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CC5" w:rsidRPr="007C2146" w:rsidRDefault="00E26CC5" w:rsidP="007C2146">
      <w:pPr>
        <w:pStyle w:val="Title"/>
        <w:spacing w:before="6000"/>
      </w:pPr>
      <w:r w:rsidRPr="007C2146">
        <w:t>Country Fire Authority</w:t>
      </w:r>
    </w:p>
    <w:p w:rsidR="00E26CC5" w:rsidRPr="004C2A92" w:rsidRDefault="00E26CC5" w:rsidP="007C2146">
      <w:pPr>
        <w:pStyle w:val="Title"/>
      </w:pPr>
    </w:p>
    <w:p w:rsidR="00E26CC5" w:rsidRPr="004C2A92" w:rsidRDefault="00E26CC5" w:rsidP="007C2146">
      <w:pPr>
        <w:pStyle w:val="Title"/>
      </w:pPr>
    </w:p>
    <w:p w:rsidR="007C2146" w:rsidRDefault="007C2146" w:rsidP="007C2146">
      <w:pPr>
        <w:pStyle w:val="Title"/>
        <w:spacing w:before="240"/>
      </w:pPr>
      <w:r>
        <w:t>a</w:t>
      </w:r>
      <w:r w:rsidR="00E26CC5" w:rsidRPr="004C2A92">
        <w:t>nd</w:t>
      </w:r>
    </w:p>
    <w:p w:rsidR="00E26CC5" w:rsidRDefault="00E26CC5" w:rsidP="007C2146">
      <w:pPr>
        <w:pStyle w:val="Title"/>
        <w:spacing w:before="1080"/>
        <w:rPr>
          <w:b w:val="0"/>
          <w:sz w:val="22"/>
          <w:szCs w:val="24"/>
        </w:rPr>
      </w:pPr>
      <w:r w:rsidRPr="007C2146">
        <w:t>Department of Economic Development, Jobs, Transport and Resources</w:t>
      </w:r>
    </w:p>
    <w:p w:rsidR="00495CF6" w:rsidRDefault="00E26CC5" w:rsidP="00014F44">
      <w:pPr>
        <w:pStyle w:val="TOCHeading"/>
        <w:spacing w:before="120"/>
      </w:pPr>
      <w:r>
        <w:rPr>
          <w:b w:val="0"/>
          <w:spacing w:val="0"/>
          <w:sz w:val="22"/>
          <w:szCs w:val="24"/>
        </w:rPr>
        <w:br w:type="page"/>
      </w:r>
      <w:r w:rsidR="00B356AE">
        <w:rPr>
          <w:b w:val="0"/>
          <w:spacing w:val="0"/>
          <w:sz w:val="22"/>
          <w:szCs w:val="24"/>
        </w:rPr>
        <w:lastRenderedPageBreak/>
        <w:br/>
      </w:r>
      <w:r w:rsidR="00B356AE">
        <w:rPr>
          <w:b w:val="0"/>
          <w:spacing w:val="0"/>
          <w:sz w:val="22"/>
          <w:szCs w:val="24"/>
        </w:rPr>
        <w:br/>
      </w:r>
      <w:r w:rsidR="00365C26" w:rsidRPr="00EE5029">
        <w:t>Table of Contents</w:t>
      </w:r>
    </w:p>
    <w:p w:rsidR="00920EB8" w:rsidRDefault="00365C26" w:rsidP="00014F44">
      <w:pPr>
        <w:pStyle w:val="TOC1"/>
        <w:tabs>
          <w:tab w:val="left" w:pos="851"/>
        </w:tabs>
        <w:spacing w:before="120"/>
        <w:rPr>
          <w:rFonts w:asciiTheme="minorHAnsi" w:eastAsiaTheme="minorEastAsia" w:hAnsiTheme="minorHAnsi" w:cstheme="minorBidi"/>
          <w:b w:val="0"/>
          <w:spacing w:val="0"/>
          <w:kern w:val="0"/>
          <w:sz w:val="22"/>
          <w:szCs w:val="22"/>
          <w:lang w:eastAsia="en-AU"/>
        </w:rPr>
      </w:pPr>
      <w:r>
        <w:fldChar w:fldCharType="begin"/>
      </w:r>
      <w:r>
        <w:instrText xml:space="preserve"> TOC \h \z \t "Heading 1,1,Heading 2,2,Attachment,1,Schedule,1" </w:instrText>
      </w:r>
      <w:r>
        <w:fldChar w:fldCharType="separate"/>
      </w:r>
      <w:hyperlink w:anchor="_Toc471897934" w:history="1">
        <w:r w:rsidR="00920EB8" w:rsidRPr="00CD31B4">
          <w:rPr>
            <w:rStyle w:val="Hyperlink"/>
            <w:rFonts w:ascii="Arial Bold" w:hAnsi="Arial Bold"/>
          </w:rPr>
          <w:t>1.</w:t>
        </w:r>
        <w:r w:rsidR="00920EB8">
          <w:rPr>
            <w:rFonts w:asciiTheme="minorHAnsi" w:eastAsiaTheme="minorEastAsia" w:hAnsiTheme="minorHAnsi" w:cstheme="minorBidi"/>
            <w:b w:val="0"/>
            <w:spacing w:val="0"/>
            <w:kern w:val="0"/>
            <w:sz w:val="22"/>
            <w:szCs w:val="22"/>
            <w:lang w:eastAsia="en-AU"/>
          </w:rPr>
          <w:tab/>
        </w:r>
        <w:r w:rsidR="00920EB8" w:rsidRPr="00CD31B4">
          <w:rPr>
            <w:rStyle w:val="Hyperlink"/>
          </w:rPr>
          <w:t>Definitions and Interpretation</w:t>
        </w:r>
        <w:r w:rsidR="00920EB8">
          <w:rPr>
            <w:webHidden/>
          </w:rPr>
          <w:tab/>
        </w:r>
        <w:r w:rsidR="00920EB8">
          <w:rPr>
            <w:webHidden/>
          </w:rPr>
          <w:fldChar w:fldCharType="begin"/>
        </w:r>
        <w:r w:rsidR="00920EB8">
          <w:rPr>
            <w:webHidden/>
          </w:rPr>
          <w:instrText xml:space="preserve"> PAGEREF _Toc471897934 \h </w:instrText>
        </w:r>
        <w:r w:rsidR="00920EB8">
          <w:rPr>
            <w:webHidden/>
          </w:rPr>
        </w:r>
        <w:r w:rsidR="00920EB8">
          <w:rPr>
            <w:webHidden/>
          </w:rPr>
          <w:fldChar w:fldCharType="separate"/>
        </w:r>
        <w:r w:rsidR="00D9052D">
          <w:rPr>
            <w:webHidden/>
          </w:rPr>
          <w:t>3</w:t>
        </w:r>
        <w:r w:rsidR="00920EB8">
          <w:rPr>
            <w:webHidden/>
          </w:rPr>
          <w:fldChar w:fldCharType="end"/>
        </w:r>
      </w:hyperlink>
    </w:p>
    <w:p w:rsidR="00920EB8" w:rsidRDefault="00191AC2" w:rsidP="00014F44">
      <w:pPr>
        <w:pStyle w:val="TOC2"/>
        <w:rPr>
          <w:rFonts w:asciiTheme="minorHAnsi" w:eastAsiaTheme="minorEastAsia" w:hAnsiTheme="minorHAnsi" w:cstheme="minorBidi"/>
          <w:noProof/>
          <w:spacing w:val="0"/>
          <w:kern w:val="0"/>
          <w:sz w:val="22"/>
          <w:lang w:eastAsia="en-AU"/>
        </w:rPr>
      </w:pPr>
      <w:hyperlink w:anchor="_Toc471897935" w:history="1">
        <w:r w:rsidR="00920EB8" w:rsidRPr="00CD31B4">
          <w:rPr>
            <w:rStyle w:val="Hyperlink"/>
            <w:rFonts w:ascii="Arial Bold" w:hAnsi="Arial Bold"/>
            <w:noProof/>
          </w:rPr>
          <w:t>1.1</w:t>
        </w:r>
        <w:r w:rsidR="00920EB8">
          <w:rPr>
            <w:rFonts w:asciiTheme="minorHAnsi" w:eastAsiaTheme="minorEastAsia" w:hAnsiTheme="minorHAnsi" w:cstheme="minorBidi"/>
            <w:noProof/>
            <w:spacing w:val="0"/>
            <w:kern w:val="0"/>
            <w:sz w:val="22"/>
            <w:lang w:eastAsia="en-AU"/>
          </w:rPr>
          <w:tab/>
        </w:r>
        <w:r w:rsidR="00920EB8" w:rsidRPr="00CD31B4">
          <w:rPr>
            <w:rStyle w:val="Hyperlink"/>
            <w:noProof/>
          </w:rPr>
          <w:t>Definitions</w:t>
        </w:r>
        <w:r w:rsidR="00920EB8">
          <w:rPr>
            <w:noProof/>
            <w:webHidden/>
          </w:rPr>
          <w:tab/>
        </w:r>
        <w:r w:rsidR="00920EB8">
          <w:rPr>
            <w:noProof/>
            <w:webHidden/>
          </w:rPr>
          <w:fldChar w:fldCharType="begin"/>
        </w:r>
        <w:r w:rsidR="00920EB8">
          <w:rPr>
            <w:noProof/>
            <w:webHidden/>
          </w:rPr>
          <w:instrText xml:space="preserve"> PAGEREF _Toc471897935 \h </w:instrText>
        </w:r>
        <w:r w:rsidR="00920EB8">
          <w:rPr>
            <w:noProof/>
            <w:webHidden/>
          </w:rPr>
        </w:r>
        <w:r w:rsidR="00920EB8">
          <w:rPr>
            <w:noProof/>
            <w:webHidden/>
          </w:rPr>
          <w:fldChar w:fldCharType="separate"/>
        </w:r>
        <w:r w:rsidR="00D9052D">
          <w:rPr>
            <w:noProof/>
            <w:webHidden/>
          </w:rPr>
          <w:t>3</w:t>
        </w:r>
        <w:r w:rsidR="00920EB8">
          <w:rPr>
            <w:noProof/>
            <w:webHidden/>
          </w:rPr>
          <w:fldChar w:fldCharType="end"/>
        </w:r>
      </w:hyperlink>
    </w:p>
    <w:p w:rsidR="00920EB8" w:rsidRDefault="00191AC2" w:rsidP="00014F44">
      <w:pPr>
        <w:pStyle w:val="TOC2"/>
        <w:rPr>
          <w:rFonts w:asciiTheme="minorHAnsi" w:eastAsiaTheme="minorEastAsia" w:hAnsiTheme="minorHAnsi" w:cstheme="minorBidi"/>
          <w:noProof/>
          <w:spacing w:val="0"/>
          <w:kern w:val="0"/>
          <w:sz w:val="22"/>
          <w:lang w:eastAsia="en-AU"/>
        </w:rPr>
      </w:pPr>
      <w:hyperlink w:anchor="_Toc471897936" w:history="1">
        <w:r w:rsidR="00920EB8" w:rsidRPr="00CD31B4">
          <w:rPr>
            <w:rStyle w:val="Hyperlink"/>
            <w:rFonts w:ascii="Arial Bold" w:hAnsi="Arial Bold"/>
            <w:noProof/>
          </w:rPr>
          <w:t>1.2</w:t>
        </w:r>
        <w:r w:rsidR="00920EB8">
          <w:rPr>
            <w:rFonts w:asciiTheme="minorHAnsi" w:eastAsiaTheme="minorEastAsia" w:hAnsiTheme="minorHAnsi" w:cstheme="minorBidi"/>
            <w:noProof/>
            <w:spacing w:val="0"/>
            <w:kern w:val="0"/>
            <w:sz w:val="22"/>
            <w:lang w:eastAsia="en-AU"/>
          </w:rPr>
          <w:tab/>
        </w:r>
        <w:r w:rsidR="00920EB8" w:rsidRPr="00CD31B4">
          <w:rPr>
            <w:rStyle w:val="Hyperlink"/>
            <w:noProof/>
          </w:rPr>
          <w:t>Interpretation</w:t>
        </w:r>
        <w:r w:rsidR="00920EB8">
          <w:rPr>
            <w:noProof/>
            <w:webHidden/>
          </w:rPr>
          <w:tab/>
        </w:r>
        <w:r w:rsidR="00920EB8">
          <w:rPr>
            <w:noProof/>
            <w:webHidden/>
          </w:rPr>
          <w:fldChar w:fldCharType="begin"/>
        </w:r>
        <w:r w:rsidR="00920EB8">
          <w:rPr>
            <w:noProof/>
            <w:webHidden/>
          </w:rPr>
          <w:instrText xml:space="preserve"> PAGEREF _Toc471897936 \h </w:instrText>
        </w:r>
        <w:r w:rsidR="00920EB8">
          <w:rPr>
            <w:noProof/>
            <w:webHidden/>
          </w:rPr>
        </w:r>
        <w:r w:rsidR="00920EB8">
          <w:rPr>
            <w:noProof/>
            <w:webHidden/>
          </w:rPr>
          <w:fldChar w:fldCharType="separate"/>
        </w:r>
        <w:r w:rsidR="00D9052D">
          <w:rPr>
            <w:noProof/>
            <w:webHidden/>
          </w:rPr>
          <w:t>4</w:t>
        </w:r>
        <w:r w:rsidR="00920EB8">
          <w:rPr>
            <w:noProof/>
            <w:webHidden/>
          </w:rPr>
          <w:fldChar w:fldCharType="end"/>
        </w:r>
      </w:hyperlink>
    </w:p>
    <w:p w:rsidR="00920EB8" w:rsidRDefault="00191AC2" w:rsidP="00014F44">
      <w:pPr>
        <w:pStyle w:val="TOC1"/>
        <w:tabs>
          <w:tab w:val="left" w:pos="851"/>
        </w:tabs>
        <w:spacing w:before="120"/>
        <w:rPr>
          <w:rFonts w:asciiTheme="minorHAnsi" w:eastAsiaTheme="minorEastAsia" w:hAnsiTheme="minorHAnsi" w:cstheme="minorBidi"/>
          <w:b w:val="0"/>
          <w:spacing w:val="0"/>
          <w:kern w:val="0"/>
          <w:sz w:val="22"/>
          <w:szCs w:val="22"/>
          <w:lang w:eastAsia="en-AU"/>
        </w:rPr>
      </w:pPr>
      <w:hyperlink w:anchor="_Toc471897937" w:history="1">
        <w:r w:rsidR="00920EB8" w:rsidRPr="00CD31B4">
          <w:rPr>
            <w:rStyle w:val="Hyperlink"/>
            <w:rFonts w:ascii="Arial Bold" w:hAnsi="Arial Bold"/>
          </w:rPr>
          <w:t>2.</w:t>
        </w:r>
        <w:r w:rsidR="00920EB8">
          <w:rPr>
            <w:rFonts w:asciiTheme="minorHAnsi" w:eastAsiaTheme="minorEastAsia" w:hAnsiTheme="minorHAnsi" w:cstheme="minorBidi"/>
            <w:b w:val="0"/>
            <w:spacing w:val="0"/>
            <w:kern w:val="0"/>
            <w:sz w:val="22"/>
            <w:szCs w:val="22"/>
            <w:lang w:eastAsia="en-AU"/>
          </w:rPr>
          <w:tab/>
        </w:r>
        <w:r w:rsidR="00920EB8" w:rsidRPr="00CD31B4">
          <w:rPr>
            <w:rStyle w:val="Hyperlink"/>
          </w:rPr>
          <w:t>Term</w:t>
        </w:r>
        <w:r w:rsidR="00920EB8">
          <w:rPr>
            <w:webHidden/>
          </w:rPr>
          <w:tab/>
        </w:r>
        <w:r w:rsidR="00920EB8">
          <w:rPr>
            <w:webHidden/>
          </w:rPr>
          <w:fldChar w:fldCharType="begin"/>
        </w:r>
        <w:r w:rsidR="00920EB8">
          <w:rPr>
            <w:webHidden/>
          </w:rPr>
          <w:instrText xml:space="preserve"> PAGEREF _Toc471897937 \h </w:instrText>
        </w:r>
        <w:r w:rsidR="00920EB8">
          <w:rPr>
            <w:webHidden/>
          </w:rPr>
        </w:r>
        <w:r w:rsidR="00920EB8">
          <w:rPr>
            <w:webHidden/>
          </w:rPr>
          <w:fldChar w:fldCharType="separate"/>
        </w:r>
        <w:r w:rsidR="00D9052D">
          <w:rPr>
            <w:webHidden/>
          </w:rPr>
          <w:t>5</w:t>
        </w:r>
        <w:r w:rsidR="00920EB8">
          <w:rPr>
            <w:webHidden/>
          </w:rPr>
          <w:fldChar w:fldCharType="end"/>
        </w:r>
      </w:hyperlink>
    </w:p>
    <w:p w:rsidR="00920EB8" w:rsidRDefault="00191AC2" w:rsidP="00014F44">
      <w:pPr>
        <w:pStyle w:val="TOC1"/>
        <w:tabs>
          <w:tab w:val="left" w:pos="851"/>
        </w:tabs>
        <w:spacing w:before="120"/>
        <w:rPr>
          <w:rFonts w:asciiTheme="minorHAnsi" w:eastAsiaTheme="minorEastAsia" w:hAnsiTheme="minorHAnsi" w:cstheme="minorBidi"/>
          <w:b w:val="0"/>
          <w:spacing w:val="0"/>
          <w:kern w:val="0"/>
          <w:sz w:val="22"/>
          <w:szCs w:val="22"/>
          <w:lang w:eastAsia="en-AU"/>
        </w:rPr>
      </w:pPr>
      <w:hyperlink w:anchor="_Toc471897938" w:history="1">
        <w:r w:rsidR="00920EB8" w:rsidRPr="00CD31B4">
          <w:rPr>
            <w:rStyle w:val="Hyperlink"/>
            <w:rFonts w:ascii="Arial Bold" w:hAnsi="Arial Bold"/>
          </w:rPr>
          <w:t>3.</w:t>
        </w:r>
        <w:r w:rsidR="00920EB8">
          <w:rPr>
            <w:rFonts w:asciiTheme="minorHAnsi" w:eastAsiaTheme="minorEastAsia" w:hAnsiTheme="minorHAnsi" w:cstheme="minorBidi"/>
            <w:b w:val="0"/>
            <w:spacing w:val="0"/>
            <w:kern w:val="0"/>
            <w:sz w:val="22"/>
            <w:szCs w:val="22"/>
            <w:lang w:eastAsia="en-AU"/>
          </w:rPr>
          <w:tab/>
        </w:r>
        <w:r w:rsidR="00920EB8" w:rsidRPr="00CD31B4">
          <w:rPr>
            <w:rStyle w:val="Hyperlink"/>
          </w:rPr>
          <w:t>Purposes of this MOU</w:t>
        </w:r>
        <w:r w:rsidR="00920EB8">
          <w:rPr>
            <w:webHidden/>
          </w:rPr>
          <w:tab/>
        </w:r>
        <w:r w:rsidR="00920EB8">
          <w:rPr>
            <w:webHidden/>
          </w:rPr>
          <w:fldChar w:fldCharType="begin"/>
        </w:r>
        <w:r w:rsidR="00920EB8">
          <w:rPr>
            <w:webHidden/>
          </w:rPr>
          <w:instrText xml:space="preserve"> PAGEREF _Toc471897938 \h </w:instrText>
        </w:r>
        <w:r w:rsidR="00920EB8">
          <w:rPr>
            <w:webHidden/>
          </w:rPr>
        </w:r>
        <w:r w:rsidR="00920EB8">
          <w:rPr>
            <w:webHidden/>
          </w:rPr>
          <w:fldChar w:fldCharType="separate"/>
        </w:r>
        <w:r w:rsidR="00D9052D">
          <w:rPr>
            <w:webHidden/>
          </w:rPr>
          <w:t>5</w:t>
        </w:r>
        <w:r w:rsidR="00920EB8">
          <w:rPr>
            <w:webHidden/>
          </w:rPr>
          <w:fldChar w:fldCharType="end"/>
        </w:r>
      </w:hyperlink>
    </w:p>
    <w:p w:rsidR="00920EB8" w:rsidRDefault="00191AC2" w:rsidP="00014F44">
      <w:pPr>
        <w:pStyle w:val="TOC2"/>
        <w:rPr>
          <w:rFonts w:asciiTheme="minorHAnsi" w:eastAsiaTheme="minorEastAsia" w:hAnsiTheme="minorHAnsi" w:cstheme="minorBidi"/>
          <w:noProof/>
          <w:spacing w:val="0"/>
          <w:kern w:val="0"/>
          <w:sz w:val="22"/>
          <w:lang w:eastAsia="en-AU"/>
        </w:rPr>
      </w:pPr>
      <w:hyperlink w:anchor="_Toc471897939" w:history="1">
        <w:r w:rsidR="00920EB8" w:rsidRPr="00CD31B4">
          <w:rPr>
            <w:rStyle w:val="Hyperlink"/>
            <w:noProof/>
          </w:rPr>
          <w:t>The purposes of this MOU are:</w:t>
        </w:r>
        <w:r w:rsidR="00920EB8">
          <w:rPr>
            <w:noProof/>
            <w:webHidden/>
          </w:rPr>
          <w:tab/>
        </w:r>
        <w:r w:rsidR="00920EB8">
          <w:rPr>
            <w:noProof/>
            <w:webHidden/>
          </w:rPr>
          <w:fldChar w:fldCharType="begin"/>
        </w:r>
        <w:r w:rsidR="00920EB8">
          <w:rPr>
            <w:noProof/>
            <w:webHidden/>
          </w:rPr>
          <w:instrText xml:space="preserve"> PAGEREF _Toc471897939 \h </w:instrText>
        </w:r>
        <w:r w:rsidR="00920EB8">
          <w:rPr>
            <w:noProof/>
            <w:webHidden/>
          </w:rPr>
        </w:r>
        <w:r w:rsidR="00920EB8">
          <w:rPr>
            <w:noProof/>
            <w:webHidden/>
          </w:rPr>
          <w:fldChar w:fldCharType="separate"/>
        </w:r>
        <w:r w:rsidR="00D9052D">
          <w:rPr>
            <w:noProof/>
            <w:webHidden/>
          </w:rPr>
          <w:t>5</w:t>
        </w:r>
        <w:r w:rsidR="00920EB8">
          <w:rPr>
            <w:noProof/>
            <w:webHidden/>
          </w:rPr>
          <w:fldChar w:fldCharType="end"/>
        </w:r>
      </w:hyperlink>
    </w:p>
    <w:p w:rsidR="00920EB8" w:rsidRDefault="00191AC2" w:rsidP="00014F44">
      <w:pPr>
        <w:pStyle w:val="TOC1"/>
        <w:tabs>
          <w:tab w:val="left" w:pos="851"/>
        </w:tabs>
        <w:spacing w:before="120"/>
        <w:rPr>
          <w:rFonts w:asciiTheme="minorHAnsi" w:eastAsiaTheme="minorEastAsia" w:hAnsiTheme="minorHAnsi" w:cstheme="minorBidi"/>
          <w:b w:val="0"/>
          <w:spacing w:val="0"/>
          <w:kern w:val="0"/>
          <w:sz w:val="22"/>
          <w:szCs w:val="22"/>
          <w:lang w:eastAsia="en-AU"/>
        </w:rPr>
      </w:pPr>
      <w:hyperlink w:anchor="_Toc471897940" w:history="1">
        <w:r w:rsidR="00920EB8" w:rsidRPr="00CD31B4">
          <w:rPr>
            <w:rStyle w:val="Hyperlink"/>
            <w:rFonts w:ascii="Arial Bold" w:hAnsi="Arial Bold"/>
          </w:rPr>
          <w:t>4.</w:t>
        </w:r>
        <w:r w:rsidR="00920EB8">
          <w:rPr>
            <w:rFonts w:asciiTheme="minorHAnsi" w:eastAsiaTheme="minorEastAsia" w:hAnsiTheme="minorHAnsi" w:cstheme="minorBidi"/>
            <w:b w:val="0"/>
            <w:spacing w:val="0"/>
            <w:kern w:val="0"/>
            <w:sz w:val="22"/>
            <w:szCs w:val="22"/>
            <w:lang w:eastAsia="en-AU"/>
          </w:rPr>
          <w:tab/>
        </w:r>
        <w:r w:rsidR="00920EB8" w:rsidRPr="00CD31B4">
          <w:rPr>
            <w:rStyle w:val="Hyperlink"/>
          </w:rPr>
          <w:t>Co-operation and consultation</w:t>
        </w:r>
        <w:r w:rsidR="00920EB8">
          <w:rPr>
            <w:webHidden/>
          </w:rPr>
          <w:tab/>
        </w:r>
        <w:r w:rsidR="00920EB8">
          <w:rPr>
            <w:webHidden/>
          </w:rPr>
          <w:fldChar w:fldCharType="begin"/>
        </w:r>
        <w:r w:rsidR="00920EB8">
          <w:rPr>
            <w:webHidden/>
          </w:rPr>
          <w:instrText xml:space="preserve"> PAGEREF _Toc471897940 \h </w:instrText>
        </w:r>
        <w:r w:rsidR="00920EB8">
          <w:rPr>
            <w:webHidden/>
          </w:rPr>
        </w:r>
        <w:r w:rsidR="00920EB8">
          <w:rPr>
            <w:webHidden/>
          </w:rPr>
          <w:fldChar w:fldCharType="separate"/>
        </w:r>
        <w:r w:rsidR="00D9052D">
          <w:rPr>
            <w:webHidden/>
          </w:rPr>
          <w:t>5</w:t>
        </w:r>
        <w:r w:rsidR="00920EB8">
          <w:rPr>
            <w:webHidden/>
          </w:rPr>
          <w:fldChar w:fldCharType="end"/>
        </w:r>
      </w:hyperlink>
    </w:p>
    <w:p w:rsidR="00920EB8" w:rsidRDefault="00191AC2" w:rsidP="00014F44">
      <w:pPr>
        <w:pStyle w:val="TOC1"/>
        <w:tabs>
          <w:tab w:val="left" w:pos="851"/>
        </w:tabs>
        <w:spacing w:before="120"/>
        <w:rPr>
          <w:rFonts w:asciiTheme="minorHAnsi" w:eastAsiaTheme="minorEastAsia" w:hAnsiTheme="minorHAnsi" w:cstheme="minorBidi"/>
          <w:b w:val="0"/>
          <w:spacing w:val="0"/>
          <w:kern w:val="0"/>
          <w:sz w:val="22"/>
          <w:szCs w:val="22"/>
          <w:lang w:eastAsia="en-AU"/>
        </w:rPr>
      </w:pPr>
      <w:hyperlink w:anchor="_Toc471897941" w:history="1">
        <w:r w:rsidR="00920EB8" w:rsidRPr="00CD31B4">
          <w:rPr>
            <w:rStyle w:val="Hyperlink"/>
            <w:rFonts w:ascii="Arial Bold" w:hAnsi="Arial Bold"/>
          </w:rPr>
          <w:t>5.</w:t>
        </w:r>
        <w:r w:rsidR="00920EB8">
          <w:rPr>
            <w:rFonts w:asciiTheme="minorHAnsi" w:eastAsiaTheme="minorEastAsia" w:hAnsiTheme="minorHAnsi" w:cstheme="minorBidi"/>
            <w:b w:val="0"/>
            <w:spacing w:val="0"/>
            <w:kern w:val="0"/>
            <w:sz w:val="22"/>
            <w:szCs w:val="22"/>
            <w:lang w:eastAsia="en-AU"/>
          </w:rPr>
          <w:tab/>
        </w:r>
        <w:r w:rsidR="00920EB8" w:rsidRPr="00CD31B4">
          <w:rPr>
            <w:rStyle w:val="Hyperlink"/>
          </w:rPr>
          <w:t>Roles and Responsibilities</w:t>
        </w:r>
        <w:r w:rsidR="00920EB8">
          <w:rPr>
            <w:webHidden/>
          </w:rPr>
          <w:tab/>
        </w:r>
        <w:r w:rsidR="00920EB8">
          <w:rPr>
            <w:webHidden/>
          </w:rPr>
          <w:fldChar w:fldCharType="begin"/>
        </w:r>
        <w:r w:rsidR="00920EB8">
          <w:rPr>
            <w:webHidden/>
          </w:rPr>
          <w:instrText xml:space="preserve"> PAGEREF _Toc471897941 \h </w:instrText>
        </w:r>
        <w:r w:rsidR="00920EB8">
          <w:rPr>
            <w:webHidden/>
          </w:rPr>
        </w:r>
        <w:r w:rsidR="00920EB8">
          <w:rPr>
            <w:webHidden/>
          </w:rPr>
          <w:fldChar w:fldCharType="separate"/>
        </w:r>
        <w:r w:rsidR="00D9052D">
          <w:rPr>
            <w:webHidden/>
          </w:rPr>
          <w:t>5</w:t>
        </w:r>
        <w:r w:rsidR="00920EB8">
          <w:rPr>
            <w:webHidden/>
          </w:rPr>
          <w:fldChar w:fldCharType="end"/>
        </w:r>
      </w:hyperlink>
    </w:p>
    <w:p w:rsidR="00920EB8" w:rsidRDefault="00191AC2" w:rsidP="00014F44">
      <w:pPr>
        <w:pStyle w:val="TOC1"/>
        <w:tabs>
          <w:tab w:val="left" w:pos="851"/>
        </w:tabs>
        <w:spacing w:before="120"/>
        <w:rPr>
          <w:rFonts w:asciiTheme="minorHAnsi" w:eastAsiaTheme="minorEastAsia" w:hAnsiTheme="minorHAnsi" w:cstheme="minorBidi"/>
          <w:b w:val="0"/>
          <w:spacing w:val="0"/>
          <w:kern w:val="0"/>
          <w:sz w:val="22"/>
          <w:szCs w:val="22"/>
          <w:lang w:eastAsia="en-AU"/>
        </w:rPr>
      </w:pPr>
      <w:hyperlink w:anchor="_Toc471897942" w:history="1">
        <w:r w:rsidR="00920EB8" w:rsidRPr="00CD31B4">
          <w:rPr>
            <w:rStyle w:val="Hyperlink"/>
            <w:rFonts w:ascii="Arial Bold" w:hAnsi="Arial Bold"/>
          </w:rPr>
          <w:t>6.</w:t>
        </w:r>
        <w:r w:rsidR="00920EB8">
          <w:rPr>
            <w:rFonts w:asciiTheme="minorHAnsi" w:eastAsiaTheme="minorEastAsia" w:hAnsiTheme="minorHAnsi" w:cstheme="minorBidi"/>
            <w:b w:val="0"/>
            <w:spacing w:val="0"/>
            <w:kern w:val="0"/>
            <w:sz w:val="22"/>
            <w:szCs w:val="22"/>
            <w:lang w:eastAsia="en-AU"/>
          </w:rPr>
          <w:tab/>
        </w:r>
        <w:r w:rsidR="00920EB8" w:rsidRPr="00CD31B4">
          <w:rPr>
            <w:rStyle w:val="Hyperlink"/>
          </w:rPr>
          <w:t>Representatives</w:t>
        </w:r>
        <w:r w:rsidR="00920EB8">
          <w:rPr>
            <w:webHidden/>
          </w:rPr>
          <w:tab/>
        </w:r>
        <w:r w:rsidR="00920EB8">
          <w:rPr>
            <w:webHidden/>
          </w:rPr>
          <w:fldChar w:fldCharType="begin"/>
        </w:r>
        <w:r w:rsidR="00920EB8">
          <w:rPr>
            <w:webHidden/>
          </w:rPr>
          <w:instrText xml:space="preserve"> PAGEREF _Toc471897942 \h </w:instrText>
        </w:r>
        <w:r w:rsidR="00920EB8">
          <w:rPr>
            <w:webHidden/>
          </w:rPr>
        </w:r>
        <w:r w:rsidR="00920EB8">
          <w:rPr>
            <w:webHidden/>
          </w:rPr>
          <w:fldChar w:fldCharType="separate"/>
        </w:r>
        <w:r w:rsidR="00D9052D">
          <w:rPr>
            <w:webHidden/>
          </w:rPr>
          <w:t>6</w:t>
        </w:r>
        <w:r w:rsidR="00920EB8">
          <w:rPr>
            <w:webHidden/>
          </w:rPr>
          <w:fldChar w:fldCharType="end"/>
        </w:r>
      </w:hyperlink>
    </w:p>
    <w:p w:rsidR="00920EB8" w:rsidRDefault="00191AC2" w:rsidP="00014F44">
      <w:pPr>
        <w:pStyle w:val="TOC1"/>
        <w:tabs>
          <w:tab w:val="left" w:pos="851"/>
        </w:tabs>
        <w:spacing w:before="120"/>
        <w:rPr>
          <w:rFonts w:asciiTheme="minorHAnsi" w:eastAsiaTheme="minorEastAsia" w:hAnsiTheme="minorHAnsi" w:cstheme="minorBidi"/>
          <w:b w:val="0"/>
          <w:spacing w:val="0"/>
          <w:kern w:val="0"/>
          <w:sz w:val="22"/>
          <w:szCs w:val="22"/>
          <w:lang w:eastAsia="en-AU"/>
        </w:rPr>
      </w:pPr>
      <w:hyperlink w:anchor="_Toc471897943" w:history="1">
        <w:r w:rsidR="00920EB8" w:rsidRPr="00CD31B4">
          <w:rPr>
            <w:rStyle w:val="Hyperlink"/>
            <w:rFonts w:ascii="Arial Bold" w:hAnsi="Arial Bold"/>
          </w:rPr>
          <w:t>7.</w:t>
        </w:r>
        <w:r w:rsidR="00920EB8">
          <w:rPr>
            <w:rFonts w:asciiTheme="minorHAnsi" w:eastAsiaTheme="minorEastAsia" w:hAnsiTheme="minorHAnsi" w:cstheme="minorBidi"/>
            <w:b w:val="0"/>
            <w:spacing w:val="0"/>
            <w:kern w:val="0"/>
            <w:sz w:val="22"/>
            <w:szCs w:val="22"/>
            <w:lang w:eastAsia="en-AU"/>
          </w:rPr>
          <w:tab/>
        </w:r>
        <w:r w:rsidR="00920EB8" w:rsidRPr="00CD31B4">
          <w:rPr>
            <w:rStyle w:val="Hyperlink"/>
          </w:rPr>
          <w:t>Confidentiality and Privacy</w:t>
        </w:r>
        <w:r w:rsidR="00920EB8">
          <w:rPr>
            <w:webHidden/>
          </w:rPr>
          <w:tab/>
        </w:r>
        <w:r w:rsidR="00920EB8">
          <w:rPr>
            <w:webHidden/>
          </w:rPr>
          <w:fldChar w:fldCharType="begin"/>
        </w:r>
        <w:r w:rsidR="00920EB8">
          <w:rPr>
            <w:webHidden/>
          </w:rPr>
          <w:instrText xml:space="preserve"> PAGEREF _Toc471897943 \h </w:instrText>
        </w:r>
        <w:r w:rsidR="00920EB8">
          <w:rPr>
            <w:webHidden/>
          </w:rPr>
        </w:r>
        <w:r w:rsidR="00920EB8">
          <w:rPr>
            <w:webHidden/>
          </w:rPr>
          <w:fldChar w:fldCharType="separate"/>
        </w:r>
        <w:r w:rsidR="00D9052D">
          <w:rPr>
            <w:webHidden/>
          </w:rPr>
          <w:t>6</w:t>
        </w:r>
        <w:r w:rsidR="00920EB8">
          <w:rPr>
            <w:webHidden/>
          </w:rPr>
          <w:fldChar w:fldCharType="end"/>
        </w:r>
      </w:hyperlink>
    </w:p>
    <w:p w:rsidR="00920EB8" w:rsidRDefault="00191AC2" w:rsidP="00014F44">
      <w:pPr>
        <w:pStyle w:val="TOC2"/>
        <w:rPr>
          <w:rFonts w:asciiTheme="minorHAnsi" w:eastAsiaTheme="minorEastAsia" w:hAnsiTheme="minorHAnsi" w:cstheme="minorBidi"/>
          <w:noProof/>
          <w:spacing w:val="0"/>
          <w:kern w:val="0"/>
          <w:sz w:val="22"/>
          <w:lang w:eastAsia="en-AU"/>
        </w:rPr>
      </w:pPr>
      <w:hyperlink w:anchor="_Toc471897944" w:history="1">
        <w:r w:rsidR="00920EB8" w:rsidRPr="00CD31B4">
          <w:rPr>
            <w:rStyle w:val="Hyperlink"/>
            <w:rFonts w:ascii="Arial Bold" w:hAnsi="Arial Bold"/>
            <w:noProof/>
          </w:rPr>
          <w:t>7.1</w:t>
        </w:r>
        <w:r w:rsidR="00920EB8">
          <w:rPr>
            <w:rFonts w:asciiTheme="minorHAnsi" w:eastAsiaTheme="minorEastAsia" w:hAnsiTheme="minorHAnsi" w:cstheme="minorBidi"/>
            <w:noProof/>
            <w:spacing w:val="0"/>
            <w:kern w:val="0"/>
            <w:sz w:val="22"/>
            <w:lang w:eastAsia="en-AU"/>
          </w:rPr>
          <w:tab/>
        </w:r>
        <w:r w:rsidR="00920EB8" w:rsidRPr="00CD31B4">
          <w:rPr>
            <w:rStyle w:val="Hyperlink"/>
            <w:noProof/>
          </w:rPr>
          <w:t>Confidentiality</w:t>
        </w:r>
        <w:r w:rsidR="00920EB8">
          <w:rPr>
            <w:noProof/>
            <w:webHidden/>
          </w:rPr>
          <w:tab/>
        </w:r>
        <w:r w:rsidR="00920EB8">
          <w:rPr>
            <w:noProof/>
            <w:webHidden/>
          </w:rPr>
          <w:fldChar w:fldCharType="begin"/>
        </w:r>
        <w:r w:rsidR="00920EB8">
          <w:rPr>
            <w:noProof/>
            <w:webHidden/>
          </w:rPr>
          <w:instrText xml:space="preserve"> PAGEREF _Toc471897944 \h </w:instrText>
        </w:r>
        <w:r w:rsidR="00920EB8">
          <w:rPr>
            <w:noProof/>
            <w:webHidden/>
          </w:rPr>
        </w:r>
        <w:r w:rsidR="00920EB8">
          <w:rPr>
            <w:noProof/>
            <w:webHidden/>
          </w:rPr>
          <w:fldChar w:fldCharType="separate"/>
        </w:r>
        <w:r w:rsidR="00D9052D">
          <w:rPr>
            <w:noProof/>
            <w:webHidden/>
          </w:rPr>
          <w:t>6</w:t>
        </w:r>
        <w:r w:rsidR="00920EB8">
          <w:rPr>
            <w:noProof/>
            <w:webHidden/>
          </w:rPr>
          <w:fldChar w:fldCharType="end"/>
        </w:r>
      </w:hyperlink>
    </w:p>
    <w:p w:rsidR="00920EB8" w:rsidRDefault="00191AC2" w:rsidP="00014F44">
      <w:pPr>
        <w:pStyle w:val="TOC2"/>
        <w:rPr>
          <w:rFonts w:asciiTheme="minorHAnsi" w:eastAsiaTheme="minorEastAsia" w:hAnsiTheme="minorHAnsi" w:cstheme="minorBidi"/>
          <w:noProof/>
          <w:spacing w:val="0"/>
          <w:kern w:val="0"/>
          <w:sz w:val="22"/>
          <w:lang w:eastAsia="en-AU"/>
        </w:rPr>
      </w:pPr>
      <w:hyperlink w:anchor="_Toc471897945" w:history="1">
        <w:r w:rsidR="00920EB8" w:rsidRPr="00CD31B4">
          <w:rPr>
            <w:rStyle w:val="Hyperlink"/>
            <w:rFonts w:ascii="Arial Bold" w:hAnsi="Arial Bold"/>
            <w:noProof/>
          </w:rPr>
          <w:t>7.2</w:t>
        </w:r>
        <w:r w:rsidR="00920EB8">
          <w:rPr>
            <w:rFonts w:asciiTheme="minorHAnsi" w:eastAsiaTheme="minorEastAsia" w:hAnsiTheme="minorHAnsi" w:cstheme="minorBidi"/>
            <w:noProof/>
            <w:spacing w:val="0"/>
            <w:kern w:val="0"/>
            <w:sz w:val="22"/>
            <w:lang w:eastAsia="en-AU"/>
          </w:rPr>
          <w:tab/>
        </w:r>
        <w:r w:rsidR="00920EB8" w:rsidRPr="00CD31B4">
          <w:rPr>
            <w:rStyle w:val="Hyperlink"/>
            <w:noProof/>
          </w:rPr>
          <w:t>Privacy</w:t>
        </w:r>
        <w:r w:rsidR="00920EB8">
          <w:rPr>
            <w:noProof/>
            <w:webHidden/>
          </w:rPr>
          <w:tab/>
        </w:r>
        <w:r w:rsidR="00920EB8">
          <w:rPr>
            <w:noProof/>
            <w:webHidden/>
          </w:rPr>
          <w:fldChar w:fldCharType="begin"/>
        </w:r>
        <w:r w:rsidR="00920EB8">
          <w:rPr>
            <w:noProof/>
            <w:webHidden/>
          </w:rPr>
          <w:instrText xml:space="preserve"> PAGEREF _Toc471897945 \h </w:instrText>
        </w:r>
        <w:r w:rsidR="00920EB8">
          <w:rPr>
            <w:noProof/>
            <w:webHidden/>
          </w:rPr>
        </w:r>
        <w:r w:rsidR="00920EB8">
          <w:rPr>
            <w:noProof/>
            <w:webHidden/>
          </w:rPr>
          <w:fldChar w:fldCharType="separate"/>
        </w:r>
        <w:r w:rsidR="00D9052D">
          <w:rPr>
            <w:noProof/>
            <w:webHidden/>
          </w:rPr>
          <w:t>6</w:t>
        </w:r>
        <w:r w:rsidR="00920EB8">
          <w:rPr>
            <w:noProof/>
            <w:webHidden/>
          </w:rPr>
          <w:fldChar w:fldCharType="end"/>
        </w:r>
      </w:hyperlink>
    </w:p>
    <w:p w:rsidR="00920EB8" w:rsidRDefault="00191AC2" w:rsidP="00014F44">
      <w:pPr>
        <w:pStyle w:val="TOC1"/>
        <w:tabs>
          <w:tab w:val="left" w:pos="851"/>
        </w:tabs>
        <w:spacing w:before="120"/>
        <w:rPr>
          <w:rFonts w:asciiTheme="minorHAnsi" w:eastAsiaTheme="minorEastAsia" w:hAnsiTheme="minorHAnsi" w:cstheme="minorBidi"/>
          <w:b w:val="0"/>
          <w:spacing w:val="0"/>
          <w:kern w:val="0"/>
          <w:sz w:val="22"/>
          <w:szCs w:val="22"/>
          <w:lang w:eastAsia="en-AU"/>
        </w:rPr>
      </w:pPr>
      <w:hyperlink w:anchor="_Toc471897946" w:history="1">
        <w:r w:rsidR="00920EB8" w:rsidRPr="00CD31B4">
          <w:rPr>
            <w:rStyle w:val="Hyperlink"/>
            <w:rFonts w:ascii="Arial Bold" w:hAnsi="Arial Bold"/>
          </w:rPr>
          <w:t>8.</w:t>
        </w:r>
        <w:r w:rsidR="00920EB8">
          <w:rPr>
            <w:rFonts w:asciiTheme="minorHAnsi" w:eastAsiaTheme="minorEastAsia" w:hAnsiTheme="minorHAnsi" w:cstheme="minorBidi"/>
            <w:b w:val="0"/>
            <w:spacing w:val="0"/>
            <w:kern w:val="0"/>
            <w:sz w:val="22"/>
            <w:szCs w:val="22"/>
            <w:lang w:eastAsia="en-AU"/>
          </w:rPr>
          <w:tab/>
        </w:r>
        <w:r w:rsidR="00920EB8" w:rsidRPr="00CD31B4">
          <w:rPr>
            <w:rStyle w:val="Hyperlink"/>
          </w:rPr>
          <w:t>Notices</w:t>
        </w:r>
        <w:r w:rsidR="00920EB8">
          <w:rPr>
            <w:webHidden/>
          </w:rPr>
          <w:tab/>
        </w:r>
        <w:r w:rsidR="00920EB8">
          <w:rPr>
            <w:webHidden/>
          </w:rPr>
          <w:fldChar w:fldCharType="begin"/>
        </w:r>
        <w:r w:rsidR="00920EB8">
          <w:rPr>
            <w:webHidden/>
          </w:rPr>
          <w:instrText xml:space="preserve"> PAGEREF _Toc471897946 \h </w:instrText>
        </w:r>
        <w:r w:rsidR="00920EB8">
          <w:rPr>
            <w:webHidden/>
          </w:rPr>
        </w:r>
        <w:r w:rsidR="00920EB8">
          <w:rPr>
            <w:webHidden/>
          </w:rPr>
          <w:fldChar w:fldCharType="separate"/>
        </w:r>
        <w:r w:rsidR="00D9052D">
          <w:rPr>
            <w:webHidden/>
          </w:rPr>
          <w:t>6</w:t>
        </w:r>
        <w:r w:rsidR="00920EB8">
          <w:rPr>
            <w:webHidden/>
          </w:rPr>
          <w:fldChar w:fldCharType="end"/>
        </w:r>
      </w:hyperlink>
    </w:p>
    <w:p w:rsidR="00920EB8" w:rsidRDefault="00191AC2" w:rsidP="00014F44">
      <w:pPr>
        <w:pStyle w:val="TOC1"/>
        <w:tabs>
          <w:tab w:val="left" w:pos="851"/>
        </w:tabs>
        <w:spacing w:before="120"/>
        <w:rPr>
          <w:rFonts w:asciiTheme="minorHAnsi" w:eastAsiaTheme="minorEastAsia" w:hAnsiTheme="minorHAnsi" w:cstheme="minorBidi"/>
          <w:b w:val="0"/>
          <w:spacing w:val="0"/>
          <w:kern w:val="0"/>
          <w:sz w:val="22"/>
          <w:szCs w:val="22"/>
          <w:lang w:eastAsia="en-AU"/>
        </w:rPr>
      </w:pPr>
      <w:hyperlink w:anchor="_Toc471897947" w:history="1">
        <w:r w:rsidR="00920EB8" w:rsidRPr="00CD31B4">
          <w:rPr>
            <w:rStyle w:val="Hyperlink"/>
            <w:rFonts w:ascii="Arial Bold" w:hAnsi="Arial Bold"/>
          </w:rPr>
          <w:t>9.</w:t>
        </w:r>
        <w:r w:rsidR="00920EB8">
          <w:rPr>
            <w:rFonts w:asciiTheme="minorHAnsi" w:eastAsiaTheme="minorEastAsia" w:hAnsiTheme="minorHAnsi" w:cstheme="minorBidi"/>
            <w:b w:val="0"/>
            <w:spacing w:val="0"/>
            <w:kern w:val="0"/>
            <w:sz w:val="22"/>
            <w:szCs w:val="22"/>
            <w:lang w:eastAsia="en-AU"/>
          </w:rPr>
          <w:tab/>
        </w:r>
        <w:r w:rsidR="00920EB8" w:rsidRPr="00CD31B4">
          <w:rPr>
            <w:rStyle w:val="Hyperlink"/>
          </w:rPr>
          <w:t>Dispute Resolution</w:t>
        </w:r>
        <w:r w:rsidR="00920EB8">
          <w:rPr>
            <w:webHidden/>
          </w:rPr>
          <w:tab/>
        </w:r>
        <w:r w:rsidR="00920EB8">
          <w:rPr>
            <w:webHidden/>
          </w:rPr>
          <w:fldChar w:fldCharType="begin"/>
        </w:r>
        <w:r w:rsidR="00920EB8">
          <w:rPr>
            <w:webHidden/>
          </w:rPr>
          <w:instrText xml:space="preserve"> PAGEREF _Toc471897947 \h </w:instrText>
        </w:r>
        <w:r w:rsidR="00920EB8">
          <w:rPr>
            <w:webHidden/>
          </w:rPr>
        </w:r>
        <w:r w:rsidR="00920EB8">
          <w:rPr>
            <w:webHidden/>
          </w:rPr>
          <w:fldChar w:fldCharType="separate"/>
        </w:r>
        <w:r w:rsidR="00D9052D">
          <w:rPr>
            <w:webHidden/>
          </w:rPr>
          <w:t>7</w:t>
        </w:r>
        <w:r w:rsidR="00920EB8">
          <w:rPr>
            <w:webHidden/>
          </w:rPr>
          <w:fldChar w:fldCharType="end"/>
        </w:r>
      </w:hyperlink>
    </w:p>
    <w:p w:rsidR="00920EB8" w:rsidRDefault="00191AC2" w:rsidP="00014F44">
      <w:pPr>
        <w:pStyle w:val="TOC2"/>
        <w:rPr>
          <w:rFonts w:asciiTheme="minorHAnsi" w:eastAsiaTheme="minorEastAsia" w:hAnsiTheme="minorHAnsi" w:cstheme="minorBidi"/>
          <w:noProof/>
          <w:spacing w:val="0"/>
          <w:kern w:val="0"/>
          <w:sz w:val="22"/>
          <w:lang w:eastAsia="en-AU"/>
        </w:rPr>
      </w:pPr>
      <w:hyperlink w:anchor="_Toc471897948" w:history="1">
        <w:r w:rsidR="00920EB8" w:rsidRPr="00CD31B4">
          <w:rPr>
            <w:rStyle w:val="Hyperlink"/>
            <w:rFonts w:ascii="Arial Bold" w:hAnsi="Arial Bold"/>
            <w:noProof/>
          </w:rPr>
          <w:t>9.1</w:t>
        </w:r>
        <w:r w:rsidR="00920EB8">
          <w:rPr>
            <w:rFonts w:asciiTheme="minorHAnsi" w:eastAsiaTheme="minorEastAsia" w:hAnsiTheme="minorHAnsi" w:cstheme="minorBidi"/>
            <w:noProof/>
            <w:spacing w:val="0"/>
            <w:kern w:val="0"/>
            <w:sz w:val="22"/>
            <w:lang w:eastAsia="en-AU"/>
          </w:rPr>
          <w:tab/>
        </w:r>
        <w:r w:rsidR="00920EB8" w:rsidRPr="00CD31B4">
          <w:rPr>
            <w:rStyle w:val="Hyperlink"/>
            <w:noProof/>
          </w:rPr>
          <w:t>Dispute Notice</w:t>
        </w:r>
        <w:r w:rsidR="00920EB8">
          <w:rPr>
            <w:noProof/>
            <w:webHidden/>
          </w:rPr>
          <w:tab/>
        </w:r>
        <w:r w:rsidR="00920EB8">
          <w:rPr>
            <w:noProof/>
            <w:webHidden/>
          </w:rPr>
          <w:fldChar w:fldCharType="begin"/>
        </w:r>
        <w:r w:rsidR="00920EB8">
          <w:rPr>
            <w:noProof/>
            <w:webHidden/>
          </w:rPr>
          <w:instrText xml:space="preserve"> PAGEREF _Toc471897948 \h </w:instrText>
        </w:r>
        <w:r w:rsidR="00920EB8">
          <w:rPr>
            <w:noProof/>
            <w:webHidden/>
          </w:rPr>
        </w:r>
        <w:r w:rsidR="00920EB8">
          <w:rPr>
            <w:noProof/>
            <w:webHidden/>
          </w:rPr>
          <w:fldChar w:fldCharType="separate"/>
        </w:r>
        <w:r w:rsidR="00D9052D">
          <w:rPr>
            <w:noProof/>
            <w:webHidden/>
          </w:rPr>
          <w:t>7</w:t>
        </w:r>
        <w:r w:rsidR="00920EB8">
          <w:rPr>
            <w:noProof/>
            <w:webHidden/>
          </w:rPr>
          <w:fldChar w:fldCharType="end"/>
        </w:r>
      </w:hyperlink>
    </w:p>
    <w:p w:rsidR="00920EB8" w:rsidRDefault="00191AC2" w:rsidP="00014F44">
      <w:pPr>
        <w:pStyle w:val="TOC2"/>
        <w:rPr>
          <w:rFonts w:asciiTheme="minorHAnsi" w:eastAsiaTheme="minorEastAsia" w:hAnsiTheme="minorHAnsi" w:cstheme="minorBidi"/>
          <w:noProof/>
          <w:spacing w:val="0"/>
          <w:kern w:val="0"/>
          <w:sz w:val="22"/>
          <w:lang w:eastAsia="en-AU"/>
        </w:rPr>
      </w:pPr>
      <w:hyperlink w:anchor="_Toc471897949" w:history="1">
        <w:r w:rsidR="00920EB8" w:rsidRPr="00CD31B4">
          <w:rPr>
            <w:rStyle w:val="Hyperlink"/>
            <w:rFonts w:ascii="Arial Bold" w:hAnsi="Arial Bold"/>
            <w:noProof/>
          </w:rPr>
          <w:t>9.2</w:t>
        </w:r>
        <w:r w:rsidR="00920EB8">
          <w:rPr>
            <w:rFonts w:asciiTheme="minorHAnsi" w:eastAsiaTheme="minorEastAsia" w:hAnsiTheme="minorHAnsi" w:cstheme="minorBidi"/>
            <w:noProof/>
            <w:spacing w:val="0"/>
            <w:kern w:val="0"/>
            <w:sz w:val="22"/>
            <w:lang w:eastAsia="en-AU"/>
          </w:rPr>
          <w:tab/>
        </w:r>
        <w:r w:rsidR="00920EB8" w:rsidRPr="00CD31B4">
          <w:rPr>
            <w:rStyle w:val="Hyperlink"/>
            <w:noProof/>
          </w:rPr>
          <w:t>Good Faith Discussions</w:t>
        </w:r>
        <w:r w:rsidR="00920EB8">
          <w:rPr>
            <w:noProof/>
            <w:webHidden/>
          </w:rPr>
          <w:tab/>
        </w:r>
        <w:r w:rsidR="00920EB8">
          <w:rPr>
            <w:noProof/>
            <w:webHidden/>
          </w:rPr>
          <w:fldChar w:fldCharType="begin"/>
        </w:r>
        <w:r w:rsidR="00920EB8">
          <w:rPr>
            <w:noProof/>
            <w:webHidden/>
          </w:rPr>
          <w:instrText xml:space="preserve"> PAGEREF _Toc471897949 \h </w:instrText>
        </w:r>
        <w:r w:rsidR="00920EB8">
          <w:rPr>
            <w:noProof/>
            <w:webHidden/>
          </w:rPr>
        </w:r>
        <w:r w:rsidR="00920EB8">
          <w:rPr>
            <w:noProof/>
            <w:webHidden/>
          </w:rPr>
          <w:fldChar w:fldCharType="separate"/>
        </w:r>
        <w:r w:rsidR="00D9052D">
          <w:rPr>
            <w:noProof/>
            <w:webHidden/>
          </w:rPr>
          <w:t>7</w:t>
        </w:r>
        <w:r w:rsidR="00920EB8">
          <w:rPr>
            <w:noProof/>
            <w:webHidden/>
          </w:rPr>
          <w:fldChar w:fldCharType="end"/>
        </w:r>
      </w:hyperlink>
    </w:p>
    <w:p w:rsidR="00920EB8" w:rsidRDefault="00191AC2" w:rsidP="00014F44">
      <w:pPr>
        <w:pStyle w:val="TOC2"/>
        <w:rPr>
          <w:rFonts w:asciiTheme="minorHAnsi" w:eastAsiaTheme="minorEastAsia" w:hAnsiTheme="minorHAnsi" w:cstheme="minorBidi"/>
          <w:noProof/>
          <w:spacing w:val="0"/>
          <w:kern w:val="0"/>
          <w:sz w:val="22"/>
          <w:lang w:eastAsia="en-AU"/>
        </w:rPr>
      </w:pPr>
      <w:hyperlink w:anchor="_Toc471897950" w:history="1">
        <w:r w:rsidR="00920EB8" w:rsidRPr="00CD31B4">
          <w:rPr>
            <w:rStyle w:val="Hyperlink"/>
            <w:rFonts w:ascii="Arial Bold" w:hAnsi="Arial Bold"/>
            <w:noProof/>
          </w:rPr>
          <w:t>9.3</w:t>
        </w:r>
        <w:r w:rsidR="00920EB8">
          <w:rPr>
            <w:rFonts w:asciiTheme="minorHAnsi" w:eastAsiaTheme="minorEastAsia" w:hAnsiTheme="minorHAnsi" w:cstheme="minorBidi"/>
            <w:noProof/>
            <w:spacing w:val="0"/>
            <w:kern w:val="0"/>
            <w:sz w:val="22"/>
            <w:lang w:eastAsia="en-AU"/>
          </w:rPr>
          <w:tab/>
        </w:r>
        <w:r w:rsidR="00920EB8" w:rsidRPr="00CD31B4">
          <w:rPr>
            <w:rStyle w:val="Hyperlink"/>
            <w:noProof/>
          </w:rPr>
          <w:t>Performance of Obligations</w:t>
        </w:r>
        <w:r w:rsidR="00920EB8">
          <w:rPr>
            <w:noProof/>
            <w:webHidden/>
          </w:rPr>
          <w:tab/>
        </w:r>
        <w:r w:rsidR="00920EB8">
          <w:rPr>
            <w:noProof/>
            <w:webHidden/>
          </w:rPr>
          <w:fldChar w:fldCharType="begin"/>
        </w:r>
        <w:r w:rsidR="00920EB8">
          <w:rPr>
            <w:noProof/>
            <w:webHidden/>
          </w:rPr>
          <w:instrText xml:space="preserve"> PAGEREF _Toc471897950 \h </w:instrText>
        </w:r>
        <w:r w:rsidR="00920EB8">
          <w:rPr>
            <w:noProof/>
            <w:webHidden/>
          </w:rPr>
        </w:r>
        <w:r w:rsidR="00920EB8">
          <w:rPr>
            <w:noProof/>
            <w:webHidden/>
          </w:rPr>
          <w:fldChar w:fldCharType="separate"/>
        </w:r>
        <w:r w:rsidR="00D9052D">
          <w:rPr>
            <w:noProof/>
            <w:webHidden/>
          </w:rPr>
          <w:t>7</w:t>
        </w:r>
        <w:r w:rsidR="00920EB8">
          <w:rPr>
            <w:noProof/>
            <w:webHidden/>
          </w:rPr>
          <w:fldChar w:fldCharType="end"/>
        </w:r>
      </w:hyperlink>
    </w:p>
    <w:p w:rsidR="00920EB8" w:rsidRDefault="00191AC2" w:rsidP="00014F44">
      <w:pPr>
        <w:pStyle w:val="TOC1"/>
        <w:tabs>
          <w:tab w:val="left" w:pos="851"/>
        </w:tabs>
        <w:spacing w:before="120"/>
        <w:rPr>
          <w:rFonts w:asciiTheme="minorHAnsi" w:eastAsiaTheme="minorEastAsia" w:hAnsiTheme="minorHAnsi" w:cstheme="minorBidi"/>
          <w:b w:val="0"/>
          <w:spacing w:val="0"/>
          <w:kern w:val="0"/>
          <w:sz w:val="22"/>
          <w:szCs w:val="22"/>
          <w:lang w:eastAsia="en-AU"/>
        </w:rPr>
      </w:pPr>
      <w:hyperlink w:anchor="_Toc471897951" w:history="1">
        <w:r w:rsidR="00920EB8" w:rsidRPr="00CD31B4">
          <w:rPr>
            <w:rStyle w:val="Hyperlink"/>
            <w:rFonts w:ascii="Arial Bold" w:hAnsi="Arial Bold"/>
          </w:rPr>
          <w:t>10.</w:t>
        </w:r>
        <w:r w:rsidR="00920EB8">
          <w:rPr>
            <w:rFonts w:asciiTheme="minorHAnsi" w:eastAsiaTheme="minorEastAsia" w:hAnsiTheme="minorHAnsi" w:cstheme="minorBidi"/>
            <w:b w:val="0"/>
            <w:spacing w:val="0"/>
            <w:kern w:val="0"/>
            <w:sz w:val="22"/>
            <w:szCs w:val="22"/>
            <w:lang w:eastAsia="en-AU"/>
          </w:rPr>
          <w:tab/>
        </w:r>
        <w:r w:rsidR="00920EB8" w:rsidRPr="00CD31B4">
          <w:rPr>
            <w:rStyle w:val="Hyperlink"/>
          </w:rPr>
          <w:t>Media</w:t>
        </w:r>
        <w:r w:rsidR="00920EB8">
          <w:rPr>
            <w:webHidden/>
          </w:rPr>
          <w:tab/>
        </w:r>
        <w:r w:rsidR="00920EB8">
          <w:rPr>
            <w:webHidden/>
          </w:rPr>
          <w:fldChar w:fldCharType="begin"/>
        </w:r>
        <w:r w:rsidR="00920EB8">
          <w:rPr>
            <w:webHidden/>
          </w:rPr>
          <w:instrText xml:space="preserve"> PAGEREF _Toc471897951 \h </w:instrText>
        </w:r>
        <w:r w:rsidR="00920EB8">
          <w:rPr>
            <w:webHidden/>
          </w:rPr>
        </w:r>
        <w:r w:rsidR="00920EB8">
          <w:rPr>
            <w:webHidden/>
          </w:rPr>
          <w:fldChar w:fldCharType="separate"/>
        </w:r>
        <w:r w:rsidR="00D9052D">
          <w:rPr>
            <w:webHidden/>
          </w:rPr>
          <w:t>7</w:t>
        </w:r>
        <w:r w:rsidR="00920EB8">
          <w:rPr>
            <w:webHidden/>
          </w:rPr>
          <w:fldChar w:fldCharType="end"/>
        </w:r>
      </w:hyperlink>
    </w:p>
    <w:p w:rsidR="00920EB8" w:rsidRDefault="00191AC2" w:rsidP="00014F44">
      <w:pPr>
        <w:pStyle w:val="TOC1"/>
        <w:tabs>
          <w:tab w:val="left" w:pos="851"/>
        </w:tabs>
        <w:spacing w:before="120"/>
        <w:rPr>
          <w:rFonts w:asciiTheme="minorHAnsi" w:eastAsiaTheme="minorEastAsia" w:hAnsiTheme="minorHAnsi" w:cstheme="minorBidi"/>
          <w:b w:val="0"/>
          <w:spacing w:val="0"/>
          <w:kern w:val="0"/>
          <w:sz w:val="22"/>
          <w:szCs w:val="22"/>
          <w:lang w:eastAsia="en-AU"/>
        </w:rPr>
      </w:pPr>
      <w:hyperlink w:anchor="_Toc471897952" w:history="1">
        <w:r w:rsidR="00920EB8" w:rsidRPr="00CD31B4">
          <w:rPr>
            <w:rStyle w:val="Hyperlink"/>
            <w:rFonts w:ascii="Arial Bold" w:hAnsi="Arial Bold"/>
          </w:rPr>
          <w:t>11.</w:t>
        </w:r>
        <w:r w:rsidR="00920EB8">
          <w:rPr>
            <w:rFonts w:asciiTheme="minorHAnsi" w:eastAsiaTheme="minorEastAsia" w:hAnsiTheme="minorHAnsi" w:cstheme="minorBidi"/>
            <w:b w:val="0"/>
            <w:spacing w:val="0"/>
            <w:kern w:val="0"/>
            <w:sz w:val="22"/>
            <w:szCs w:val="22"/>
            <w:lang w:eastAsia="en-AU"/>
          </w:rPr>
          <w:tab/>
        </w:r>
        <w:r w:rsidR="00920EB8" w:rsidRPr="00CD31B4">
          <w:rPr>
            <w:rStyle w:val="Hyperlink"/>
          </w:rPr>
          <w:t>Liability</w:t>
        </w:r>
        <w:r w:rsidR="00920EB8">
          <w:rPr>
            <w:webHidden/>
          </w:rPr>
          <w:tab/>
        </w:r>
        <w:r w:rsidR="00920EB8">
          <w:rPr>
            <w:webHidden/>
          </w:rPr>
          <w:fldChar w:fldCharType="begin"/>
        </w:r>
        <w:r w:rsidR="00920EB8">
          <w:rPr>
            <w:webHidden/>
          </w:rPr>
          <w:instrText xml:space="preserve"> PAGEREF _Toc471897952 \h </w:instrText>
        </w:r>
        <w:r w:rsidR="00920EB8">
          <w:rPr>
            <w:webHidden/>
          </w:rPr>
        </w:r>
        <w:r w:rsidR="00920EB8">
          <w:rPr>
            <w:webHidden/>
          </w:rPr>
          <w:fldChar w:fldCharType="separate"/>
        </w:r>
        <w:r w:rsidR="00D9052D">
          <w:rPr>
            <w:webHidden/>
          </w:rPr>
          <w:t>7</w:t>
        </w:r>
        <w:r w:rsidR="00920EB8">
          <w:rPr>
            <w:webHidden/>
          </w:rPr>
          <w:fldChar w:fldCharType="end"/>
        </w:r>
      </w:hyperlink>
    </w:p>
    <w:p w:rsidR="00920EB8" w:rsidRDefault="00191AC2" w:rsidP="00014F44">
      <w:pPr>
        <w:pStyle w:val="TOC1"/>
        <w:tabs>
          <w:tab w:val="left" w:pos="851"/>
        </w:tabs>
        <w:spacing w:before="120"/>
        <w:rPr>
          <w:rFonts w:asciiTheme="minorHAnsi" w:eastAsiaTheme="minorEastAsia" w:hAnsiTheme="minorHAnsi" w:cstheme="minorBidi"/>
          <w:b w:val="0"/>
          <w:spacing w:val="0"/>
          <w:kern w:val="0"/>
          <w:sz w:val="22"/>
          <w:szCs w:val="22"/>
          <w:lang w:eastAsia="en-AU"/>
        </w:rPr>
      </w:pPr>
      <w:hyperlink w:anchor="_Toc471897953" w:history="1">
        <w:r w:rsidR="00920EB8" w:rsidRPr="00CD31B4">
          <w:rPr>
            <w:rStyle w:val="Hyperlink"/>
            <w:rFonts w:ascii="Arial Bold" w:hAnsi="Arial Bold"/>
          </w:rPr>
          <w:t>12.</w:t>
        </w:r>
        <w:r w:rsidR="00920EB8">
          <w:rPr>
            <w:rFonts w:asciiTheme="minorHAnsi" w:eastAsiaTheme="minorEastAsia" w:hAnsiTheme="minorHAnsi" w:cstheme="minorBidi"/>
            <w:b w:val="0"/>
            <w:spacing w:val="0"/>
            <w:kern w:val="0"/>
            <w:sz w:val="22"/>
            <w:szCs w:val="22"/>
            <w:lang w:eastAsia="en-AU"/>
          </w:rPr>
          <w:tab/>
        </w:r>
        <w:r w:rsidR="00920EB8" w:rsidRPr="00CD31B4">
          <w:rPr>
            <w:rStyle w:val="Hyperlink"/>
          </w:rPr>
          <w:t>Review of MOU</w:t>
        </w:r>
        <w:r w:rsidR="00920EB8">
          <w:rPr>
            <w:webHidden/>
          </w:rPr>
          <w:tab/>
        </w:r>
        <w:r w:rsidR="00920EB8">
          <w:rPr>
            <w:webHidden/>
          </w:rPr>
          <w:fldChar w:fldCharType="begin"/>
        </w:r>
        <w:r w:rsidR="00920EB8">
          <w:rPr>
            <w:webHidden/>
          </w:rPr>
          <w:instrText xml:space="preserve"> PAGEREF _Toc471897953 \h </w:instrText>
        </w:r>
        <w:r w:rsidR="00920EB8">
          <w:rPr>
            <w:webHidden/>
          </w:rPr>
        </w:r>
        <w:r w:rsidR="00920EB8">
          <w:rPr>
            <w:webHidden/>
          </w:rPr>
          <w:fldChar w:fldCharType="separate"/>
        </w:r>
        <w:r w:rsidR="00D9052D">
          <w:rPr>
            <w:webHidden/>
          </w:rPr>
          <w:t>7</w:t>
        </w:r>
        <w:r w:rsidR="00920EB8">
          <w:rPr>
            <w:webHidden/>
          </w:rPr>
          <w:fldChar w:fldCharType="end"/>
        </w:r>
      </w:hyperlink>
    </w:p>
    <w:p w:rsidR="00920EB8" w:rsidRDefault="00191AC2" w:rsidP="00014F44">
      <w:pPr>
        <w:pStyle w:val="TOC1"/>
        <w:tabs>
          <w:tab w:val="left" w:pos="851"/>
        </w:tabs>
        <w:spacing w:before="120"/>
        <w:rPr>
          <w:rFonts w:asciiTheme="minorHAnsi" w:eastAsiaTheme="minorEastAsia" w:hAnsiTheme="minorHAnsi" w:cstheme="minorBidi"/>
          <w:b w:val="0"/>
          <w:spacing w:val="0"/>
          <w:kern w:val="0"/>
          <w:sz w:val="22"/>
          <w:szCs w:val="22"/>
          <w:lang w:eastAsia="en-AU"/>
        </w:rPr>
      </w:pPr>
      <w:hyperlink w:anchor="_Toc471897954" w:history="1">
        <w:r w:rsidR="00920EB8" w:rsidRPr="00CD31B4">
          <w:rPr>
            <w:rStyle w:val="Hyperlink"/>
            <w:rFonts w:ascii="Arial Bold" w:hAnsi="Arial Bold"/>
          </w:rPr>
          <w:t>13.</w:t>
        </w:r>
        <w:r w:rsidR="00920EB8">
          <w:rPr>
            <w:rFonts w:asciiTheme="minorHAnsi" w:eastAsiaTheme="minorEastAsia" w:hAnsiTheme="minorHAnsi" w:cstheme="minorBidi"/>
            <w:b w:val="0"/>
            <w:spacing w:val="0"/>
            <w:kern w:val="0"/>
            <w:sz w:val="22"/>
            <w:szCs w:val="22"/>
            <w:lang w:eastAsia="en-AU"/>
          </w:rPr>
          <w:tab/>
        </w:r>
        <w:r w:rsidR="00920EB8" w:rsidRPr="00CD31B4">
          <w:rPr>
            <w:rStyle w:val="Hyperlink"/>
          </w:rPr>
          <w:t>Termination</w:t>
        </w:r>
        <w:r w:rsidR="00920EB8">
          <w:rPr>
            <w:webHidden/>
          </w:rPr>
          <w:tab/>
        </w:r>
        <w:r w:rsidR="00920EB8">
          <w:rPr>
            <w:webHidden/>
          </w:rPr>
          <w:fldChar w:fldCharType="begin"/>
        </w:r>
        <w:r w:rsidR="00920EB8">
          <w:rPr>
            <w:webHidden/>
          </w:rPr>
          <w:instrText xml:space="preserve"> PAGEREF _Toc471897954 \h </w:instrText>
        </w:r>
        <w:r w:rsidR="00920EB8">
          <w:rPr>
            <w:webHidden/>
          </w:rPr>
        </w:r>
        <w:r w:rsidR="00920EB8">
          <w:rPr>
            <w:webHidden/>
          </w:rPr>
          <w:fldChar w:fldCharType="separate"/>
        </w:r>
        <w:r w:rsidR="00D9052D">
          <w:rPr>
            <w:webHidden/>
          </w:rPr>
          <w:t>8</w:t>
        </w:r>
        <w:r w:rsidR="00920EB8">
          <w:rPr>
            <w:webHidden/>
          </w:rPr>
          <w:fldChar w:fldCharType="end"/>
        </w:r>
      </w:hyperlink>
    </w:p>
    <w:p w:rsidR="00920EB8" w:rsidRDefault="00191AC2" w:rsidP="00014F44">
      <w:pPr>
        <w:pStyle w:val="TOC1"/>
        <w:tabs>
          <w:tab w:val="left" w:pos="851"/>
        </w:tabs>
        <w:spacing w:before="120"/>
        <w:rPr>
          <w:rFonts w:asciiTheme="minorHAnsi" w:eastAsiaTheme="minorEastAsia" w:hAnsiTheme="minorHAnsi" w:cstheme="minorBidi"/>
          <w:b w:val="0"/>
          <w:spacing w:val="0"/>
          <w:kern w:val="0"/>
          <w:sz w:val="22"/>
          <w:szCs w:val="22"/>
          <w:lang w:eastAsia="en-AU"/>
        </w:rPr>
      </w:pPr>
      <w:hyperlink w:anchor="_Toc471897955" w:history="1">
        <w:r w:rsidR="00920EB8" w:rsidRPr="00CD31B4">
          <w:rPr>
            <w:rStyle w:val="Hyperlink"/>
            <w:rFonts w:ascii="Arial Bold" w:hAnsi="Arial Bold"/>
          </w:rPr>
          <w:t>14.</w:t>
        </w:r>
        <w:r w:rsidR="00920EB8">
          <w:rPr>
            <w:rFonts w:asciiTheme="minorHAnsi" w:eastAsiaTheme="minorEastAsia" w:hAnsiTheme="minorHAnsi" w:cstheme="minorBidi"/>
            <w:b w:val="0"/>
            <w:spacing w:val="0"/>
            <w:kern w:val="0"/>
            <w:sz w:val="22"/>
            <w:szCs w:val="22"/>
            <w:lang w:eastAsia="en-AU"/>
          </w:rPr>
          <w:tab/>
        </w:r>
        <w:r w:rsidR="00920EB8" w:rsidRPr="00CD31B4">
          <w:rPr>
            <w:rStyle w:val="Hyperlink"/>
          </w:rPr>
          <w:t>General</w:t>
        </w:r>
        <w:r w:rsidR="00920EB8">
          <w:rPr>
            <w:webHidden/>
          </w:rPr>
          <w:tab/>
        </w:r>
        <w:r w:rsidR="00920EB8">
          <w:rPr>
            <w:webHidden/>
          </w:rPr>
          <w:fldChar w:fldCharType="begin"/>
        </w:r>
        <w:r w:rsidR="00920EB8">
          <w:rPr>
            <w:webHidden/>
          </w:rPr>
          <w:instrText xml:space="preserve"> PAGEREF _Toc471897955 \h </w:instrText>
        </w:r>
        <w:r w:rsidR="00920EB8">
          <w:rPr>
            <w:webHidden/>
          </w:rPr>
        </w:r>
        <w:r w:rsidR="00920EB8">
          <w:rPr>
            <w:webHidden/>
          </w:rPr>
          <w:fldChar w:fldCharType="separate"/>
        </w:r>
        <w:r w:rsidR="00D9052D">
          <w:rPr>
            <w:webHidden/>
          </w:rPr>
          <w:t>8</w:t>
        </w:r>
        <w:r w:rsidR="00920EB8">
          <w:rPr>
            <w:webHidden/>
          </w:rPr>
          <w:fldChar w:fldCharType="end"/>
        </w:r>
      </w:hyperlink>
    </w:p>
    <w:p w:rsidR="00920EB8" w:rsidRDefault="00191AC2" w:rsidP="00014F44">
      <w:pPr>
        <w:pStyle w:val="TOC2"/>
        <w:rPr>
          <w:rFonts w:asciiTheme="minorHAnsi" w:eastAsiaTheme="minorEastAsia" w:hAnsiTheme="minorHAnsi" w:cstheme="minorBidi"/>
          <w:noProof/>
          <w:spacing w:val="0"/>
          <w:kern w:val="0"/>
          <w:sz w:val="22"/>
          <w:lang w:eastAsia="en-AU"/>
        </w:rPr>
      </w:pPr>
      <w:hyperlink w:anchor="_Toc471897956" w:history="1">
        <w:r w:rsidR="00920EB8" w:rsidRPr="00CD31B4">
          <w:rPr>
            <w:rStyle w:val="Hyperlink"/>
            <w:rFonts w:ascii="Arial Bold" w:hAnsi="Arial Bold"/>
            <w:noProof/>
          </w:rPr>
          <w:t>14.1</w:t>
        </w:r>
        <w:r w:rsidR="00920EB8">
          <w:rPr>
            <w:rFonts w:asciiTheme="minorHAnsi" w:eastAsiaTheme="minorEastAsia" w:hAnsiTheme="minorHAnsi" w:cstheme="minorBidi"/>
            <w:noProof/>
            <w:spacing w:val="0"/>
            <w:kern w:val="0"/>
            <w:sz w:val="22"/>
            <w:lang w:eastAsia="en-AU"/>
          </w:rPr>
          <w:tab/>
        </w:r>
        <w:r w:rsidR="00920EB8" w:rsidRPr="00CD31B4">
          <w:rPr>
            <w:rStyle w:val="Hyperlink"/>
            <w:noProof/>
          </w:rPr>
          <w:t>Entire agreement</w:t>
        </w:r>
        <w:r w:rsidR="00920EB8">
          <w:rPr>
            <w:noProof/>
            <w:webHidden/>
          </w:rPr>
          <w:tab/>
        </w:r>
        <w:r w:rsidR="00920EB8">
          <w:rPr>
            <w:noProof/>
            <w:webHidden/>
          </w:rPr>
          <w:fldChar w:fldCharType="begin"/>
        </w:r>
        <w:r w:rsidR="00920EB8">
          <w:rPr>
            <w:noProof/>
            <w:webHidden/>
          </w:rPr>
          <w:instrText xml:space="preserve"> PAGEREF _Toc471897956 \h </w:instrText>
        </w:r>
        <w:r w:rsidR="00920EB8">
          <w:rPr>
            <w:noProof/>
            <w:webHidden/>
          </w:rPr>
        </w:r>
        <w:r w:rsidR="00920EB8">
          <w:rPr>
            <w:noProof/>
            <w:webHidden/>
          </w:rPr>
          <w:fldChar w:fldCharType="separate"/>
        </w:r>
        <w:r w:rsidR="00D9052D">
          <w:rPr>
            <w:noProof/>
            <w:webHidden/>
          </w:rPr>
          <w:t>8</w:t>
        </w:r>
        <w:r w:rsidR="00920EB8">
          <w:rPr>
            <w:noProof/>
            <w:webHidden/>
          </w:rPr>
          <w:fldChar w:fldCharType="end"/>
        </w:r>
      </w:hyperlink>
    </w:p>
    <w:p w:rsidR="00920EB8" w:rsidRDefault="00191AC2" w:rsidP="00014F44">
      <w:pPr>
        <w:pStyle w:val="TOC2"/>
        <w:rPr>
          <w:rFonts w:asciiTheme="minorHAnsi" w:eastAsiaTheme="minorEastAsia" w:hAnsiTheme="minorHAnsi" w:cstheme="minorBidi"/>
          <w:noProof/>
          <w:spacing w:val="0"/>
          <w:kern w:val="0"/>
          <w:sz w:val="22"/>
          <w:lang w:eastAsia="en-AU"/>
        </w:rPr>
      </w:pPr>
      <w:hyperlink w:anchor="_Toc471897957" w:history="1">
        <w:r w:rsidR="00920EB8" w:rsidRPr="00CD31B4">
          <w:rPr>
            <w:rStyle w:val="Hyperlink"/>
            <w:rFonts w:ascii="Arial Bold" w:hAnsi="Arial Bold"/>
            <w:noProof/>
          </w:rPr>
          <w:t>14.2</w:t>
        </w:r>
        <w:r w:rsidR="00920EB8">
          <w:rPr>
            <w:rFonts w:asciiTheme="minorHAnsi" w:eastAsiaTheme="minorEastAsia" w:hAnsiTheme="minorHAnsi" w:cstheme="minorBidi"/>
            <w:noProof/>
            <w:spacing w:val="0"/>
            <w:kern w:val="0"/>
            <w:sz w:val="22"/>
            <w:lang w:eastAsia="en-AU"/>
          </w:rPr>
          <w:tab/>
        </w:r>
        <w:r w:rsidR="00920EB8" w:rsidRPr="00CD31B4">
          <w:rPr>
            <w:rStyle w:val="Hyperlink"/>
            <w:noProof/>
          </w:rPr>
          <w:t>Severability</w:t>
        </w:r>
        <w:r w:rsidR="00920EB8">
          <w:rPr>
            <w:noProof/>
            <w:webHidden/>
          </w:rPr>
          <w:tab/>
        </w:r>
        <w:r w:rsidR="00920EB8">
          <w:rPr>
            <w:noProof/>
            <w:webHidden/>
          </w:rPr>
          <w:fldChar w:fldCharType="begin"/>
        </w:r>
        <w:r w:rsidR="00920EB8">
          <w:rPr>
            <w:noProof/>
            <w:webHidden/>
          </w:rPr>
          <w:instrText xml:space="preserve"> PAGEREF _Toc471897957 \h </w:instrText>
        </w:r>
        <w:r w:rsidR="00920EB8">
          <w:rPr>
            <w:noProof/>
            <w:webHidden/>
          </w:rPr>
        </w:r>
        <w:r w:rsidR="00920EB8">
          <w:rPr>
            <w:noProof/>
            <w:webHidden/>
          </w:rPr>
          <w:fldChar w:fldCharType="separate"/>
        </w:r>
        <w:r w:rsidR="00D9052D">
          <w:rPr>
            <w:noProof/>
            <w:webHidden/>
          </w:rPr>
          <w:t>8</w:t>
        </w:r>
        <w:r w:rsidR="00920EB8">
          <w:rPr>
            <w:noProof/>
            <w:webHidden/>
          </w:rPr>
          <w:fldChar w:fldCharType="end"/>
        </w:r>
      </w:hyperlink>
    </w:p>
    <w:p w:rsidR="00920EB8" w:rsidRDefault="00191AC2" w:rsidP="00014F44">
      <w:pPr>
        <w:pStyle w:val="TOC2"/>
        <w:rPr>
          <w:rFonts w:asciiTheme="minorHAnsi" w:eastAsiaTheme="minorEastAsia" w:hAnsiTheme="minorHAnsi" w:cstheme="minorBidi"/>
          <w:noProof/>
          <w:spacing w:val="0"/>
          <w:kern w:val="0"/>
          <w:sz w:val="22"/>
          <w:lang w:eastAsia="en-AU"/>
        </w:rPr>
      </w:pPr>
      <w:hyperlink w:anchor="_Toc471897958" w:history="1">
        <w:r w:rsidR="00920EB8" w:rsidRPr="00CD31B4">
          <w:rPr>
            <w:rStyle w:val="Hyperlink"/>
            <w:rFonts w:ascii="Arial Bold" w:hAnsi="Arial Bold"/>
            <w:noProof/>
          </w:rPr>
          <w:t>14.3</w:t>
        </w:r>
        <w:r w:rsidR="00920EB8">
          <w:rPr>
            <w:rFonts w:asciiTheme="minorHAnsi" w:eastAsiaTheme="minorEastAsia" w:hAnsiTheme="minorHAnsi" w:cstheme="minorBidi"/>
            <w:noProof/>
            <w:spacing w:val="0"/>
            <w:kern w:val="0"/>
            <w:sz w:val="22"/>
            <w:lang w:eastAsia="en-AU"/>
          </w:rPr>
          <w:tab/>
        </w:r>
        <w:r w:rsidR="00920EB8" w:rsidRPr="00CD31B4">
          <w:rPr>
            <w:rStyle w:val="Hyperlink"/>
            <w:noProof/>
          </w:rPr>
          <w:t>Variation or amendment</w:t>
        </w:r>
        <w:r w:rsidR="00920EB8">
          <w:rPr>
            <w:noProof/>
            <w:webHidden/>
          </w:rPr>
          <w:tab/>
        </w:r>
        <w:r w:rsidR="00920EB8">
          <w:rPr>
            <w:noProof/>
            <w:webHidden/>
          </w:rPr>
          <w:fldChar w:fldCharType="begin"/>
        </w:r>
        <w:r w:rsidR="00920EB8">
          <w:rPr>
            <w:noProof/>
            <w:webHidden/>
          </w:rPr>
          <w:instrText xml:space="preserve"> PAGEREF _Toc471897958 \h </w:instrText>
        </w:r>
        <w:r w:rsidR="00920EB8">
          <w:rPr>
            <w:noProof/>
            <w:webHidden/>
          </w:rPr>
        </w:r>
        <w:r w:rsidR="00920EB8">
          <w:rPr>
            <w:noProof/>
            <w:webHidden/>
          </w:rPr>
          <w:fldChar w:fldCharType="separate"/>
        </w:r>
        <w:r w:rsidR="00D9052D">
          <w:rPr>
            <w:noProof/>
            <w:webHidden/>
          </w:rPr>
          <w:t>8</w:t>
        </w:r>
        <w:r w:rsidR="00920EB8">
          <w:rPr>
            <w:noProof/>
            <w:webHidden/>
          </w:rPr>
          <w:fldChar w:fldCharType="end"/>
        </w:r>
      </w:hyperlink>
    </w:p>
    <w:p w:rsidR="00920EB8" w:rsidRDefault="00191AC2" w:rsidP="00014F44">
      <w:pPr>
        <w:pStyle w:val="TOC2"/>
        <w:rPr>
          <w:rFonts w:asciiTheme="minorHAnsi" w:eastAsiaTheme="minorEastAsia" w:hAnsiTheme="minorHAnsi" w:cstheme="minorBidi"/>
          <w:noProof/>
          <w:spacing w:val="0"/>
          <w:kern w:val="0"/>
          <w:sz w:val="22"/>
          <w:lang w:eastAsia="en-AU"/>
        </w:rPr>
      </w:pPr>
      <w:hyperlink w:anchor="_Toc471897959" w:history="1">
        <w:r w:rsidR="00920EB8" w:rsidRPr="00CD31B4">
          <w:rPr>
            <w:rStyle w:val="Hyperlink"/>
            <w:rFonts w:ascii="Arial Bold" w:hAnsi="Arial Bold"/>
            <w:noProof/>
          </w:rPr>
          <w:t>14.4</w:t>
        </w:r>
        <w:r w:rsidR="00920EB8">
          <w:rPr>
            <w:rFonts w:asciiTheme="minorHAnsi" w:eastAsiaTheme="minorEastAsia" w:hAnsiTheme="minorHAnsi" w:cstheme="minorBidi"/>
            <w:noProof/>
            <w:spacing w:val="0"/>
            <w:kern w:val="0"/>
            <w:sz w:val="22"/>
            <w:lang w:eastAsia="en-AU"/>
          </w:rPr>
          <w:tab/>
        </w:r>
        <w:r w:rsidR="00920EB8" w:rsidRPr="00CD31B4">
          <w:rPr>
            <w:rStyle w:val="Hyperlink"/>
            <w:noProof/>
          </w:rPr>
          <w:t>Counterparts</w:t>
        </w:r>
        <w:r w:rsidR="00920EB8">
          <w:rPr>
            <w:noProof/>
            <w:webHidden/>
          </w:rPr>
          <w:tab/>
        </w:r>
        <w:r w:rsidR="00920EB8">
          <w:rPr>
            <w:noProof/>
            <w:webHidden/>
          </w:rPr>
          <w:fldChar w:fldCharType="begin"/>
        </w:r>
        <w:r w:rsidR="00920EB8">
          <w:rPr>
            <w:noProof/>
            <w:webHidden/>
          </w:rPr>
          <w:instrText xml:space="preserve"> PAGEREF _Toc471897959 \h </w:instrText>
        </w:r>
        <w:r w:rsidR="00920EB8">
          <w:rPr>
            <w:noProof/>
            <w:webHidden/>
          </w:rPr>
        </w:r>
        <w:r w:rsidR="00920EB8">
          <w:rPr>
            <w:noProof/>
            <w:webHidden/>
          </w:rPr>
          <w:fldChar w:fldCharType="separate"/>
        </w:r>
        <w:r w:rsidR="00D9052D">
          <w:rPr>
            <w:noProof/>
            <w:webHidden/>
          </w:rPr>
          <w:t>8</w:t>
        </w:r>
        <w:r w:rsidR="00920EB8">
          <w:rPr>
            <w:noProof/>
            <w:webHidden/>
          </w:rPr>
          <w:fldChar w:fldCharType="end"/>
        </w:r>
      </w:hyperlink>
    </w:p>
    <w:p w:rsidR="00920EB8" w:rsidRDefault="00191AC2" w:rsidP="00014F44">
      <w:pPr>
        <w:pStyle w:val="TOC2"/>
        <w:rPr>
          <w:rFonts w:asciiTheme="minorHAnsi" w:eastAsiaTheme="minorEastAsia" w:hAnsiTheme="minorHAnsi" w:cstheme="minorBidi"/>
          <w:noProof/>
          <w:spacing w:val="0"/>
          <w:kern w:val="0"/>
          <w:sz w:val="22"/>
          <w:lang w:eastAsia="en-AU"/>
        </w:rPr>
      </w:pPr>
      <w:hyperlink w:anchor="_Toc471897960" w:history="1">
        <w:r w:rsidR="00920EB8" w:rsidRPr="00CD31B4">
          <w:rPr>
            <w:rStyle w:val="Hyperlink"/>
            <w:rFonts w:ascii="Arial Bold" w:hAnsi="Arial Bold"/>
            <w:noProof/>
          </w:rPr>
          <w:t>14.5</w:t>
        </w:r>
        <w:r w:rsidR="00920EB8">
          <w:rPr>
            <w:rFonts w:asciiTheme="minorHAnsi" w:eastAsiaTheme="minorEastAsia" w:hAnsiTheme="minorHAnsi" w:cstheme="minorBidi"/>
            <w:noProof/>
            <w:spacing w:val="0"/>
            <w:kern w:val="0"/>
            <w:sz w:val="22"/>
            <w:lang w:eastAsia="en-AU"/>
          </w:rPr>
          <w:tab/>
        </w:r>
        <w:r w:rsidR="00920EB8" w:rsidRPr="00CD31B4">
          <w:rPr>
            <w:rStyle w:val="Hyperlink"/>
            <w:noProof/>
          </w:rPr>
          <w:t>Costs</w:t>
        </w:r>
        <w:r w:rsidR="00920EB8">
          <w:rPr>
            <w:noProof/>
            <w:webHidden/>
          </w:rPr>
          <w:tab/>
        </w:r>
        <w:r w:rsidR="00920EB8">
          <w:rPr>
            <w:noProof/>
            <w:webHidden/>
          </w:rPr>
          <w:fldChar w:fldCharType="begin"/>
        </w:r>
        <w:r w:rsidR="00920EB8">
          <w:rPr>
            <w:noProof/>
            <w:webHidden/>
          </w:rPr>
          <w:instrText xml:space="preserve"> PAGEREF _Toc471897960 \h </w:instrText>
        </w:r>
        <w:r w:rsidR="00920EB8">
          <w:rPr>
            <w:noProof/>
            <w:webHidden/>
          </w:rPr>
        </w:r>
        <w:r w:rsidR="00920EB8">
          <w:rPr>
            <w:noProof/>
            <w:webHidden/>
          </w:rPr>
          <w:fldChar w:fldCharType="separate"/>
        </w:r>
        <w:r w:rsidR="00D9052D">
          <w:rPr>
            <w:noProof/>
            <w:webHidden/>
          </w:rPr>
          <w:t>8</w:t>
        </w:r>
        <w:r w:rsidR="00920EB8">
          <w:rPr>
            <w:noProof/>
            <w:webHidden/>
          </w:rPr>
          <w:fldChar w:fldCharType="end"/>
        </w:r>
      </w:hyperlink>
    </w:p>
    <w:p w:rsidR="00920EB8" w:rsidRDefault="00191AC2" w:rsidP="00014F44">
      <w:pPr>
        <w:pStyle w:val="TOC2"/>
        <w:rPr>
          <w:rFonts w:asciiTheme="minorHAnsi" w:eastAsiaTheme="minorEastAsia" w:hAnsiTheme="minorHAnsi" w:cstheme="minorBidi"/>
          <w:noProof/>
          <w:spacing w:val="0"/>
          <w:kern w:val="0"/>
          <w:sz w:val="22"/>
          <w:lang w:eastAsia="en-AU"/>
        </w:rPr>
      </w:pPr>
      <w:hyperlink w:anchor="_Toc471897961" w:history="1">
        <w:r w:rsidR="00920EB8" w:rsidRPr="00CD31B4">
          <w:rPr>
            <w:rStyle w:val="Hyperlink"/>
            <w:rFonts w:ascii="Arial Bold" w:hAnsi="Arial Bold"/>
            <w:noProof/>
          </w:rPr>
          <w:t>14.6</w:t>
        </w:r>
        <w:r w:rsidR="00920EB8">
          <w:rPr>
            <w:rFonts w:asciiTheme="minorHAnsi" w:eastAsiaTheme="minorEastAsia" w:hAnsiTheme="minorHAnsi" w:cstheme="minorBidi"/>
            <w:noProof/>
            <w:spacing w:val="0"/>
            <w:kern w:val="0"/>
            <w:sz w:val="22"/>
            <w:lang w:eastAsia="en-AU"/>
          </w:rPr>
          <w:tab/>
        </w:r>
        <w:r w:rsidR="00920EB8" w:rsidRPr="00CD31B4">
          <w:rPr>
            <w:rStyle w:val="Hyperlink"/>
            <w:noProof/>
          </w:rPr>
          <w:t>Time to act</w:t>
        </w:r>
        <w:r w:rsidR="00920EB8">
          <w:rPr>
            <w:noProof/>
            <w:webHidden/>
          </w:rPr>
          <w:tab/>
        </w:r>
        <w:r w:rsidR="00920EB8">
          <w:rPr>
            <w:noProof/>
            <w:webHidden/>
          </w:rPr>
          <w:fldChar w:fldCharType="begin"/>
        </w:r>
        <w:r w:rsidR="00920EB8">
          <w:rPr>
            <w:noProof/>
            <w:webHidden/>
          </w:rPr>
          <w:instrText xml:space="preserve"> PAGEREF _Toc471897961 \h </w:instrText>
        </w:r>
        <w:r w:rsidR="00920EB8">
          <w:rPr>
            <w:noProof/>
            <w:webHidden/>
          </w:rPr>
        </w:r>
        <w:r w:rsidR="00920EB8">
          <w:rPr>
            <w:noProof/>
            <w:webHidden/>
          </w:rPr>
          <w:fldChar w:fldCharType="separate"/>
        </w:r>
        <w:r w:rsidR="00D9052D">
          <w:rPr>
            <w:noProof/>
            <w:webHidden/>
          </w:rPr>
          <w:t>8</w:t>
        </w:r>
        <w:r w:rsidR="00920EB8">
          <w:rPr>
            <w:noProof/>
            <w:webHidden/>
          </w:rPr>
          <w:fldChar w:fldCharType="end"/>
        </w:r>
      </w:hyperlink>
    </w:p>
    <w:p w:rsidR="00920EB8" w:rsidRDefault="00191AC2" w:rsidP="00014F44">
      <w:pPr>
        <w:pStyle w:val="TOC2"/>
        <w:rPr>
          <w:rFonts w:asciiTheme="minorHAnsi" w:eastAsiaTheme="minorEastAsia" w:hAnsiTheme="minorHAnsi" w:cstheme="minorBidi"/>
          <w:noProof/>
          <w:spacing w:val="0"/>
          <w:kern w:val="0"/>
          <w:sz w:val="22"/>
          <w:lang w:eastAsia="en-AU"/>
        </w:rPr>
      </w:pPr>
      <w:hyperlink w:anchor="_Toc471897962" w:history="1">
        <w:r w:rsidR="00920EB8" w:rsidRPr="00CD31B4">
          <w:rPr>
            <w:rStyle w:val="Hyperlink"/>
            <w:rFonts w:ascii="Arial Bold" w:hAnsi="Arial Bold"/>
            <w:noProof/>
          </w:rPr>
          <w:t>14.7</w:t>
        </w:r>
        <w:r w:rsidR="00920EB8">
          <w:rPr>
            <w:rFonts w:asciiTheme="minorHAnsi" w:eastAsiaTheme="minorEastAsia" w:hAnsiTheme="minorHAnsi" w:cstheme="minorBidi"/>
            <w:noProof/>
            <w:spacing w:val="0"/>
            <w:kern w:val="0"/>
            <w:sz w:val="22"/>
            <w:lang w:eastAsia="en-AU"/>
          </w:rPr>
          <w:tab/>
        </w:r>
        <w:r w:rsidR="00920EB8" w:rsidRPr="00CD31B4">
          <w:rPr>
            <w:rStyle w:val="Hyperlink"/>
            <w:noProof/>
          </w:rPr>
          <w:t>Compliance with Laws</w:t>
        </w:r>
        <w:r w:rsidR="00920EB8">
          <w:rPr>
            <w:noProof/>
            <w:webHidden/>
          </w:rPr>
          <w:tab/>
        </w:r>
        <w:r w:rsidR="00920EB8">
          <w:rPr>
            <w:noProof/>
            <w:webHidden/>
          </w:rPr>
          <w:fldChar w:fldCharType="begin"/>
        </w:r>
        <w:r w:rsidR="00920EB8">
          <w:rPr>
            <w:noProof/>
            <w:webHidden/>
          </w:rPr>
          <w:instrText xml:space="preserve"> PAGEREF _Toc471897962 \h </w:instrText>
        </w:r>
        <w:r w:rsidR="00920EB8">
          <w:rPr>
            <w:noProof/>
            <w:webHidden/>
          </w:rPr>
        </w:r>
        <w:r w:rsidR="00920EB8">
          <w:rPr>
            <w:noProof/>
            <w:webHidden/>
          </w:rPr>
          <w:fldChar w:fldCharType="separate"/>
        </w:r>
        <w:r w:rsidR="00D9052D">
          <w:rPr>
            <w:noProof/>
            <w:webHidden/>
          </w:rPr>
          <w:t>8</w:t>
        </w:r>
        <w:r w:rsidR="00920EB8">
          <w:rPr>
            <w:noProof/>
            <w:webHidden/>
          </w:rPr>
          <w:fldChar w:fldCharType="end"/>
        </w:r>
      </w:hyperlink>
    </w:p>
    <w:p w:rsidR="00920EB8" w:rsidRDefault="00191AC2" w:rsidP="00014F44">
      <w:pPr>
        <w:pStyle w:val="TOC2"/>
        <w:rPr>
          <w:rFonts w:asciiTheme="minorHAnsi" w:eastAsiaTheme="minorEastAsia" w:hAnsiTheme="minorHAnsi" w:cstheme="minorBidi"/>
          <w:noProof/>
          <w:spacing w:val="0"/>
          <w:kern w:val="0"/>
          <w:sz w:val="22"/>
          <w:lang w:eastAsia="en-AU"/>
        </w:rPr>
      </w:pPr>
      <w:hyperlink w:anchor="_Toc471897963" w:history="1">
        <w:r w:rsidR="00920EB8" w:rsidRPr="00CD31B4">
          <w:rPr>
            <w:rStyle w:val="Hyperlink"/>
            <w:rFonts w:ascii="Arial Bold" w:hAnsi="Arial Bold"/>
            <w:noProof/>
          </w:rPr>
          <w:t>14.8</w:t>
        </w:r>
        <w:r w:rsidR="00920EB8">
          <w:rPr>
            <w:rFonts w:asciiTheme="minorHAnsi" w:eastAsiaTheme="minorEastAsia" w:hAnsiTheme="minorHAnsi" w:cstheme="minorBidi"/>
            <w:noProof/>
            <w:spacing w:val="0"/>
            <w:kern w:val="0"/>
            <w:sz w:val="22"/>
            <w:lang w:eastAsia="en-AU"/>
          </w:rPr>
          <w:tab/>
        </w:r>
        <w:r w:rsidR="00920EB8" w:rsidRPr="00CD31B4">
          <w:rPr>
            <w:rStyle w:val="Hyperlink"/>
            <w:noProof/>
          </w:rPr>
          <w:t>Status of MOU</w:t>
        </w:r>
        <w:r w:rsidR="00920EB8">
          <w:rPr>
            <w:noProof/>
            <w:webHidden/>
          </w:rPr>
          <w:tab/>
        </w:r>
        <w:r w:rsidR="00920EB8">
          <w:rPr>
            <w:noProof/>
            <w:webHidden/>
          </w:rPr>
          <w:fldChar w:fldCharType="begin"/>
        </w:r>
        <w:r w:rsidR="00920EB8">
          <w:rPr>
            <w:noProof/>
            <w:webHidden/>
          </w:rPr>
          <w:instrText xml:space="preserve"> PAGEREF _Toc471897963 \h </w:instrText>
        </w:r>
        <w:r w:rsidR="00920EB8">
          <w:rPr>
            <w:noProof/>
            <w:webHidden/>
          </w:rPr>
        </w:r>
        <w:r w:rsidR="00920EB8">
          <w:rPr>
            <w:noProof/>
            <w:webHidden/>
          </w:rPr>
          <w:fldChar w:fldCharType="separate"/>
        </w:r>
        <w:r w:rsidR="00D9052D">
          <w:rPr>
            <w:noProof/>
            <w:webHidden/>
          </w:rPr>
          <w:t>8</w:t>
        </w:r>
        <w:r w:rsidR="00920EB8">
          <w:rPr>
            <w:noProof/>
            <w:webHidden/>
          </w:rPr>
          <w:fldChar w:fldCharType="end"/>
        </w:r>
      </w:hyperlink>
    </w:p>
    <w:p w:rsidR="00920EB8" w:rsidRDefault="00191AC2" w:rsidP="00014F44">
      <w:pPr>
        <w:pStyle w:val="TOC1"/>
        <w:tabs>
          <w:tab w:val="left" w:pos="1540"/>
        </w:tabs>
        <w:spacing w:before="120"/>
        <w:rPr>
          <w:rFonts w:asciiTheme="minorHAnsi" w:eastAsiaTheme="minorEastAsia" w:hAnsiTheme="minorHAnsi" w:cstheme="minorBidi"/>
          <w:b w:val="0"/>
          <w:spacing w:val="0"/>
          <w:kern w:val="0"/>
          <w:sz w:val="22"/>
          <w:szCs w:val="22"/>
          <w:lang w:eastAsia="en-AU"/>
        </w:rPr>
      </w:pPr>
      <w:hyperlink w:anchor="_Toc471897964" w:history="1">
        <w:r w:rsidR="00920EB8" w:rsidRPr="00CD31B4">
          <w:rPr>
            <w:rStyle w:val="Hyperlink"/>
            <w:rFonts w:ascii="Arial Bold" w:hAnsi="Arial Bold"/>
          </w:rPr>
          <w:t>Schedule 1</w:t>
        </w:r>
        <w:r w:rsidR="00920EB8">
          <w:rPr>
            <w:rFonts w:asciiTheme="minorHAnsi" w:eastAsiaTheme="minorEastAsia" w:hAnsiTheme="minorHAnsi" w:cstheme="minorBidi"/>
            <w:b w:val="0"/>
            <w:spacing w:val="0"/>
            <w:kern w:val="0"/>
            <w:sz w:val="22"/>
            <w:szCs w:val="22"/>
            <w:lang w:eastAsia="en-AU"/>
          </w:rPr>
          <w:tab/>
        </w:r>
        <w:r w:rsidR="00920EB8" w:rsidRPr="00CD31B4">
          <w:rPr>
            <w:rStyle w:val="Hyperlink"/>
          </w:rPr>
          <w:t>Particulars</w:t>
        </w:r>
        <w:r w:rsidR="00920EB8">
          <w:rPr>
            <w:webHidden/>
          </w:rPr>
          <w:tab/>
        </w:r>
        <w:r w:rsidR="00920EB8">
          <w:rPr>
            <w:webHidden/>
          </w:rPr>
          <w:fldChar w:fldCharType="begin"/>
        </w:r>
        <w:r w:rsidR="00920EB8">
          <w:rPr>
            <w:webHidden/>
          </w:rPr>
          <w:instrText xml:space="preserve"> PAGEREF _Toc471897964 \h </w:instrText>
        </w:r>
        <w:r w:rsidR="00920EB8">
          <w:rPr>
            <w:webHidden/>
          </w:rPr>
        </w:r>
        <w:r w:rsidR="00920EB8">
          <w:rPr>
            <w:webHidden/>
          </w:rPr>
          <w:fldChar w:fldCharType="separate"/>
        </w:r>
        <w:r w:rsidR="00D9052D">
          <w:rPr>
            <w:webHidden/>
          </w:rPr>
          <w:t>10</w:t>
        </w:r>
        <w:r w:rsidR="00920EB8">
          <w:rPr>
            <w:webHidden/>
          </w:rPr>
          <w:fldChar w:fldCharType="end"/>
        </w:r>
      </w:hyperlink>
    </w:p>
    <w:p w:rsidR="00920EB8" w:rsidRDefault="00191AC2" w:rsidP="00014F44">
      <w:pPr>
        <w:pStyle w:val="TOC1"/>
        <w:tabs>
          <w:tab w:val="left" w:pos="1540"/>
        </w:tabs>
        <w:spacing w:before="120"/>
        <w:rPr>
          <w:rFonts w:asciiTheme="minorHAnsi" w:eastAsiaTheme="minorEastAsia" w:hAnsiTheme="minorHAnsi" w:cstheme="minorBidi"/>
          <w:b w:val="0"/>
          <w:spacing w:val="0"/>
          <w:kern w:val="0"/>
          <w:sz w:val="22"/>
          <w:szCs w:val="22"/>
          <w:lang w:eastAsia="en-AU"/>
        </w:rPr>
      </w:pPr>
      <w:hyperlink w:anchor="_Toc471897965" w:history="1">
        <w:r w:rsidR="00920EB8" w:rsidRPr="00CD31B4">
          <w:rPr>
            <w:rStyle w:val="Hyperlink"/>
            <w:rFonts w:ascii="Arial Bold" w:hAnsi="Arial Bold"/>
          </w:rPr>
          <w:t>Schedule 2</w:t>
        </w:r>
        <w:r w:rsidR="00920EB8">
          <w:rPr>
            <w:rFonts w:asciiTheme="minorHAnsi" w:eastAsiaTheme="minorEastAsia" w:hAnsiTheme="minorHAnsi" w:cstheme="minorBidi"/>
            <w:b w:val="0"/>
            <w:spacing w:val="0"/>
            <w:kern w:val="0"/>
            <w:sz w:val="22"/>
            <w:szCs w:val="22"/>
            <w:lang w:eastAsia="en-AU"/>
          </w:rPr>
          <w:tab/>
        </w:r>
        <w:r w:rsidR="00920EB8" w:rsidRPr="00CD31B4">
          <w:rPr>
            <w:rStyle w:val="Hyperlink"/>
          </w:rPr>
          <w:t>Coal Mines</w:t>
        </w:r>
        <w:r w:rsidR="00920EB8">
          <w:rPr>
            <w:webHidden/>
          </w:rPr>
          <w:tab/>
        </w:r>
        <w:r w:rsidR="00920EB8">
          <w:rPr>
            <w:webHidden/>
          </w:rPr>
          <w:fldChar w:fldCharType="begin"/>
        </w:r>
        <w:r w:rsidR="00920EB8">
          <w:rPr>
            <w:webHidden/>
          </w:rPr>
          <w:instrText xml:space="preserve"> PAGEREF _Toc471897965 \h </w:instrText>
        </w:r>
        <w:r w:rsidR="00920EB8">
          <w:rPr>
            <w:webHidden/>
          </w:rPr>
        </w:r>
        <w:r w:rsidR="00920EB8">
          <w:rPr>
            <w:webHidden/>
          </w:rPr>
          <w:fldChar w:fldCharType="separate"/>
        </w:r>
        <w:r w:rsidR="00D9052D">
          <w:rPr>
            <w:webHidden/>
          </w:rPr>
          <w:t>10</w:t>
        </w:r>
        <w:r w:rsidR="00920EB8">
          <w:rPr>
            <w:webHidden/>
          </w:rPr>
          <w:fldChar w:fldCharType="end"/>
        </w:r>
      </w:hyperlink>
    </w:p>
    <w:p w:rsidR="00365C26" w:rsidRDefault="00365C26" w:rsidP="00014F44">
      <w:pPr>
        <w:spacing w:before="120"/>
        <w:rPr>
          <w:b/>
          <w:spacing w:val="14"/>
          <w:sz w:val="28"/>
          <w:szCs w:val="28"/>
        </w:rPr>
        <w:sectPr w:rsidR="00365C26" w:rsidSect="00B356AE">
          <w:headerReference w:type="even" r:id="rId9"/>
          <w:headerReference w:type="default" r:id="rId10"/>
          <w:footerReference w:type="even" r:id="rId11"/>
          <w:footerReference w:type="default" r:id="rId12"/>
          <w:headerReference w:type="first" r:id="rId13"/>
          <w:footerReference w:type="first" r:id="rId14"/>
          <w:pgSz w:w="11907" w:h="16840" w:code="9"/>
          <w:pgMar w:top="851" w:right="1134" w:bottom="568" w:left="1701" w:header="624" w:footer="755" w:gutter="0"/>
          <w:cols w:space="708"/>
          <w:titlePg/>
          <w:docGrid w:linePitch="360"/>
        </w:sectPr>
      </w:pPr>
      <w:r>
        <w:fldChar w:fldCharType="end"/>
      </w:r>
    </w:p>
    <w:p w:rsidR="00365C26" w:rsidRPr="00892A31" w:rsidRDefault="00365C26" w:rsidP="00014F44">
      <w:pPr>
        <w:pStyle w:val="VGSOHdg1"/>
        <w:spacing w:before="120"/>
        <w:rPr>
          <w:sz w:val="22"/>
          <w:szCs w:val="22"/>
        </w:rPr>
      </w:pPr>
      <w:r w:rsidRPr="00892A31">
        <w:rPr>
          <w:sz w:val="28"/>
          <w:szCs w:val="28"/>
        </w:rPr>
        <w:lastRenderedPageBreak/>
        <w:t>Memorandum of Understanding</w:t>
      </w:r>
      <w:r w:rsidRPr="00892A31">
        <w:rPr>
          <w:sz w:val="28"/>
          <w:szCs w:val="28"/>
        </w:rPr>
        <w:tab/>
      </w:r>
      <w:r w:rsidRPr="00892A31">
        <w:rPr>
          <w:sz w:val="22"/>
          <w:szCs w:val="22"/>
        </w:rPr>
        <w:t>(MOU)</w:t>
      </w:r>
    </w:p>
    <w:p w:rsidR="00365C26" w:rsidRPr="00892A31" w:rsidRDefault="00365C26" w:rsidP="00014F44">
      <w:pPr>
        <w:pStyle w:val="VGSOHdg2"/>
        <w:spacing w:before="120"/>
        <w:rPr>
          <w:b w:val="0"/>
          <w:sz w:val="22"/>
          <w:szCs w:val="22"/>
        </w:rPr>
      </w:pPr>
      <w:r w:rsidRPr="00892A31">
        <w:rPr>
          <w:b w:val="0"/>
          <w:sz w:val="22"/>
          <w:szCs w:val="22"/>
        </w:rPr>
        <w:t>between</w:t>
      </w:r>
    </w:p>
    <w:p w:rsidR="00365C26" w:rsidRPr="00892A31" w:rsidRDefault="009A4687" w:rsidP="00014F44">
      <w:pPr>
        <w:pStyle w:val="VGSOHdg3"/>
        <w:spacing w:before="120"/>
        <w:rPr>
          <w:sz w:val="22"/>
          <w:szCs w:val="22"/>
        </w:rPr>
      </w:pPr>
      <w:r>
        <w:rPr>
          <w:sz w:val="22"/>
          <w:szCs w:val="22"/>
        </w:rPr>
        <w:t xml:space="preserve">Country Fire Authority </w:t>
      </w:r>
    </w:p>
    <w:p w:rsidR="00365C26" w:rsidRPr="00892A31" w:rsidRDefault="00365C26" w:rsidP="00014F44">
      <w:pPr>
        <w:pStyle w:val="Paragraph"/>
        <w:spacing w:before="120"/>
        <w:rPr>
          <w:szCs w:val="22"/>
        </w:rPr>
      </w:pPr>
      <w:r w:rsidRPr="00892A31">
        <w:rPr>
          <w:szCs w:val="22"/>
        </w:rPr>
        <w:t xml:space="preserve">of </w:t>
      </w:r>
      <w:r w:rsidR="009A4687">
        <w:rPr>
          <w:szCs w:val="22"/>
        </w:rPr>
        <w:t>8 Lakes</w:t>
      </w:r>
      <w:r w:rsidR="007C2146">
        <w:rPr>
          <w:szCs w:val="22"/>
        </w:rPr>
        <w:t>ide Drive, Burwood East VIC 3151</w:t>
      </w:r>
      <w:r w:rsidR="007C2146">
        <w:rPr>
          <w:szCs w:val="22"/>
        </w:rPr>
        <w:tab/>
      </w:r>
      <w:r w:rsidR="004860EE">
        <w:rPr>
          <w:b/>
          <w:szCs w:val="22"/>
        </w:rPr>
        <w:t>(CFA)</w:t>
      </w:r>
    </w:p>
    <w:p w:rsidR="00365C26" w:rsidRPr="00892A31" w:rsidRDefault="00365C26" w:rsidP="00014F44">
      <w:pPr>
        <w:pStyle w:val="VGSOHdg2"/>
        <w:spacing w:before="120"/>
        <w:rPr>
          <w:b w:val="0"/>
          <w:sz w:val="22"/>
          <w:szCs w:val="22"/>
        </w:rPr>
      </w:pPr>
      <w:r w:rsidRPr="00892A31">
        <w:rPr>
          <w:b w:val="0"/>
          <w:sz w:val="22"/>
          <w:szCs w:val="22"/>
        </w:rPr>
        <w:t>and</w:t>
      </w:r>
    </w:p>
    <w:p w:rsidR="00365C26" w:rsidRPr="00892A31" w:rsidRDefault="009A4687" w:rsidP="00014F44">
      <w:pPr>
        <w:pStyle w:val="VGSOHdg3"/>
        <w:spacing w:before="120"/>
        <w:rPr>
          <w:sz w:val="22"/>
          <w:szCs w:val="22"/>
        </w:rPr>
      </w:pPr>
      <w:r>
        <w:rPr>
          <w:sz w:val="22"/>
          <w:szCs w:val="22"/>
        </w:rPr>
        <w:t xml:space="preserve">Department of </w:t>
      </w:r>
      <w:r w:rsidRPr="009A4687">
        <w:rPr>
          <w:sz w:val="22"/>
          <w:szCs w:val="22"/>
        </w:rPr>
        <w:t>Economic Development, Jobs, Transport and Resources</w:t>
      </w:r>
      <w:r>
        <w:rPr>
          <w:sz w:val="22"/>
          <w:szCs w:val="22"/>
        </w:rPr>
        <w:t xml:space="preserve"> </w:t>
      </w:r>
      <w:r w:rsidR="006762A1">
        <w:rPr>
          <w:sz w:val="22"/>
          <w:szCs w:val="22"/>
        </w:rPr>
        <w:t xml:space="preserve"> </w:t>
      </w:r>
    </w:p>
    <w:p w:rsidR="002E57C5" w:rsidRPr="0030717A" w:rsidRDefault="00365C26" w:rsidP="00014F44">
      <w:pPr>
        <w:pStyle w:val="Paragraph"/>
        <w:spacing w:before="120"/>
      </w:pPr>
      <w:r w:rsidRPr="00892A31">
        <w:rPr>
          <w:szCs w:val="22"/>
        </w:rPr>
        <w:t xml:space="preserve">of </w:t>
      </w:r>
      <w:r w:rsidR="009A4687">
        <w:rPr>
          <w:szCs w:val="22"/>
        </w:rPr>
        <w:t>1 Spring Street, Melbourne</w:t>
      </w:r>
      <w:r w:rsidRPr="00892A31">
        <w:rPr>
          <w:szCs w:val="22"/>
        </w:rPr>
        <w:t xml:space="preserve"> </w:t>
      </w:r>
      <w:r w:rsidR="009A4687">
        <w:rPr>
          <w:szCs w:val="22"/>
        </w:rPr>
        <w:t>VIC</w:t>
      </w:r>
      <w:r w:rsidRPr="00892A31">
        <w:rPr>
          <w:szCs w:val="22"/>
        </w:rPr>
        <w:t xml:space="preserve"> 3</w:t>
      </w:r>
      <w:r w:rsidR="009A4687">
        <w:rPr>
          <w:szCs w:val="22"/>
        </w:rPr>
        <w:t>000</w:t>
      </w:r>
      <w:r w:rsidR="007C2146">
        <w:rPr>
          <w:szCs w:val="22"/>
        </w:rPr>
        <w:tab/>
      </w:r>
      <w:r w:rsidR="007C2146">
        <w:rPr>
          <w:szCs w:val="22"/>
        </w:rPr>
        <w:tab/>
      </w:r>
      <w:r w:rsidRPr="00892A31">
        <w:rPr>
          <w:b/>
          <w:szCs w:val="22"/>
        </w:rPr>
        <w:t>(</w:t>
      </w:r>
      <w:r w:rsidR="0030309E">
        <w:rPr>
          <w:b/>
          <w:szCs w:val="22"/>
        </w:rPr>
        <w:t>DEDJTR</w:t>
      </w:r>
      <w:r w:rsidRPr="00892A31">
        <w:rPr>
          <w:b/>
          <w:szCs w:val="22"/>
        </w:rPr>
        <w:t>)</w:t>
      </w:r>
    </w:p>
    <w:p w:rsidR="00365C26" w:rsidRPr="00892A31" w:rsidRDefault="00365C26" w:rsidP="00014F44">
      <w:pPr>
        <w:pStyle w:val="VGSOHdg2"/>
        <w:spacing w:before="120"/>
        <w:rPr>
          <w:sz w:val="24"/>
          <w:szCs w:val="24"/>
        </w:rPr>
      </w:pPr>
      <w:r w:rsidRPr="00892A31">
        <w:rPr>
          <w:sz w:val="24"/>
          <w:szCs w:val="24"/>
        </w:rPr>
        <w:t>Background</w:t>
      </w:r>
    </w:p>
    <w:p w:rsidR="00AA7787" w:rsidRPr="00DD6DD2" w:rsidRDefault="00AA7787" w:rsidP="00916B09">
      <w:pPr>
        <w:pStyle w:val="RecitalNo"/>
        <w:numPr>
          <w:ilvl w:val="0"/>
          <w:numId w:val="44"/>
        </w:numPr>
        <w:spacing w:before="120"/>
        <w:ind w:left="1560" w:hanging="709"/>
        <w:rPr>
          <w:szCs w:val="22"/>
        </w:rPr>
      </w:pPr>
      <w:r w:rsidRPr="00DD6DD2">
        <w:rPr>
          <w:szCs w:val="22"/>
        </w:rPr>
        <w:t>CFA</w:t>
      </w:r>
      <w:r w:rsidR="00AF654A" w:rsidRPr="00DD6DD2">
        <w:rPr>
          <w:szCs w:val="22"/>
        </w:rPr>
        <w:t xml:space="preserve"> is a statutory authority constituted under section 6 of the </w:t>
      </w:r>
      <w:r w:rsidR="00AF654A" w:rsidRPr="00DD6DD2">
        <w:rPr>
          <w:i/>
          <w:szCs w:val="22"/>
        </w:rPr>
        <w:t xml:space="preserve">Country Fire Authority Act </w:t>
      </w:r>
      <w:r w:rsidR="00AF654A" w:rsidRPr="005872C4">
        <w:rPr>
          <w:i/>
          <w:szCs w:val="22"/>
        </w:rPr>
        <w:t>1958</w:t>
      </w:r>
      <w:r w:rsidR="00AF654A" w:rsidRPr="00DD6DD2">
        <w:rPr>
          <w:szCs w:val="22"/>
        </w:rPr>
        <w:t xml:space="preserve"> (Vic) for the effective control of suppression of fires in the country area of Victoria.</w:t>
      </w:r>
    </w:p>
    <w:p w:rsidR="00AA7787" w:rsidRPr="00DD6DD2" w:rsidRDefault="00AA7787" w:rsidP="00916B09">
      <w:pPr>
        <w:pStyle w:val="RecitalNo"/>
        <w:numPr>
          <w:ilvl w:val="0"/>
          <w:numId w:val="44"/>
        </w:numPr>
        <w:spacing w:before="120"/>
        <w:ind w:left="1560" w:hanging="709"/>
        <w:rPr>
          <w:szCs w:val="22"/>
        </w:rPr>
      </w:pPr>
      <w:r w:rsidRPr="00DD6DD2">
        <w:rPr>
          <w:szCs w:val="22"/>
        </w:rPr>
        <w:t>E</w:t>
      </w:r>
      <w:r w:rsidR="00704754">
        <w:rPr>
          <w:szCs w:val="22"/>
        </w:rPr>
        <w:t xml:space="preserve">arth </w:t>
      </w:r>
      <w:r w:rsidRPr="00DD6DD2">
        <w:rPr>
          <w:szCs w:val="22"/>
        </w:rPr>
        <w:t>R</w:t>
      </w:r>
      <w:r w:rsidR="00704754">
        <w:rPr>
          <w:szCs w:val="22"/>
        </w:rPr>
        <w:t xml:space="preserve">esources </w:t>
      </w:r>
      <w:r w:rsidRPr="00DD6DD2">
        <w:rPr>
          <w:szCs w:val="22"/>
        </w:rPr>
        <w:t>R</w:t>
      </w:r>
      <w:r w:rsidR="00704754">
        <w:rPr>
          <w:szCs w:val="22"/>
        </w:rPr>
        <w:t>egulation (ERR)</w:t>
      </w:r>
      <w:r w:rsidRPr="00DD6DD2">
        <w:rPr>
          <w:szCs w:val="22"/>
        </w:rPr>
        <w:t xml:space="preserve">, on behalf of </w:t>
      </w:r>
      <w:r w:rsidR="004E342B" w:rsidRPr="00DD6DD2">
        <w:rPr>
          <w:szCs w:val="22"/>
        </w:rPr>
        <w:t xml:space="preserve">the </w:t>
      </w:r>
      <w:r w:rsidRPr="00DD6DD2">
        <w:rPr>
          <w:szCs w:val="22"/>
        </w:rPr>
        <w:t xml:space="preserve">Department </w:t>
      </w:r>
      <w:r w:rsidR="00796648" w:rsidRPr="00DD6DD2">
        <w:rPr>
          <w:szCs w:val="22"/>
        </w:rPr>
        <w:t xml:space="preserve">of </w:t>
      </w:r>
      <w:r w:rsidRPr="00DD6DD2">
        <w:rPr>
          <w:szCs w:val="22"/>
        </w:rPr>
        <w:t>Economic Development, Jobs, Transport and Resources</w:t>
      </w:r>
      <w:r w:rsidR="008A0760">
        <w:rPr>
          <w:szCs w:val="22"/>
        </w:rPr>
        <w:t xml:space="preserve"> (DEDJTR)</w:t>
      </w:r>
      <w:r w:rsidRPr="00DD6DD2">
        <w:rPr>
          <w:szCs w:val="22"/>
        </w:rPr>
        <w:t xml:space="preserve">, </w:t>
      </w:r>
      <w:r w:rsidR="00181D6C">
        <w:rPr>
          <w:szCs w:val="22"/>
        </w:rPr>
        <w:t xml:space="preserve">supports </w:t>
      </w:r>
      <w:r w:rsidR="00181D6C" w:rsidRPr="00181D6C">
        <w:rPr>
          <w:szCs w:val="22"/>
        </w:rPr>
        <w:t xml:space="preserve">the Minister for Resources as Victoria’s resources and mining industry regulator. </w:t>
      </w:r>
      <w:r w:rsidR="00181D6C">
        <w:rPr>
          <w:szCs w:val="22"/>
        </w:rPr>
        <w:t>This</w:t>
      </w:r>
      <w:r w:rsidR="00181D6C" w:rsidRPr="00181D6C">
        <w:rPr>
          <w:szCs w:val="22"/>
        </w:rPr>
        <w:t xml:space="preserve"> role includes licensing, risk management, compliance responsibilities and community engagement.</w:t>
      </w:r>
    </w:p>
    <w:p w:rsidR="00AF654A" w:rsidRDefault="00AF654A" w:rsidP="00916B09">
      <w:pPr>
        <w:pStyle w:val="RecitalNo"/>
        <w:numPr>
          <w:ilvl w:val="0"/>
          <w:numId w:val="44"/>
        </w:numPr>
        <w:spacing w:before="120"/>
        <w:ind w:left="1560" w:hanging="709"/>
        <w:rPr>
          <w:szCs w:val="22"/>
        </w:rPr>
      </w:pPr>
      <w:r w:rsidRPr="00DD6DD2">
        <w:rPr>
          <w:szCs w:val="22"/>
        </w:rPr>
        <w:t xml:space="preserve">As a </w:t>
      </w:r>
      <w:r w:rsidR="005872C4">
        <w:rPr>
          <w:szCs w:val="22"/>
        </w:rPr>
        <w:t xml:space="preserve">result </w:t>
      </w:r>
      <w:r w:rsidRPr="00DD6DD2">
        <w:rPr>
          <w:szCs w:val="22"/>
        </w:rPr>
        <w:t>of the Hazelwood Inquiry conducted in 2014</w:t>
      </w:r>
      <w:r w:rsidRPr="00CB1C92">
        <w:rPr>
          <w:szCs w:val="22"/>
        </w:rPr>
        <w:t>,</w:t>
      </w:r>
      <w:r w:rsidR="00704754" w:rsidRPr="00CB1C92">
        <w:rPr>
          <w:szCs w:val="22"/>
        </w:rPr>
        <w:t xml:space="preserve"> on </w:t>
      </w:r>
      <w:r w:rsidR="00724B42">
        <w:rPr>
          <w:szCs w:val="22"/>
        </w:rPr>
        <w:t>18 September 2015</w:t>
      </w:r>
      <w:r w:rsidR="00704754">
        <w:rPr>
          <w:szCs w:val="22"/>
        </w:rPr>
        <w:t xml:space="preserve"> </w:t>
      </w:r>
      <w:r w:rsidRPr="00DD6DD2">
        <w:rPr>
          <w:szCs w:val="22"/>
        </w:rPr>
        <w:t xml:space="preserve">the </w:t>
      </w:r>
      <w:r w:rsidR="005872C4">
        <w:rPr>
          <w:szCs w:val="22"/>
        </w:rPr>
        <w:t xml:space="preserve">previous </w:t>
      </w:r>
      <w:r w:rsidRPr="00DD6DD2">
        <w:rPr>
          <w:szCs w:val="22"/>
        </w:rPr>
        <w:t xml:space="preserve">Minister for </w:t>
      </w:r>
      <w:r w:rsidR="005872C4">
        <w:rPr>
          <w:szCs w:val="22"/>
        </w:rPr>
        <w:t xml:space="preserve">Energy and </w:t>
      </w:r>
      <w:r w:rsidRPr="00DD6DD2">
        <w:rPr>
          <w:szCs w:val="22"/>
        </w:rPr>
        <w:t xml:space="preserve">Resources </w:t>
      </w:r>
      <w:r w:rsidR="00537C6A" w:rsidRPr="00DD6DD2">
        <w:rPr>
          <w:szCs w:val="22"/>
        </w:rPr>
        <w:t xml:space="preserve">released a </w:t>
      </w:r>
      <w:r w:rsidR="00D94CB3">
        <w:rPr>
          <w:szCs w:val="22"/>
        </w:rPr>
        <w:t>S</w:t>
      </w:r>
      <w:r w:rsidR="00537C6A" w:rsidRPr="00DD6DD2">
        <w:rPr>
          <w:szCs w:val="22"/>
        </w:rPr>
        <w:t xml:space="preserve">tatement of </w:t>
      </w:r>
      <w:r w:rsidR="00D94CB3">
        <w:rPr>
          <w:szCs w:val="22"/>
        </w:rPr>
        <w:t>E</w:t>
      </w:r>
      <w:r w:rsidR="00537C6A" w:rsidRPr="00DD6DD2">
        <w:rPr>
          <w:szCs w:val="22"/>
        </w:rPr>
        <w:t>xpectations</w:t>
      </w:r>
      <w:r w:rsidR="00704754">
        <w:rPr>
          <w:szCs w:val="22"/>
        </w:rPr>
        <w:t xml:space="preserve"> </w:t>
      </w:r>
      <w:r w:rsidR="00537C6A" w:rsidRPr="00DD6DD2">
        <w:rPr>
          <w:szCs w:val="22"/>
        </w:rPr>
        <w:t>that specifies  ERR will work with various regulators on its obligations consistent with good regulatory practice to develop and manage Victoria’s earth resources.</w:t>
      </w:r>
    </w:p>
    <w:p w:rsidR="006344A8" w:rsidRDefault="006344A8" w:rsidP="00916B09">
      <w:pPr>
        <w:pStyle w:val="RecitalNo"/>
        <w:numPr>
          <w:ilvl w:val="0"/>
          <w:numId w:val="44"/>
        </w:numPr>
        <w:spacing w:before="120"/>
        <w:ind w:left="1560" w:hanging="709"/>
        <w:rPr>
          <w:szCs w:val="22"/>
        </w:rPr>
      </w:pPr>
      <w:r>
        <w:rPr>
          <w:szCs w:val="22"/>
        </w:rPr>
        <w:t>The Victorian Government</w:t>
      </w:r>
      <w:r w:rsidR="00077B2B">
        <w:rPr>
          <w:szCs w:val="22"/>
        </w:rPr>
        <w:t>’</w:t>
      </w:r>
      <w:r>
        <w:rPr>
          <w:szCs w:val="22"/>
        </w:rPr>
        <w:t xml:space="preserve">s Implementation Plan for the Hazelwood Mine Fire Inquiry (Action 7.41) indicates that DEDJTR and </w:t>
      </w:r>
      <w:r w:rsidR="008A0760">
        <w:rPr>
          <w:szCs w:val="22"/>
        </w:rPr>
        <w:t xml:space="preserve">the </w:t>
      </w:r>
      <w:r>
        <w:rPr>
          <w:szCs w:val="22"/>
        </w:rPr>
        <w:t xml:space="preserve">CFA will enter into a </w:t>
      </w:r>
      <w:r w:rsidR="008A0760">
        <w:rPr>
          <w:szCs w:val="22"/>
        </w:rPr>
        <w:t>Memorandum of Understanding (</w:t>
      </w:r>
      <w:r>
        <w:rPr>
          <w:szCs w:val="22"/>
        </w:rPr>
        <w:t>MOU</w:t>
      </w:r>
      <w:r w:rsidR="008A0760">
        <w:rPr>
          <w:szCs w:val="22"/>
        </w:rPr>
        <w:t>)</w:t>
      </w:r>
      <w:r>
        <w:rPr>
          <w:szCs w:val="22"/>
        </w:rPr>
        <w:t xml:space="preserve"> that describes their roles and responsibilities in relation to fire risk</w:t>
      </w:r>
      <w:r w:rsidR="0030309E">
        <w:rPr>
          <w:szCs w:val="22"/>
        </w:rPr>
        <w:t xml:space="preserve"> at mining sites.</w:t>
      </w:r>
      <w:r>
        <w:rPr>
          <w:szCs w:val="22"/>
        </w:rPr>
        <w:t xml:space="preserve"> </w:t>
      </w:r>
    </w:p>
    <w:p w:rsidR="003A3205" w:rsidRPr="00DD6DD2" w:rsidRDefault="003A3205" w:rsidP="00916B09">
      <w:pPr>
        <w:pStyle w:val="RecitalNo"/>
        <w:numPr>
          <w:ilvl w:val="0"/>
          <w:numId w:val="44"/>
        </w:numPr>
        <w:spacing w:before="120"/>
        <w:ind w:left="1560" w:hanging="709"/>
        <w:rPr>
          <w:szCs w:val="22"/>
        </w:rPr>
      </w:pPr>
      <w:r>
        <w:rPr>
          <w:szCs w:val="22"/>
        </w:rPr>
        <w:t xml:space="preserve">The Parties have agreed to enter into this memorandum to </w:t>
      </w:r>
      <w:r w:rsidR="00077B2B">
        <w:rPr>
          <w:szCs w:val="22"/>
        </w:rPr>
        <w:t>give effect to Action 7.41</w:t>
      </w:r>
      <w:r>
        <w:rPr>
          <w:szCs w:val="22"/>
        </w:rPr>
        <w:t xml:space="preserve">. </w:t>
      </w:r>
    </w:p>
    <w:p w:rsidR="00365C26" w:rsidRDefault="00191AC2" w:rsidP="00014F44">
      <w:pPr>
        <w:pStyle w:val="VGSOHdg2"/>
        <w:spacing w:before="120"/>
        <w:rPr>
          <w:sz w:val="24"/>
          <w:szCs w:val="24"/>
        </w:rPr>
      </w:pPr>
      <w:r>
        <w:rPr>
          <w:sz w:val="24"/>
          <w:szCs w:val="24"/>
        </w:rPr>
        <w:br w:type="page"/>
      </w:r>
      <w:r w:rsidR="00344D0C">
        <w:rPr>
          <w:sz w:val="24"/>
          <w:szCs w:val="24"/>
        </w:rPr>
        <w:t xml:space="preserve">The Parties </w:t>
      </w:r>
      <w:r w:rsidR="00365C26" w:rsidRPr="00892A31">
        <w:rPr>
          <w:sz w:val="24"/>
          <w:szCs w:val="24"/>
        </w:rPr>
        <w:t>Agree</w:t>
      </w:r>
    </w:p>
    <w:p w:rsidR="00365C26" w:rsidRPr="00892A31" w:rsidRDefault="00365C26" w:rsidP="00FC20A7">
      <w:pPr>
        <w:pStyle w:val="Heading1"/>
      </w:pPr>
      <w:bookmarkStart w:id="0" w:name="_Toc471897934"/>
      <w:r w:rsidRPr="00892A31">
        <w:t>Definitions and Interpretation</w:t>
      </w:r>
      <w:bookmarkEnd w:id="0"/>
    </w:p>
    <w:p w:rsidR="00365C26" w:rsidRPr="00BE31DC" w:rsidRDefault="00365C26" w:rsidP="00014F44">
      <w:pPr>
        <w:pStyle w:val="Heading2"/>
        <w:numPr>
          <w:ilvl w:val="1"/>
          <w:numId w:val="1"/>
        </w:numPr>
        <w:spacing w:before="120"/>
        <w:ind w:firstLine="1"/>
        <w:rPr>
          <w:sz w:val="22"/>
          <w:szCs w:val="22"/>
        </w:rPr>
      </w:pPr>
      <w:bookmarkStart w:id="1" w:name="_Toc471897935"/>
      <w:r w:rsidRPr="00BE31DC">
        <w:rPr>
          <w:sz w:val="22"/>
          <w:szCs w:val="22"/>
        </w:rPr>
        <w:t>Definitions</w:t>
      </w:r>
      <w:bookmarkEnd w:id="1"/>
    </w:p>
    <w:p w:rsidR="00365C26" w:rsidRPr="00061ABE" w:rsidRDefault="00365C26" w:rsidP="00014F44">
      <w:pPr>
        <w:pStyle w:val="contdpara"/>
        <w:spacing w:before="120"/>
        <w:rPr>
          <w:szCs w:val="22"/>
        </w:rPr>
      </w:pPr>
      <w:r w:rsidRPr="00061ABE">
        <w:rPr>
          <w:szCs w:val="22"/>
        </w:rPr>
        <w:t>In this MOU</w:t>
      </w:r>
      <w:r w:rsidR="007220E1" w:rsidRPr="00061ABE">
        <w:rPr>
          <w:szCs w:val="22"/>
        </w:rPr>
        <w:t>,</w:t>
      </w:r>
      <w:r w:rsidRPr="00061ABE">
        <w:rPr>
          <w:szCs w:val="22"/>
        </w:rPr>
        <w:t xml:space="preserve"> unless the contrary intention is stated, the following definitions will apply:</w:t>
      </w:r>
    </w:p>
    <w:p w:rsidR="00365C26" w:rsidRPr="00061ABE" w:rsidRDefault="00365C26" w:rsidP="00014F44">
      <w:pPr>
        <w:pStyle w:val="contdpara"/>
        <w:spacing w:before="120"/>
        <w:rPr>
          <w:szCs w:val="22"/>
        </w:rPr>
      </w:pPr>
      <w:r w:rsidRPr="00061ABE">
        <w:rPr>
          <w:b/>
          <w:szCs w:val="22"/>
        </w:rPr>
        <w:t>Business Day</w:t>
      </w:r>
      <w:r w:rsidRPr="00061ABE">
        <w:rPr>
          <w:szCs w:val="22"/>
        </w:rPr>
        <w:t xml:space="preserve"> means any day that is not a Saturday, Sunday or a public holiday (being a public holiday appointed as such under the </w:t>
      </w:r>
      <w:r w:rsidRPr="00061ABE">
        <w:rPr>
          <w:i/>
          <w:szCs w:val="22"/>
        </w:rPr>
        <w:t>Public Holidays Act 1993 (Vic)</w:t>
      </w:r>
      <w:r w:rsidRPr="00061ABE">
        <w:rPr>
          <w:szCs w:val="22"/>
        </w:rPr>
        <w:t xml:space="preserve">) in Melbourne. </w:t>
      </w:r>
    </w:p>
    <w:p w:rsidR="006236B9" w:rsidRPr="006236B9" w:rsidRDefault="006236B9" w:rsidP="00014F44">
      <w:pPr>
        <w:pStyle w:val="contdpara"/>
        <w:spacing w:before="120"/>
        <w:rPr>
          <w:szCs w:val="22"/>
        </w:rPr>
      </w:pPr>
      <w:r>
        <w:rPr>
          <w:b/>
          <w:szCs w:val="22"/>
        </w:rPr>
        <w:lastRenderedPageBreak/>
        <w:t>Code of Practice</w:t>
      </w:r>
      <w:r>
        <w:rPr>
          <w:szCs w:val="22"/>
        </w:rPr>
        <w:t xml:space="preserve"> means a code of practice as defined in, and approved under, the </w:t>
      </w:r>
      <w:r>
        <w:rPr>
          <w:i/>
          <w:szCs w:val="22"/>
        </w:rPr>
        <w:t>Privacy and Data Protection Act 2014</w:t>
      </w:r>
      <w:r>
        <w:rPr>
          <w:szCs w:val="22"/>
        </w:rPr>
        <w:t>.</w:t>
      </w:r>
    </w:p>
    <w:p w:rsidR="00365C26" w:rsidRPr="00061ABE" w:rsidRDefault="00365C26" w:rsidP="00014F44">
      <w:pPr>
        <w:pStyle w:val="contdpara"/>
        <w:spacing w:before="120"/>
        <w:rPr>
          <w:szCs w:val="22"/>
        </w:rPr>
      </w:pPr>
      <w:r w:rsidRPr="00061ABE">
        <w:rPr>
          <w:b/>
          <w:szCs w:val="22"/>
        </w:rPr>
        <w:t>Commencement Date</w:t>
      </w:r>
      <w:r w:rsidRPr="00061ABE">
        <w:rPr>
          <w:szCs w:val="22"/>
        </w:rPr>
        <w:t xml:space="preserve"> means the commencement date of this MOU set out in Item 1 of </w:t>
      </w:r>
      <w:r w:rsidRPr="00061ABE">
        <w:rPr>
          <w:szCs w:val="22"/>
        </w:rPr>
        <w:fldChar w:fldCharType="begin"/>
      </w:r>
      <w:r w:rsidRPr="00061ABE">
        <w:rPr>
          <w:szCs w:val="22"/>
        </w:rPr>
        <w:instrText xml:space="preserve"> REF _Ref217285215 \w \h </w:instrText>
      </w:r>
      <w:r w:rsidR="00892A31" w:rsidRPr="00061ABE">
        <w:rPr>
          <w:szCs w:val="22"/>
        </w:rPr>
        <w:instrText xml:space="preserve"> \* MERGEFORMAT </w:instrText>
      </w:r>
      <w:r w:rsidRPr="00061ABE">
        <w:rPr>
          <w:szCs w:val="22"/>
        </w:rPr>
      </w:r>
      <w:r w:rsidRPr="00061ABE">
        <w:rPr>
          <w:szCs w:val="22"/>
        </w:rPr>
        <w:fldChar w:fldCharType="separate"/>
      </w:r>
      <w:r w:rsidR="00D9052D">
        <w:rPr>
          <w:szCs w:val="22"/>
        </w:rPr>
        <w:t>Schedule 1</w:t>
      </w:r>
      <w:r w:rsidRPr="00061ABE">
        <w:rPr>
          <w:szCs w:val="22"/>
        </w:rPr>
        <w:fldChar w:fldCharType="end"/>
      </w:r>
      <w:r w:rsidRPr="00061ABE">
        <w:rPr>
          <w:szCs w:val="22"/>
        </w:rPr>
        <w:t>.</w:t>
      </w:r>
    </w:p>
    <w:p w:rsidR="00365C26" w:rsidRPr="00061ABE" w:rsidRDefault="009020EB" w:rsidP="00014F44">
      <w:pPr>
        <w:pStyle w:val="contdpara"/>
        <w:spacing w:before="120"/>
        <w:rPr>
          <w:szCs w:val="22"/>
        </w:rPr>
      </w:pPr>
      <w:r>
        <w:rPr>
          <w:b/>
          <w:szCs w:val="22"/>
        </w:rPr>
        <w:t>Review</w:t>
      </w:r>
      <w:r w:rsidRPr="00061ABE">
        <w:rPr>
          <w:b/>
          <w:szCs w:val="22"/>
        </w:rPr>
        <w:t xml:space="preserve"> </w:t>
      </w:r>
      <w:r w:rsidR="00365C26" w:rsidRPr="00061ABE">
        <w:rPr>
          <w:b/>
          <w:szCs w:val="22"/>
        </w:rPr>
        <w:t>Date</w:t>
      </w:r>
      <w:r w:rsidR="00365C26" w:rsidRPr="00061ABE">
        <w:rPr>
          <w:szCs w:val="22"/>
        </w:rPr>
        <w:t xml:space="preserve"> means the </w:t>
      </w:r>
      <w:r>
        <w:rPr>
          <w:szCs w:val="22"/>
        </w:rPr>
        <w:t>review</w:t>
      </w:r>
      <w:r w:rsidRPr="00061ABE">
        <w:rPr>
          <w:szCs w:val="22"/>
        </w:rPr>
        <w:t xml:space="preserve"> </w:t>
      </w:r>
      <w:r w:rsidR="00365C26" w:rsidRPr="00061ABE">
        <w:rPr>
          <w:szCs w:val="22"/>
        </w:rPr>
        <w:t xml:space="preserve">date of this MOU set out in Item 2 of </w:t>
      </w:r>
      <w:r w:rsidR="00365C26" w:rsidRPr="00061ABE">
        <w:rPr>
          <w:szCs w:val="22"/>
        </w:rPr>
        <w:fldChar w:fldCharType="begin"/>
      </w:r>
      <w:r w:rsidR="00365C26" w:rsidRPr="00061ABE">
        <w:rPr>
          <w:szCs w:val="22"/>
        </w:rPr>
        <w:instrText xml:space="preserve"> REF _Ref217285215 \w \h </w:instrText>
      </w:r>
      <w:r w:rsidR="00892A31" w:rsidRPr="00061ABE">
        <w:rPr>
          <w:szCs w:val="22"/>
        </w:rPr>
        <w:instrText xml:space="preserve"> \* MERGEFORMAT </w:instrText>
      </w:r>
      <w:r w:rsidR="00365C26" w:rsidRPr="00061ABE">
        <w:rPr>
          <w:szCs w:val="22"/>
        </w:rPr>
      </w:r>
      <w:r w:rsidR="00365C26" w:rsidRPr="00061ABE">
        <w:rPr>
          <w:szCs w:val="22"/>
        </w:rPr>
        <w:fldChar w:fldCharType="separate"/>
      </w:r>
      <w:r w:rsidR="00D9052D">
        <w:rPr>
          <w:szCs w:val="22"/>
        </w:rPr>
        <w:t>Schedule 1</w:t>
      </w:r>
      <w:r w:rsidR="00365C26" w:rsidRPr="00061ABE">
        <w:rPr>
          <w:szCs w:val="22"/>
        </w:rPr>
        <w:fldChar w:fldCharType="end"/>
      </w:r>
      <w:r w:rsidR="00365C26" w:rsidRPr="00061ABE">
        <w:rPr>
          <w:szCs w:val="22"/>
        </w:rPr>
        <w:t>.</w:t>
      </w:r>
    </w:p>
    <w:p w:rsidR="00365C26" w:rsidRPr="00061ABE" w:rsidRDefault="00365C26" w:rsidP="00014F44">
      <w:pPr>
        <w:pStyle w:val="contdpara"/>
        <w:spacing w:before="120"/>
        <w:rPr>
          <w:szCs w:val="22"/>
        </w:rPr>
      </w:pPr>
      <w:r w:rsidRPr="00061ABE">
        <w:rPr>
          <w:b/>
          <w:szCs w:val="22"/>
        </w:rPr>
        <w:t>Confidential Information</w:t>
      </w:r>
      <w:r w:rsidRPr="00061ABE">
        <w:rPr>
          <w:szCs w:val="22"/>
        </w:rPr>
        <w:t xml:space="preserve"> means information (in whatever form) of a </w:t>
      </w:r>
      <w:r w:rsidR="002A523B">
        <w:rPr>
          <w:szCs w:val="22"/>
        </w:rPr>
        <w:t>P</w:t>
      </w:r>
      <w:r w:rsidR="00DA2BF3" w:rsidRPr="00061ABE">
        <w:rPr>
          <w:szCs w:val="22"/>
        </w:rPr>
        <w:t>arty</w:t>
      </w:r>
      <w:r w:rsidRPr="00061ABE">
        <w:rPr>
          <w:szCs w:val="22"/>
        </w:rPr>
        <w:t xml:space="preserve"> including but not limited to technical, scientific</w:t>
      </w:r>
      <w:r w:rsidR="00CB1F4B">
        <w:rPr>
          <w:szCs w:val="22"/>
        </w:rPr>
        <w:t>, commercial</w:t>
      </w:r>
      <w:r w:rsidRPr="00061ABE">
        <w:rPr>
          <w:szCs w:val="22"/>
        </w:rPr>
        <w:t xml:space="preserve"> and financial information which comes into the possession of the other </w:t>
      </w:r>
      <w:r w:rsidR="002A523B">
        <w:rPr>
          <w:szCs w:val="22"/>
        </w:rPr>
        <w:t>P</w:t>
      </w:r>
      <w:r w:rsidR="00DA2BF3" w:rsidRPr="00061ABE">
        <w:rPr>
          <w:szCs w:val="22"/>
        </w:rPr>
        <w:t>arty</w:t>
      </w:r>
      <w:r w:rsidRPr="00061ABE">
        <w:rPr>
          <w:szCs w:val="22"/>
        </w:rPr>
        <w:t xml:space="preserve"> through intentional or unintentional disclosure, excluding information which:</w:t>
      </w:r>
    </w:p>
    <w:p w:rsidR="00365C26" w:rsidRPr="00061ABE" w:rsidRDefault="00365C26" w:rsidP="00014F44">
      <w:pPr>
        <w:numPr>
          <w:ilvl w:val="0"/>
          <w:numId w:val="31"/>
        </w:numPr>
        <w:spacing w:before="120"/>
        <w:ind w:left="1560" w:hanging="709"/>
      </w:pPr>
      <w:r w:rsidRPr="00061ABE">
        <w:t>comes into the public domain other than by disclosure in breach of the terms of this MOU;</w:t>
      </w:r>
    </w:p>
    <w:p w:rsidR="00365C26" w:rsidRPr="00061ABE" w:rsidRDefault="00365C26" w:rsidP="00014F44">
      <w:pPr>
        <w:numPr>
          <w:ilvl w:val="0"/>
          <w:numId w:val="31"/>
        </w:numPr>
        <w:spacing w:before="120"/>
        <w:ind w:left="1560" w:hanging="709"/>
      </w:pPr>
      <w:r w:rsidRPr="00061ABE">
        <w:t xml:space="preserve">becomes available to the recipient </w:t>
      </w:r>
      <w:r w:rsidR="002A523B">
        <w:t>P</w:t>
      </w:r>
      <w:r w:rsidR="00DA2BF3" w:rsidRPr="00061ABE">
        <w:t>arty</w:t>
      </w:r>
      <w:r w:rsidRPr="00061ABE">
        <w:t xml:space="preserve"> from a third party lawfully in possession of it and with the lawful power to disclose it to the recipient </w:t>
      </w:r>
      <w:r w:rsidR="002A523B">
        <w:t>P</w:t>
      </w:r>
      <w:r w:rsidR="00DA2BF3" w:rsidRPr="00061ABE">
        <w:t>arty</w:t>
      </w:r>
      <w:r w:rsidRPr="00061ABE">
        <w:t>;</w:t>
      </w:r>
    </w:p>
    <w:p w:rsidR="00365C26" w:rsidRPr="00061ABE" w:rsidRDefault="00365C26" w:rsidP="00014F44">
      <w:pPr>
        <w:numPr>
          <w:ilvl w:val="0"/>
          <w:numId w:val="31"/>
        </w:numPr>
        <w:spacing w:before="120"/>
        <w:ind w:left="1560" w:hanging="709"/>
      </w:pPr>
      <w:r w:rsidRPr="00061ABE">
        <w:t xml:space="preserve">is rightfully known by the recipient </w:t>
      </w:r>
      <w:r w:rsidR="002A523B">
        <w:t>P</w:t>
      </w:r>
      <w:r w:rsidR="00DA2BF3" w:rsidRPr="00061ABE">
        <w:t>arty</w:t>
      </w:r>
      <w:r w:rsidRPr="00061ABE">
        <w:t xml:space="preserve"> (as shown by its written record) prior to the date of disclosure to it under this MOU; or</w:t>
      </w:r>
    </w:p>
    <w:p w:rsidR="00365C26" w:rsidRPr="00061ABE" w:rsidRDefault="00365C26" w:rsidP="00014F44">
      <w:pPr>
        <w:numPr>
          <w:ilvl w:val="0"/>
          <w:numId w:val="31"/>
        </w:numPr>
        <w:spacing w:before="120"/>
        <w:ind w:left="1560" w:hanging="709"/>
      </w:pPr>
      <w:r w:rsidRPr="00061ABE">
        <w:t xml:space="preserve">is independently developed by an employee of the recipient </w:t>
      </w:r>
      <w:r w:rsidR="002A523B">
        <w:t>P</w:t>
      </w:r>
      <w:r w:rsidR="00DA2BF3" w:rsidRPr="00061ABE">
        <w:t>arty</w:t>
      </w:r>
      <w:r w:rsidRPr="00061ABE">
        <w:t xml:space="preserve"> who has no knowledge of the disclosure made under this MOU.</w:t>
      </w:r>
    </w:p>
    <w:p w:rsidR="006236B9" w:rsidRPr="006236B9" w:rsidRDefault="006236B9" w:rsidP="00014F44">
      <w:pPr>
        <w:pStyle w:val="contdpara"/>
        <w:spacing w:before="120"/>
        <w:rPr>
          <w:szCs w:val="22"/>
        </w:rPr>
      </w:pPr>
      <w:r>
        <w:rPr>
          <w:b/>
          <w:szCs w:val="22"/>
        </w:rPr>
        <w:t xml:space="preserve">Information Privacy Principles </w:t>
      </w:r>
      <w:r>
        <w:rPr>
          <w:szCs w:val="22"/>
        </w:rPr>
        <w:t xml:space="preserve">means the information privacy principles set out in the </w:t>
      </w:r>
      <w:r>
        <w:rPr>
          <w:i/>
          <w:szCs w:val="22"/>
        </w:rPr>
        <w:t>Privacy and Data Protection Act 2014</w:t>
      </w:r>
      <w:r>
        <w:rPr>
          <w:szCs w:val="22"/>
        </w:rPr>
        <w:t>.</w:t>
      </w:r>
    </w:p>
    <w:p w:rsidR="00365C26" w:rsidRPr="00061ABE" w:rsidRDefault="00365C26" w:rsidP="00014F44">
      <w:pPr>
        <w:pStyle w:val="contdpara"/>
        <w:spacing w:before="120"/>
        <w:rPr>
          <w:szCs w:val="22"/>
        </w:rPr>
      </w:pPr>
      <w:r w:rsidRPr="00061ABE">
        <w:rPr>
          <w:b/>
          <w:szCs w:val="22"/>
        </w:rPr>
        <w:t>MOU</w:t>
      </w:r>
      <w:r w:rsidRPr="00061ABE">
        <w:rPr>
          <w:szCs w:val="22"/>
        </w:rPr>
        <w:t xml:space="preserve"> means this Memorandum of Understanding as amended from time to time.</w:t>
      </w:r>
    </w:p>
    <w:p w:rsidR="00365C26" w:rsidRPr="00061ABE" w:rsidRDefault="00365C26" w:rsidP="00014F44">
      <w:pPr>
        <w:pStyle w:val="contdpara"/>
        <w:spacing w:before="120"/>
        <w:rPr>
          <w:szCs w:val="22"/>
        </w:rPr>
      </w:pPr>
      <w:r w:rsidRPr="00061ABE">
        <w:rPr>
          <w:b/>
          <w:szCs w:val="22"/>
        </w:rPr>
        <w:t>Notice</w:t>
      </w:r>
      <w:r w:rsidRPr="00061ABE">
        <w:rPr>
          <w:szCs w:val="22"/>
        </w:rPr>
        <w:t xml:space="preserve"> means a written notice</w:t>
      </w:r>
      <w:r w:rsidR="00B25774" w:rsidRPr="00061ABE">
        <w:rPr>
          <w:szCs w:val="22"/>
        </w:rPr>
        <w:t xml:space="preserve"> </w:t>
      </w:r>
      <w:r w:rsidRPr="00061ABE">
        <w:rPr>
          <w:szCs w:val="22"/>
        </w:rPr>
        <w:t>in the English language, given under this MOU.</w:t>
      </w:r>
    </w:p>
    <w:p w:rsidR="00365C26" w:rsidRPr="00061ABE" w:rsidRDefault="00344E65" w:rsidP="00014F44">
      <w:pPr>
        <w:pStyle w:val="contdpara"/>
        <w:spacing w:before="120"/>
        <w:rPr>
          <w:szCs w:val="22"/>
        </w:rPr>
      </w:pPr>
      <w:r>
        <w:rPr>
          <w:b/>
          <w:szCs w:val="22"/>
        </w:rPr>
        <w:t>P</w:t>
      </w:r>
      <w:r w:rsidR="00DA2BF3" w:rsidRPr="00061ABE">
        <w:rPr>
          <w:b/>
          <w:szCs w:val="22"/>
        </w:rPr>
        <w:t>arty</w:t>
      </w:r>
      <w:r w:rsidR="00365C26" w:rsidRPr="00061ABE">
        <w:rPr>
          <w:szCs w:val="22"/>
        </w:rPr>
        <w:t xml:space="preserve"> and </w:t>
      </w:r>
      <w:r>
        <w:rPr>
          <w:b/>
          <w:szCs w:val="22"/>
        </w:rPr>
        <w:t>P</w:t>
      </w:r>
      <w:r w:rsidR="00DA2BF3" w:rsidRPr="00061ABE">
        <w:rPr>
          <w:b/>
          <w:szCs w:val="22"/>
        </w:rPr>
        <w:t>arties</w:t>
      </w:r>
      <w:r w:rsidR="00365C26" w:rsidRPr="00061ABE">
        <w:rPr>
          <w:szCs w:val="22"/>
        </w:rPr>
        <w:t xml:space="preserve"> means severally the parties to this MOU.</w:t>
      </w:r>
    </w:p>
    <w:p w:rsidR="00365C26" w:rsidRPr="00061ABE" w:rsidRDefault="00365C26" w:rsidP="00014F44">
      <w:pPr>
        <w:pStyle w:val="contdpara"/>
        <w:spacing w:before="120"/>
        <w:rPr>
          <w:szCs w:val="22"/>
        </w:rPr>
      </w:pPr>
      <w:r w:rsidRPr="00061ABE">
        <w:rPr>
          <w:b/>
          <w:szCs w:val="22"/>
        </w:rPr>
        <w:t>Term</w:t>
      </w:r>
      <w:r w:rsidRPr="00061ABE">
        <w:rPr>
          <w:szCs w:val="22"/>
        </w:rPr>
        <w:t xml:space="preserve"> means the term of this MOU set out in clause </w:t>
      </w:r>
      <w:r w:rsidRPr="00061ABE">
        <w:rPr>
          <w:szCs w:val="22"/>
        </w:rPr>
        <w:fldChar w:fldCharType="begin"/>
      </w:r>
      <w:r w:rsidRPr="00061ABE">
        <w:rPr>
          <w:szCs w:val="22"/>
        </w:rPr>
        <w:instrText xml:space="preserve"> REF _Ref217285329 \w \h </w:instrText>
      </w:r>
      <w:r w:rsidR="00892A31" w:rsidRPr="00061ABE">
        <w:rPr>
          <w:szCs w:val="22"/>
        </w:rPr>
        <w:instrText xml:space="preserve"> \* MERGEFORMAT </w:instrText>
      </w:r>
      <w:r w:rsidRPr="00061ABE">
        <w:rPr>
          <w:szCs w:val="22"/>
        </w:rPr>
      </w:r>
      <w:r w:rsidRPr="00061ABE">
        <w:rPr>
          <w:szCs w:val="22"/>
        </w:rPr>
        <w:fldChar w:fldCharType="separate"/>
      </w:r>
      <w:r w:rsidR="00D9052D">
        <w:rPr>
          <w:szCs w:val="22"/>
        </w:rPr>
        <w:t>2</w:t>
      </w:r>
      <w:r w:rsidRPr="00061ABE">
        <w:rPr>
          <w:szCs w:val="22"/>
        </w:rPr>
        <w:fldChar w:fldCharType="end"/>
      </w:r>
      <w:r w:rsidRPr="00061ABE">
        <w:rPr>
          <w:szCs w:val="22"/>
        </w:rPr>
        <w:t xml:space="preserve"> of this MOU.</w:t>
      </w:r>
    </w:p>
    <w:p w:rsidR="00365C26" w:rsidRPr="00BE31DC" w:rsidRDefault="00365C26" w:rsidP="00014F44">
      <w:pPr>
        <w:pStyle w:val="Heading2"/>
        <w:numPr>
          <w:ilvl w:val="1"/>
          <w:numId w:val="1"/>
        </w:numPr>
        <w:spacing w:before="120"/>
        <w:ind w:firstLine="1"/>
        <w:rPr>
          <w:sz w:val="22"/>
          <w:szCs w:val="22"/>
        </w:rPr>
      </w:pPr>
      <w:bookmarkStart w:id="2" w:name="_Ref471897884"/>
      <w:bookmarkStart w:id="3" w:name="_Toc471897936"/>
      <w:r w:rsidRPr="00BE31DC">
        <w:rPr>
          <w:sz w:val="22"/>
          <w:szCs w:val="22"/>
        </w:rPr>
        <w:t>Interpretation</w:t>
      </w:r>
      <w:bookmarkEnd w:id="2"/>
      <w:bookmarkEnd w:id="3"/>
    </w:p>
    <w:p w:rsidR="00365C26" w:rsidRPr="009842D1" w:rsidRDefault="00365C26" w:rsidP="00014F44">
      <w:pPr>
        <w:pStyle w:val="contdpara"/>
        <w:spacing w:before="120"/>
        <w:rPr>
          <w:szCs w:val="22"/>
        </w:rPr>
      </w:pPr>
      <w:r w:rsidRPr="009842D1">
        <w:rPr>
          <w:szCs w:val="22"/>
        </w:rPr>
        <w:t>In this MOU</w:t>
      </w:r>
      <w:r w:rsidR="00EE71F3">
        <w:rPr>
          <w:szCs w:val="22"/>
        </w:rPr>
        <w:t xml:space="preserve"> unless the context indicates to the contrary: </w:t>
      </w:r>
    </w:p>
    <w:p w:rsidR="00365C26" w:rsidRPr="009842D1" w:rsidRDefault="00365C26" w:rsidP="00014F44">
      <w:pPr>
        <w:numPr>
          <w:ilvl w:val="0"/>
          <w:numId w:val="32"/>
        </w:numPr>
        <w:spacing w:before="120"/>
        <w:ind w:left="1560" w:hanging="709"/>
      </w:pPr>
      <w:r w:rsidRPr="009842D1">
        <w:t>words importing a gender include any other gender;</w:t>
      </w:r>
    </w:p>
    <w:p w:rsidR="00365C26" w:rsidRPr="009842D1" w:rsidRDefault="00365C26" w:rsidP="00014F44">
      <w:pPr>
        <w:numPr>
          <w:ilvl w:val="0"/>
          <w:numId w:val="32"/>
        </w:numPr>
        <w:spacing w:before="120"/>
        <w:ind w:left="1560" w:hanging="709"/>
      </w:pPr>
      <w:r w:rsidRPr="009842D1">
        <w:t>words importing persons includes a partnership and a body whether corporate or otherwise;</w:t>
      </w:r>
    </w:p>
    <w:p w:rsidR="00365C26" w:rsidRPr="009842D1" w:rsidRDefault="00365C26" w:rsidP="00014F44">
      <w:pPr>
        <w:numPr>
          <w:ilvl w:val="0"/>
          <w:numId w:val="32"/>
        </w:numPr>
        <w:spacing w:before="120"/>
        <w:ind w:left="1560" w:hanging="709"/>
      </w:pPr>
      <w:r w:rsidRPr="009842D1">
        <w:t>words in the singular include the plural and the words in the plural include the singular;</w:t>
      </w:r>
    </w:p>
    <w:p w:rsidR="00365C26" w:rsidRPr="009842D1" w:rsidRDefault="00365C26" w:rsidP="00014F44">
      <w:pPr>
        <w:numPr>
          <w:ilvl w:val="0"/>
          <w:numId w:val="32"/>
        </w:numPr>
        <w:spacing w:before="120"/>
        <w:ind w:left="1560" w:hanging="709"/>
      </w:pPr>
      <w:r w:rsidRPr="009842D1">
        <w:t>clause headings are inserted for convenience only and have no effect in limiting or extending the language of provisions to which they refer;</w:t>
      </w:r>
    </w:p>
    <w:p w:rsidR="00365C26" w:rsidRPr="009842D1" w:rsidRDefault="00365C26" w:rsidP="00014F44">
      <w:pPr>
        <w:numPr>
          <w:ilvl w:val="0"/>
          <w:numId w:val="32"/>
        </w:numPr>
        <w:spacing w:before="120"/>
        <w:ind w:left="1560" w:hanging="709"/>
      </w:pPr>
      <w:r w:rsidRPr="009842D1">
        <w:t>reference to any statute or other legislation (whether primary or subordinate) is to a statute or other legislation of the Commonwealth and the State of Victoria amended or replaced from time to time;</w:t>
      </w:r>
    </w:p>
    <w:p w:rsidR="00365C26" w:rsidRPr="009842D1" w:rsidRDefault="00365C26" w:rsidP="00014F44">
      <w:pPr>
        <w:numPr>
          <w:ilvl w:val="0"/>
          <w:numId w:val="32"/>
        </w:numPr>
        <w:spacing w:before="120"/>
        <w:ind w:left="1560" w:hanging="709"/>
      </w:pPr>
      <w:r w:rsidRPr="009842D1">
        <w:t>where any word or phrase is given a defined meaning, any other part of speech or other grammatical form in respect of that word or phrase has a corresponding meaning;</w:t>
      </w:r>
    </w:p>
    <w:p w:rsidR="0095251D" w:rsidRDefault="00365C26" w:rsidP="00014F44">
      <w:pPr>
        <w:numPr>
          <w:ilvl w:val="0"/>
          <w:numId w:val="32"/>
        </w:numPr>
        <w:spacing w:before="120"/>
        <w:ind w:left="1560" w:hanging="709"/>
      </w:pPr>
      <w:r w:rsidRPr="009842D1">
        <w:t>reference to a Schedule or an A</w:t>
      </w:r>
      <w:r w:rsidR="00582F20" w:rsidRPr="009842D1">
        <w:t>nnexure</w:t>
      </w:r>
      <w:r w:rsidRPr="009842D1">
        <w:t xml:space="preserve"> is a reference to a Schedule or an A</w:t>
      </w:r>
      <w:r w:rsidR="00582F20" w:rsidRPr="009842D1">
        <w:t>nnexure</w:t>
      </w:r>
      <w:r w:rsidRPr="009842D1">
        <w:t xml:space="preserve"> to this MOU </w:t>
      </w:r>
    </w:p>
    <w:p w:rsidR="00365C26" w:rsidRPr="009842D1" w:rsidRDefault="0095251D" w:rsidP="00014F44">
      <w:pPr>
        <w:numPr>
          <w:ilvl w:val="0"/>
          <w:numId w:val="32"/>
        </w:numPr>
        <w:spacing w:before="120"/>
        <w:ind w:left="1560" w:hanging="709"/>
      </w:pPr>
      <w:r>
        <w:t>a Schedule and any Annexure forms part of this MOU; and</w:t>
      </w:r>
      <w:r w:rsidR="00365C26" w:rsidRPr="009842D1">
        <w:t xml:space="preserve"> </w:t>
      </w:r>
    </w:p>
    <w:p w:rsidR="00365C26" w:rsidRPr="009842D1" w:rsidRDefault="00365C26" w:rsidP="00014F44">
      <w:pPr>
        <w:numPr>
          <w:ilvl w:val="0"/>
          <w:numId w:val="32"/>
        </w:numPr>
        <w:spacing w:before="120"/>
        <w:ind w:left="1560" w:hanging="709"/>
      </w:pPr>
      <w:r w:rsidRPr="009842D1">
        <w:t>where a conflict or inconsistency arises between the terms and conditions contained in the clauses of this MOU and any part of a Schedule</w:t>
      </w:r>
      <w:r w:rsidR="0030717A">
        <w:t xml:space="preserve"> or </w:t>
      </w:r>
      <w:r w:rsidR="0030717A">
        <w:lastRenderedPageBreak/>
        <w:t>Annexure</w:t>
      </w:r>
      <w:r w:rsidRPr="009842D1">
        <w:t xml:space="preserve">, the terms and conditions of the clauses </w:t>
      </w:r>
      <w:r w:rsidR="00CD68D7" w:rsidRPr="009842D1">
        <w:t xml:space="preserve">in this MOU </w:t>
      </w:r>
      <w:r w:rsidRPr="009842D1">
        <w:t>prevail to the extent of the conflict or inconsistency.</w:t>
      </w:r>
    </w:p>
    <w:p w:rsidR="00365C26" w:rsidRPr="00892A31" w:rsidRDefault="00365C26" w:rsidP="00FC20A7">
      <w:pPr>
        <w:pStyle w:val="Heading1"/>
      </w:pPr>
      <w:bookmarkStart w:id="4" w:name="_Ref217285329"/>
      <w:bookmarkStart w:id="5" w:name="_Toc471897937"/>
      <w:r w:rsidRPr="00892A31">
        <w:t>Term</w:t>
      </w:r>
      <w:bookmarkEnd w:id="4"/>
      <w:bookmarkEnd w:id="5"/>
    </w:p>
    <w:p w:rsidR="00365C26" w:rsidRPr="008A1D71" w:rsidRDefault="00365C26" w:rsidP="00014F44">
      <w:pPr>
        <w:pStyle w:val="contdpara"/>
        <w:spacing w:before="120"/>
        <w:rPr>
          <w:szCs w:val="22"/>
        </w:rPr>
      </w:pPr>
      <w:r w:rsidRPr="008A1D71">
        <w:rPr>
          <w:szCs w:val="22"/>
        </w:rPr>
        <w:t xml:space="preserve">This MOU will commence on the </w:t>
      </w:r>
      <w:r w:rsidR="00EE71F3">
        <w:rPr>
          <w:szCs w:val="22"/>
        </w:rPr>
        <w:t xml:space="preserve">date of execution </w:t>
      </w:r>
      <w:r w:rsidR="00F76816">
        <w:rPr>
          <w:szCs w:val="22"/>
        </w:rPr>
        <w:t>by the Parties</w:t>
      </w:r>
      <w:r w:rsidR="0030717A">
        <w:rPr>
          <w:szCs w:val="22"/>
        </w:rPr>
        <w:t>,</w:t>
      </w:r>
      <w:r w:rsidRPr="008A1D71">
        <w:rPr>
          <w:szCs w:val="22"/>
        </w:rPr>
        <w:t xml:space="preserve"> unless terminated by the </w:t>
      </w:r>
      <w:r w:rsidR="00F76816">
        <w:rPr>
          <w:szCs w:val="22"/>
        </w:rPr>
        <w:t>P</w:t>
      </w:r>
      <w:r w:rsidR="00DA2BF3" w:rsidRPr="008A1D71">
        <w:rPr>
          <w:szCs w:val="22"/>
        </w:rPr>
        <w:t>arties</w:t>
      </w:r>
      <w:r w:rsidRPr="008A1D71">
        <w:rPr>
          <w:szCs w:val="22"/>
        </w:rPr>
        <w:t xml:space="preserve"> in accordance with </w:t>
      </w:r>
      <w:r w:rsidR="00446319">
        <w:rPr>
          <w:szCs w:val="22"/>
        </w:rPr>
        <w:t>c</w:t>
      </w:r>
      <w:r w:rsidRPr="004272CF">
        <w:rPr>
          <w:szCs w:val="22"/>
        </w:rPr>
        <w:t xml:space="preserve">lause </w:t>
      </w:r>
      <w:r w:rsidRPr="004272CF">
        <w:rPr>
          <w:szCs w:val="22"/>
        </w:rPr>
        <w:fldChar w:fldCharType="begin"/>
      </w:r>
      <w:r w:rsidRPr="004272CF">
        <w:rPr>
          <w:szCs w:val="22"/>
        </w:rPr>
        <w:instrText xml:space="preserve"> REF _Ref217285364 \w \h </w:instrText>
      </w:r>
      <w:r w:rsidR="00892A31" w:rsidRPr="004272CF">
        <w:rPr>
          <w:szCs w:val="22"/>
        </w:rPr>
        <w:instrText xml:space="preserve"> \* MERGEFORMAT </w:instrText>
      </w:r>
      <w:r w:rsidRPr="004272CF">
        <w:rPr>
          <w:szCs w:val="22"/>
        </w:rPr>
      </w:r>
      <w:r w:rsidRPr="004272CF">
        <w:rPr>
          <w:szCs w:val="22"/>
        </w:rPr>
        <w:fldChar w:fldCharType="separate"/>
      </w:r>
      <w:r w:rsidR="00D9052D">
        <w:rPr>
          <w:szCs w:val="22"/>
        </w:rPr>
        <w:t>10</w:t>
      </w:r>
      <w:r w:rsidRPr="004272CF">
        <w:rPr>
          <w:szCs w:val="22"/>
        </w:rPr>
        <w:fldChar w:fldCharType="end"/>
      </w:r>
      <w:r w:rsidRPr="008A1D71">
        <w:rPr>
          <w:szCs w:val="22"/>
        </w:rPr>
        <w:t>.</w:t>
      </w:r>
    </w:p>
    <w:p w:rsidR="00063585" w:rsidRDefault="00063585" w:rsidP="00F638DC">
      <w:pPr>
        <w:pStyle w:val="Heading1"/>
      </w:pPr>
      <w:bookmarkStart w:id="6" w:name="_Toc471897938"/>
      <w:r w:rsidRPr="00F638DC">
        <w:t>Purpose</w:t>
      </w:r>
      <w:r w:rsidR="00BC0728" w:rsidRPr="00F638DC">
        <w:t>s</w:t>
      </w:r>
      <w:r w:rsidRPr="00F638DC">
        <w:t xml:space="preserve"> of this MOU</w:t>
      </w:r>
      <w:bookmarkEnd w:id="6"/>
    </w:p>
    <w:p w:rsidR="00063585" w:rsidRPr="00CB1C92" w:rsidRDefault="00063585" w:rsidP="00D9052D">
      <w:pPr>
        <w:spacing w:before="120"/>
        <w:ind w:firstLine="851"/>
        <w:rPr>
          <w:b/>
          <w:szCs w:val="22"/>
        </w:rPr>
      </w:pPr>
      <w:bookmarkStart w:id="7" w:name="_Toc471897939"/>
      <w:r w:rsidRPr="00CB1C92">
        <w:rPr>
          <w:szCs w:val="22"/>
        </w:rPr>
        <w:t>The purposes of this MOU are:</w:t>
      </w:r>
      <w:bookmarkEnd w:id="7"/>
      <w:r w:rsidRPr="00CB1C92">
        <w:rPr>
          <w:szCs w:val="22"/>
        </w:rPr>
        <w:t xml:space="preserve"> </w:t>
      </w:r>
    </w:p>
    <w:p w:rsidR="00063585" w:rsidRDefault="003675EC" w:rsidP="00014F44">
      <w:pPr>
        <w:pStyle w:val="Paragraph"/>
        <w:numPr>
          <w:ilvl w:val="0"/>
          <w:numId w:val="24"/>
        </w:numPr>
        <w:spacing w:before="120"/>
        <w:ind w:left="1560" w:hanging="709"/>
      </w:pPr>
      <w:r>
        <w:t xml:space="preserve">To establish the </w:t>
      </w:r>
      <w:r w:rsidR="0030717A">
        <w:t>rights and obligations</w:t>
      </w:r>
      <w:r>
        <w:t xml:space="preserve"> governing the roles and responsibilities between the CFA and DEDJTR (ERR) in the carrying out of joint training and exercise activities of fire prevention in or around open cut coal mines. </w:t>
      </w:r>
    </w:p>
    <w:p w:rsidR="00063585" w:rsidRDefault="002C25C7" w:rsidP="00014F44">
      <w:pPr>
        <w:pStyle w:val="Paragraph"/>
        <w:numPr>
          <w:ilvl w:val="0"/>
          <w:numId w:val="24"/>
        </w:numPr>
        <w:spacing w:before="120"/>
        <w:ind w:left="1560" w:hanging="709"/>
      </w:pPr>
      <w:r>
        <w:t>To ensure the privacy of individuals and data confidentiality is maintained</w:t>
      </w:r>
      <w:r w:rsidR="0030717A">
        <w:t xml:space="preserve"> as a result of the sharing of information between the parties</w:t>
      </w:r>
    </w:p>
    <w:p w:rsidR="002C25C7" w:rsidRPr="000E5685" w:rsidRDefault="00630DCB" w:rsidP="00014F44">
      <w:pPr>
        <w:pStyle w:val="Paragraph"/>
        <w:numPr>
          <w:ilvl w:val="0"/>
          <w:numId w:val="24"/>
        </w:numPr>
        <w:spacing w:before="120"/>
        <w:ind w:left="1560" w:hanging="709"/>
      </w:pPr>
      <w:r>
        <w:t xml:space="preserve">To ensure that the CFA and DEDJTR (ERR) </w:t>
      </w:r>
      <w:r w:rsidR="00D82F6A">
        <w:t xml:space="preserve">work collaboratively in assessing fire risk and identify appropriate measures for the management of fire risk. </w:t>
      </w:r>
    </w:p>
    <w:p w:rsidR="00365C26" w:rsidRPr="00892A31" w:rsidRDefault="00365C26" w:rsidP="00FC20A7">
      <w:pPr>
        <w:pStyle w:val="Heading1"/>
      </w:pPr>
      <w:bookmarkStart w:id="8" w:name="_Toc471897940"/>
      <w:r w:rsidRPr="00892A31">
        <w:t>Co-operation and consultation</w:t>
      </w:r>
      <w:bookmarkEnd w:id="8"/>
    </w:p>
    <w:p w:rsidR="00365C26" w:rsidRPr="008A1D71" w:rsidRDefault="00365C26" w:rsidP="00014F44">
      <w:pPr>
        <w:pStyle w:val="contdpara"/>
        <w:spacing w:before="120"/>
        <w:rPr>
          <w:szCs w:val="22"/>
        </w:rPr>
      </w:pPr>
      <w:r w:rsidRPr="008A1D71">
        <w:rPr>
          <w:szCs w:val="22"/>
        </w:rPr>
        <w:t xml:space="preserve">The </w:t>
      </w:r>
      <w:r w:rsidR="00063585">
        <w:rPr>
          <w:szCs w:val="22"/>
        </w:rPr>
        <w:t>P</w:t>
      </w:r>
      <w:r w:rsidR="00DA2BF3" w:rsidRPr="008A1D71">
        <w:rPr>
          <w:szCs w:val="22"/>
        </w:rPr>
        <w:t>arties</w:t>
      </w:r>
      <w:r w:rsidRPr="008A1D71">
        <w:rPr>
          <w:szCs w:val="22"/>
        </w:rPr>
        <w:t xml:space="preserve"> will exercise their rights and perform their obligations under this MOU in a co-operative, cons</w:t>
      </w:r>
      <w:r w:rsidR="00DA2BF3" w:rsidRPr="008A1D71">
        <w:rPr>
          <w:szCs w:val="22"/>
        </w:rPr>
        <w:t xml:space="preserve">ultative and transparent manner with respect to the arrangements and procedures set out in </w:t>
      </w:r>
      <w:r w:rsidR="00422F30" w:rsidRPr="0030717A">
        <w:rPr>
          <w:b/>
          <w:szCs w:val="22"/>
        </w:rPr>
        <w:fldChar w:fldCharType="begin"/>
      </w:r>
      <w:r w:rsidR="00422F30" w:rsidRPr="0030717A">
        <w:rPr>
          <w:b/>
          <w:szCs w:val="22"/>
        </w:rPr>
        <w:instrText xml:space="preserve"> REF _Ref452043143 \w \h </w:instrText>
      </w:r>
      <w:r w:rsidR="008577D4">
        <w:rPr>
          <w:b/>
          <w:szCs w:val="22"/>
        </w:rPr>
        <w:instrText xml:space="preserve"> \* MERGEFORMAT </w:instrText>
      </w:r>
      <w:r w:rsidR="00422F30" w:rsidRPr="0030717A">
        <w:rPr>
          <w:b/>
          <w:szCs w:val="22"/>
        </w:rPr>
      </w:r>
      <w:r w:rsidR="00422F30" w:rsidRPr="0030717A">
        <w:rPr>
          <w:b/>
          <w:szCs w:val="22"/>
        </w:rPr>
        <w:fldChar w:fldCharType="separate"/>
      </w:r>
      <w:r w:rsidR="00D9052D">
        <w:rPr>
          <w:b/>
          <w:szCs w:val="22"/>
        </w:rPr>
        <w:t>Schedule 2</w:t>
      </w:r>
      <w:r w:rsidR="00422F30" w:rsidRPr="0030717A">
        <w:rPr>
          <w:b/>
          <w:szCs w:val="22"/>
        </w:rPr>
        <w:fldChar w:fldCharType="end"/>
      </w:r>
      <w:r w:rsidR="00DA2BF3" w:rsidRPr="0030717A">
        <w:rPr>
          <w:b/>
          <w:szCs w:val="22"/>
        </w:rPr>
        <w:t>.</w:t>
      </w:r>
    </w:p>
    <w:p w:rsidR="008C6912" w:rsidRDefault="008C6912" w:rsidP="00FC20A7">
      <w:pPr>
        <w:pStyle w:val="Heading1"/>
      </w:pPr>
      <w:bookmarkStart w:id="9" w:name="_Ref469393492"/>
      <w:bookmarkStart w:id="10" w:name="_Toc471897941"/>
      <w:r>
        <w:t>Roles and Responsibilities</w:t>
      </w:r>
      <w:bookmarkEnd w:id="9"/>
      <w:bookmarkEnd w:id="10"/>
    </w:p>
    <w:p w:rsidR="008C6912" w:rsidRPr="00152CB5" w:rsidRDefault="008C6912" w:rsidP="00014F44">
      <w:pPr>
        <w:pStyle w:val="contdpara"/>
        <w:spacing w:before="120"/>
        <w:rPr>
          <w:szCs w:val="22"/>
        </w:rPr>
      </w:pPr>
      <w:r w:rsidRPr="00152CB5">
        <w:rPr>
          <w:szCs w:val="22"/>
        </w:rPr>
        <w:t xml:space="preserve">The </w:t>
      </w:r>
      <w:r w:rsidR="00051B9C" w:rsidRPr="00152CB5">
        <w:rPr>
          <w:szCs w:val="22"/>
        </w:rPr>
        <w:t xml:space="preserve">joint </w:t>
      </w:r>
      <w:r w:rsidRPr="00152CB5">
        <w:rPr>
          <w:szCs w:val="22"/>
        </w:rPr>
        <w:t xml:space="preserve">roles and responsibilities </w:t>
      </w:r>
      <w:r w:rsidR="00051B9C" w:rsidRPr="00152CB5">
        <w:rPr>
          <w:szCs w:val="22"/>
        </w:rPr>
        <w:t>to be carried out by</w:t>
      </w:r>
      <w:r w:rsidRPr="00152CB5">
        <w:rPr>
          <w:szCs w:val="22"/>
        </w:rPr>
        <w:t xml:space="preserve"> CFA and DEDJTR are as follows: </w:t>
      </w:r>
    </w:p>
    <w:p w:rsidR="008C6912" w:rsidRPr="00446319" w:rsidRDefault="00051B9C" w:rsidP="00014F44">
      <w:pPr>
        <w:numPr>
          <w:ilvl w:val="0"/>
          <w:numId w:val="33"/>
        </w:numPr>
        <w:spacing w:before="120"/>
        <w:ind w:left="1560" w:hanging="709"/>
      </w:pPr>
      <w:r w:rsidRPr="00446319">
        <w:t>C</w:t>
      </w:r>
      <w:r w:rsidR="008C6912" w:rsidRPr="00446319">
        <w:t>onduct</w:t>
      </w:r>
      <w:r w:rsidRPr="00446319">
        <w:t xml:space="preserve">ing </w:t>
      </w:r>
      <w:r w:rsidR="008C6912" w:rsidRPr="00446319">
        <w:t>audits of fire prevention and suppression actions in open cut coal mines</w:t>
      </w:r>
      <w:r w:rsidR="00BF60E7" w:rsidRPr="00446319">
        <w:t>;</w:t>
      </w:r>
    </w:p>
    <w:p w:rsidR="008C6912" w:rsidRPr="00446319" w:rsidRDefault="00051B9C" w:rsidP="00014F44">
      <w:pPr>
        <w:numPr>
          <w:ilvl w:val="0"/>
          <w:numId w:val="33"/>
        </w:numPr>
        <w:spacing w:before="120"/>
        <w:ind w:left="1560" w:hanging="709"/>
      </w:pPr>
      <w:r w:rsidRPr="00446319">
        <w:t>C</w:t>
      </w:r>
      <w:r w:rsidR="008C6912" w:rsidRPr="00446319">
        <w:t>onduct</w:t>
      </w:r>
      <w:r w:rsidRPr="00446319">
        <w:t xml:space="preserve">ing </w:t>
      </w:r>
      <w:r w:rsidR="008C6912" w:rsidRPr="00446319">
        <w:t xml:space="preserve">audits, inspections and assessment of risk of external ignitions </w:t>
      </w:r>
      <w:r w:rsidR="00E202C1" w:rsidRPr="00446319">
        <w:t>impacting</w:t>
      </w:r>
      <w:r w:rsidR="008C6912" w:rsidRPr="00446319">
        <w:t xml:space="preserve"> on open cut coal mines</w:t>
      </w:r>
      <w:r w:rsidR="00BF60E7" w:rsidRPr="00446319">
        <w:t>;</w:t>
      </w:r>
    </w:p>
    <w:p w:rsidR="008C6912" w:rsidRPr="00446319" w:rsidRDefault="00051B9C" w:rsidP="00014F44">
      <w:pPr>
        <w:numPr>
          <w:ilvl w:val="0"/>
          <w:numId w:val="33"/>
        </w:numPr>
        <w:spacing w:before="120"/>
        <w:ind w:left="1560" w:hanging="709"/>
      </w:pPr>
      <w:r w:rsidRPr="00446319">
        <w:t>I</w:t>
      </w:r>
      <w:r w:rsidR="008C6912" w:rsidRPr="00446319">
        <w:t>nspecti</w:t>
      </w:r>
      <w:r w:rsidRPr="00446319">
        <w:t xml:space="preserve">ng </w:t>
      </w:r>
      <w:r w:rsidR="008C6912" w:rsidRPr="00446319">
        <w:t>and investigati</w:t>
      </w:r>
      <w:r w:rsidRPr="00446319">
        <w:t>ng</w:t>
      </w:r>
      <w:r w:rsidR="008C6912" w:rsidRPr="00446319">
        <w:t xml:space="preserve"> fires occurring in or around open cut coal mines to determine point of origin and cause</w:t>
      </w:r>
      <w:r w:rsidR="00BF60E7" w:rsidRPr="00446319">
        <w:t>;</w:t>
      </w:r>
    </w:p>
    <w:p w:rsidR="008C6912" w:rsidRPr="00446319" w:rsidRDefault="00051B9C" w:rsidP="00014F44">
      <w:pPr>
        <w:numPr>
          <w:ilvl w:val="0"/>
          <w:numId w:val="33"/>
        </w:numPr>
        <w:spacing w:before="120"/>
        <w:ind w:left="1560" w:hanging="709"/>
      </w:pPr>
      <w:r w:rsidRPr="00446319">
        <w:t>T</w:t>
      </w:r>
      <w:r w:rsidR="008C6912" w:rsidRPr="00446319">
        <w:t>raining in the properties of coal and coal combustion ,propagation of fire on exposed coal batters and the propensity for coal to ignite under varying circumstances</w:t>
      </w:r>
      <w:r w:rsidR="00BF60E7" w:rsidRPr="00446319">
        <w:t>;</w:t>
      </w:r>
    </w:p>
    <w:p w:rsidR="008C6912" w:rsidRPr="00446319" w:rsidRDefault="008C6912" w:rsidP="00014F44">
      <w:pPr>
        <w:numPr>
          <w:ilvl w:val="0"/>
          <w:numId w:val="33"/>
        </w:numPr>
        <w:spacing w:before="120"/>
        <w:ind w:left="1560" w:hanging="709"/>
      </w:pPr>
      <w:r w:rsidRPr="00446319">
        <w:t>Plan</w:t>
      </w:r>
      <w:r w:rsidR="00051B9C" w:rsidRPr="00446319">
        <w:t>ning</w:t>
      </w:r>
      <w:r w:rsidRPr="00446319">
        <w:t xml:space="preserve"> for emergency events in open cut coal mines where DE</w:t>
      </w:r>
      <w:r w:rsidR="00863DA6">
        <w:t>D</w:t>
      </w:r>
      <w:r w:rsidRPr="00446319">
        <w:t>JTR play</w:t>
      </w:r>
      <w:r w:rsidR="00051B9C" w:rsidRPr="00446319">
        <w:t>s</w:t>
      </w:r>
      <w:r w:rsidRPr="00446319">
        <w:t xml:space="preserve"> a key support role</w:t>
      </w:r>
      <w:r w:rsidR="00BF60E7" w:rsidRPr="00446319">
        <w:t>;</w:t>
      </w:r>
    </w:p>
    <w:p w:rsidR="008C6912" w:rsidRPr="00446319" w:rsidRDefault="00051B9C" w:rsidP="00014F44">
      <w:pPr>
        <w:numPr>
          <w:ilvl w:val="0"/>
          <w:numId w:val="33"/>
        </w:numPr>
        <w:spacing w:before="120"/>
        <w:ind w:left="1560" w:hanging="709"/>
      </w:pPr>
      <w:r w:rsidRPr="00446319">
        <w:t>Training</w:t>
      </w:r>
      <w:r w:rsidR="008C6912" w:rsidRPr="00446319">
        <w:t xml:space="preserve"> exercises in the management of fire emergencies in open cut coal mines</w:t>
      </w:r>
      <w:r w:rsidR="00BF60E7" w:rsidRPr="00446319">
        <w:t>;</w:t>
      </w:r>
    </w:p>
    <w:p w:rsidR="008C6912" w:rsidRPr="00446319" w:rsidRDefault="008C6912" w:rsidP="00014F44">
      <w:pPr>
        <w:numPr>
          <w:ilvl w:val="0"/>
          <w:numId w:val="33"/>
        </w:numPr>
        <w:spacing w:before="120"/>
        <w:ind w:left="1560" w:hanging="709"/>
      </w:pPr>
      <w:r w:rsidRPr="00446319">
        <w:t>Participat</w:t>
      </w:r>
      <w:r w:rsidR="00051B9C" w:rsidRPr="00446319">
        <w:t>ing</w:t>
      </w:r>
      <w:r w:rsidRPr="00446319">
        <w:t xml:space="preserve"> in Emergency Management Teams and Incident Management Teams during fire emergencies involving open cut coal mines</w:t>
      </w:r>
      <w:r w:rsidR="00BF60E7" w:rsidRPr="00446319">
        <w:t>;</w:t>
      </w:r>
    </w:p>
    <w:p w:rsidR="008C6912" w:rsidRPr="00446319" w:rsidRDefault="003009A4" w:rsidP="00014F44">
      <w:pPr>
        <w:numPr>
          <w:ilvl w:val="0"/>
          <w:numId w:val="33"/>
        </w:numPr>
        <w:spacing w:before="120"/>
        <w:ind w:left="1560" w:hanging="709"/>
      </w:pPr>
      <w:r w:rsidRPr="00446319">
        <w:t>The P</w:t>
      </w:r>
      <w:r w:rsidR="008C6912" w:rsidRPr="00446319">
        <w:t>arties agree that risks posed to the environment, to members of the public, or to land, property or infrastructure as a result of any operations undertaken by either party are eliminated or minimised as far as reasonably practicable</w:t>
      </w:r>
      <w:r w:rsidR="00BF60E7" w:rsidRPr="00446319">
        <w:t>;</w:t>
      </w:r>
      <w:r w:rsidR="00051B9C" w:rsidRPr="00446319">
        <w:t xml:space="preserve"> </w:t>
      </w:r>
      <w:r w:rsidR="00BF60E7" w:rsidRPr="00446319">
        <w:t>and</w:t>
      </w:r>
    </w:p>
    <w:p w:rsidR="008C6912" w:rsidRPr="00446319" w:rsidRDefault="008C6912" w:rsidP="00014F44">
      <w:pPr>
        <w:numPr>
          <w:ilvl w:val="0"/>
          <w:numId w:val="33"/>
        </w:numPr>
        <w:spacing w:before="120"/>
        <w:ind w:left="1560" w:hanging="709"/>
      </w:pPr>
      <w:r w:rsidRPr="00446319">
        <w:t xml:space="preserve">The parties further agree to work cooperatively to establish a framework, protocols and procedures for working together and/or where appropriate, </w:t>
      </w:r>
      <w:r w:rsidRPr="00446319">
        <w:lastRenderedPageBreak/>
        <w:t xml:space="preserve">sharing of resources and knowledge across all facets of emergency service operations related to fires and fire suppression in and around open cut </w:t>
      </w:r>
      <w:r w:rsidR="00BF60E7" w:rsidRPr="00446319">
        <w:t>coal mines.</w:t>
      </w:r>
    </w:p>
    <w:p w:rsidR="00365C26" w:rsidRPr="00892A31" w:rsidRDefault="00365C26" w:rsidP="00FC20A7">
      <w:pPr>
        <w:pStyle w:val="Heading1"/>
      </w:pPr>
      <w:bookmarkStart w:id="11" w:name="_Toc471897942"/>
      <w:r w:rsidRPr="00892A31">
        <w:t>Representatives</w:t>
      </w:r>
      <w:bookmarkEnd w:id="11"/>
    </w:p>
    <w:p w:rsidR="00796648" w:rsidRDefault="00796648" w:rsidP="007C2146">
      <w:pPr>
        <w:numPr>
          <w:ilvl w:val="0"/>
          <w:numId w:val="43"/>
        </w:numPr>
        <w:ind w:left="1701" w:hanging="850"/>
      </w:pPr>
      <w:r w:rsidRPr="008A1D71">
        <w:t xml:space="preserve">Each </w:t>
      </w:r>
      <w:r w:rsidR="008577D4">
        <w:t>P</w:t>
      </w:r>
      <w:r w:rsidR="00DA2BF3" w:rsidRPr="008A1D71">
        <w:t>arty</w:t>
      </w:r>
      <w:r w:rsidRPr="008A1D71">
        <w:t xml:space="preserve"> will nominate a </w:t>
      </w:r>
      <w:r w:rsidR="00995336">
        <w:t>r</w:t>
      </w:r>
      <w:r w:rsidRPr="008A1D71">
        <w:t>epresentative</w:t>
      </w:r>
      <w:r w:rsidR="004424BD" w:rsidRPr="008A1D71">
        <w:t xml:space="preserve"> </w:t>
      </w:r>
      <w:r w:rsidR="008F7C28" w:rsidRPr="008A1D71">
        <w:t xml:space="preserve">to act as the contact </w:t>
      </w:r>
      <w:r w:rsidRPr="008A1D71">
        <w:t>point for all communications</w:t>
      </w:r>
      <w:r w:rsidR="002F4991" w:rsidRPr="008A1D71">
        <w:t xml:space="preserve"> and administrative matters</w:t>
      </w:r>
      <w:r w:rsidRPr="008A1D71">
        <w:t xml:space="preserve"> under this MOU.</w:t>
      </w:r>
    </w:p>
    <w:p w:rsidR="00995336" w:rsidRDefault="00995336" w:rsidP="007C2146">
      <w:pPr>
        <w:numPr>
          <w:ilvl w:val="0"/>
          <w:numId w:val="43"/>
        </w:numPr>
        <w:ind w:left="1701" w:hanging="850"/>
      </w:pPr>
      <w:r>
        <w:t xml:space="preserve">The details of the representative appointed by each Party are contained in </w:t>
      </w:r>
      <w:r w:rsidR="0024228A" w:rsidRPr="0024228A">
        <w:rPr>
          <w:b/>
        </w:rPr>
        <w:fldChar w:fldCharType="begin"/>
      </w:r>
      <w:r w:rsidR="0024228A" w:rsidRPr="0024228A">
        <w:rPr>
          <w:b/>
        </w:rPr>
        <w:instrText xml:space="preserve"> REF _Ref469387840 \w \h </w:instrText>
      </w:r>
      <w:r w:rsidR="0024228A">
        <w:rPr>
          <w:b/>
        </w:rPr>
        <w:instrText xml:space="preserve"> \* MERGEFORMAT </w:instrText>
      </w:r>
      <w:r w:rsidR="0024228A" w:rsidRPr="0024228A">
        <w:rPr>
          <w:b/>
        </w:rPr>
      </w:r>
      <w:r w:rsidR="0024228A" w:rsidRPr="0024228A">
        <w:rPr>
          <w:b/>
        </w:rPr>
        <w:fldChar w:fldCharType="separate"/>
      </w:r>
      <w:r w:rsidR="00D9052D">
        <w:rPr>
          <w:b/>
        </w:rPr>
        <w:t>Schedule 1</w:t>
      </w:r>
      <w:r w:rsidR="0024228A" w:rsidRPr="0024228A">
        <w:rPr>
          <w:b/>
        </w:rPr>
        <w:fldChar w:fldCharType="end"/>
      </w:r>
      <w:r w:rsidR="0024228A" w:rsidRPr="0024228A">
        <w:t>.</w:t>
      </w:r>
    </w:p>
    <w:p w:rsidR="00934030" w:rsidRDefault="00934030" w:rsidP="007C2146">
      <w:pPr>
        <w:numPr>
          <w:ilvl w:val="0"/>
          <w:numId w:val="43"/>
        </w:numPr>
        <w:ind w:left="1701" w:hanging="850"/>
      </w:pPr>
      <w:r>
        <w:t xml:space="preserve">Each party may replace its representative by giving written notice to the other Party. </w:t>
      </w:r>
    </w:p>
    <w:p w:rsidR="007F16B1" w:rsidRDefault="007F16B1" w:rsidP="007C2146">
      <w:pPr>
        <w:numPr>
          <w:ilvl w:val="0"/>
          <w:numId w:val="43"/>
        </w:numPr>
        <w:ind w:left="1701" w:hanging="850"/>
      </w:pPr>
      <w:r>
        <w:t>Each Party acknowledges that its representative is authorised to act as the agent of the Party in relation to the exercise by that Party of its rights, discretions and obligation</w:t>
      </w:r>
      <w:r w:rsidR="005872C4">
        <w:t>s under this MOU and that each r</w:t>
      </w:r>
      <w:r>
        <w:t xml:space="preserve">epresentative has full power and authority to act for and on behalf of and to bind the Party that it represents in relation to the exercise of those rights, discretions and obligations. </w:t>
      </w:r>
    </w:p>
    <w:p w:rsidR="00365C26" w:rsidRDefault="00EE4485" w:rsidP="00FC20A7">
      <w:pPr>
        <w:pStyle w:val="Heading1"/>
      </w:pPr>
      <w:bookmarkStart w:id="12" w:name="_Toc471897943"/>
      <w:r w:rsidRPr="002C25C7">
        <w:t>Confidentiality</w:t>
      </w:r>
      <w:r w:rsidR="00CD7A96" w:rsidRPr="002C25C7">
        <w:t xml:space="preserve"> and Privacy</w:t>
      </w:r>
      <w:bookmarkEnd w:id="12"/>
      <w:r w:rsidR="00CD7A96" w:rsidRPr="002C25C7">
        <w:t xml:space="preserve"> </w:t>
      </w:r>
    </w:p>
    <w:p w:rsidR="002C25C7" w:rsidRPr="009F2A2F" w:rsidRDefault="002C25C7" w:rsidP="00014F44">
      <w:pPr>
        <w:pStyle w:val="Heading2"/>
        <w:numPr>
          <w:ilvl w:val="1"/>
          <w:numId w:val="1"/>
        </w:numPr>
        <w:tabs>
          <w:tab w:val="clear" w:pos="850"/>
          <w:tab w:val="num" w:pos="1560"/>
        </w:tabs>
        <w:spacing w:before="120"/>
        <w:ind w:left="1560" w:hanging="709"/>
        <w:rPr>
          <w:sz w:val="22"/>
          <w:szCs w:val="22"/>
        </w:rPr>
      </w:pPr>
      <w:bookmarkStart w:id="13" w:name="_Toc471897944"/>
      <w:r w:rsidRPr="009F2A2F">
        <w:rPr>
          <w:sz w:val="22"/>
          <w:szCs w:val="22"/>
        </w:rPr>
        <w:t>Confidentiality</w:t>
      </w:r>
      <w:bookmarkEnd w:id="13"/>
    </w:p>
    <w:p w:rsidR="00CD7A96" w:rsidRPr="0024228A" w:rsidRDefault="00CD7A96" w:rsidP="00014F44">
      <w:pPr>
        <w:numPr>
          <w:ilvl w:val="0"/>
          <w:numId w:val="34"/>
        </w:numPr>
        <w:spacing w:before="120"/>
        <w:ind w:left="1701" w:hanging="850"/>
      </w:pPr>
      <w:r w:rsidRPr="0024228A">
        <w:t>Each Party may use the Confidential Inf</w:t>
      </w:r>
      <w:r w:rsidR="007940F2" w:rsidRPr="0024228A">
        <w:t>ormation of the other Part</w:t>
      </w:r>
      <w:r w:rsidR="001C7115">
        <w:t>y</w:t>
      </w:r>
      <w:r w:rsidR="007940F2" w:rsidRPr="0024228A">
        <w:t xml:space="preserve"> </w:t>
      </w:r>
      <w:r w:rsidRPr="0024228A">
        <w:t xml:space="preserve">only for the purposes of this MOU. </w:t>
      </w:r>
    </w:p>
    <w:p w:rsidR="00014F44" w:rsidRDefault="002C25C7" w:rsidP="00014F44">
      <w:pPr>
        <w:numPr>
          <w:ilvl w:val="0"/>
          <w:numId w:val="34"/>
        </w:numPr>
        <w:spacing w:before="120"/>
        <w:ind w:left="1701" w:hanging="850"/>
      </w:pPr>
      <w:r w:rsidRPr="0024228A">
        <w:t>Each party must keep Confidential Information of the other Party confidential except:</w:t>
      </w:r>
    </w:p>
    <w:p w:rsidR="00014F44" w:rsidRDefault="00964741" w:rsidP="00014F44">
      <w:pPr>
        <w:numPr>
          <w:ilvl w:val="2"/>
          <w:numId w:val="34"/>
        </w:numPr>
        <w:spacing w:before="120"/>
      </w:pPr>
      <w:r w:rsidRPr="00014F44">
        <w:rPr>
          <w:szCs w:val="20"/>
        </w:rPr>
        <w:t>for disclo</w:t>
      </w:r>
      <w:r w:rsidR="003167FA" w:rsidRPr="00014F44">
        <w:rPr>
          <w:szCs w:val="20"/>
        </w:rPr>
        <w:t>sures permitted unde</w:t>
      </w:r>
      <w:r w:rsidR="00A9388A" w:rsidRPr="00014F44">
        <w:rPr>
          <w:szCs w:val="20"/>
        </w:rPr>
        <w:t>r clause</w:t>
      </w:r>
      <w:r w:rsidR="002A5247" w:rsidRPr="00014F44">
        <w:rPr>
          <w:szCs w:val="20"/>
        </w:rPr>
        <w:t xml:space="preserve"> </w:t>
      </w:r>
      <w:r w:rsidR="006236B9" w:rsidRPr="00014F44">
        <w:rPr>
          <w:szCs w:val="20"/>
        </w:rPr>
        <w:fldChar w:fldCharType="begin"/>
      </w:r>
      <w:r w:rsidR="006236B9" w:rsidRPr="00014F44">
        <w:rPr>
          <w:szCs w:val="20"/>
        </w:rPr>
        <w:instrText xml:space="preserve"> REF _Ref469392935 \w \h </w:instrText>
      </w:r>
      <w:r w:rsidR="00EF533E" w:rsidRPr="00014F44">
        <w:rPr>
          <w:szCs w:val="20"/>
        </w:rPr>
        <w:instrText xml:space="preserve"> \* MERGEFORMAT </w:instrText>
      </w:r>
      <w:r w:rsidR="006236B9" w:rsidRPr="00014F44">
        <w:rPr>
          <w:szCs w:val="20"/>
        </w:rPr>
      </w:r>
      <w:r w:rsidR="006236B9" w:rsidRPr="00014F44">
        <w:rPr>
          <w:szCs w:val="20"/>
        </w:rPr>
        <w:fldChar w:fldCharType="separate"/>
      </w:r>
      <w:r w:rsidR="00D9052D">
        <w:rPr>
          <w:szCs w:val="20"/>
        </w:rPr>
        <w:t>c)</w:t>
      </w:r>
      <w:r w:rsidR="006236B9" w:rsidRPr="00014F44">
        <w:rPr>
          <w:szCs w:val="20"/>
        </w:rPr>
        <w:fldChar w:fldCharType="end"/>
      </w:r>
      <w:r w:rsidRPr="00014F44">
        <w:rPr>
          <w:szCs w:val="20"/>
        </w:rPr>
        <w:t xml:space="preserve"> and </w:t>
      </w:r>
    </w:p>
    <w:p w:rsidR="00964741" w:rsidRPr="009F2A2F" w:rsidRDefault="00964741" w:rsidP="00014F44">
      <w:pPr>
        <w:numPr>
          <w:ilvl w:val="2"/>
          <w:numId w:val="34"/>
        </w:numPr>
        <w:spacing w:before="120"/>
      </w:pPr>
      <w:r w:rsidRPr="00014F44">
        <w:rPr>
          <w:szCs w:val="20"/>
        </w:rPr>
        <w:t xml:space="preserve">to the extent that a Party is required by law to disclose any Confidential Information. </w:t>
      </w:r>
    </w:p>
    <w:p w:rsidR="00014F44" w:rsidRDefault="00964741" w:rsidP="00014F44">
      <w:pPr>
        <w:numPr>
          <w:ilvl w:val="0"/>
          <w:numId w:val="34"/>
        </w:numPr>
        <w:spacing w:before="120"/>
        <w:ind w:left="1701" w:hanging="850"/>
      </w:pPr>
      <w:bookmarkStart w:id="14" w:name="_Ref469392935"/>
      <w:r w:rsidRPr="009F2A2F">
        <w:t>A Party may disclose Confidential Information of the other Party to its officers or employees who:</w:t>
      </w:r>
      <w:bookmarkEnd w:id="14"/>
      <w:r w:rsidR="009F2A2F">
        <w:t xml:space="preserve"> </w:t>
      </w:r>
    </w:p>
    <w:p w:rsidR="00014F44" w:rsidRDefault="009F2A2F" w:rsidP="00014F44">
      <w:pPr>
        <w:numPr>
          <w:ilvl w:val="2"/>
          <w:numId w:val="34"/>
        </w:numPr>
        <w:spacing w:before="120"/>
      </w:pPr>
      <w:r w:rsidRPr="00014F44">
        <w:rPr>
          <w:szCs w:val="20"/>
        </w:rPr>
        <w:t xml:space="preserve">have a need to know for the purposes of this MOU (and only to the extent that each has a need to know); and </w:t>
      </w:r>
    </w:p>
    <w:p w:rsidR="00964741" w:rsidRPr="009F2A2F" w:rsidRDefault="009F2A2F" w:rsidP="00014F44">
      <w:pPr>
        <w:numPr>
          <w:ilvl w:val="2"/>
          <w:numId w:val="34"/>
        </w:numPr>
        <w:spacing w:before="120"/>
      </w:pPr>
      <w:r w:rsidRPr="00014F44">
        <w:rPr>
          <w:szCs w:val="20"/>
        </w:rPr>
        <w:t>before disclosure, have been directed to keep confidential all Confidential Information of the other Party.</w:t>
      </w:r>
    </w:p>
    <w:p w:rsidR="00964741" w:rsidRPr="009F2A2F" w:rsidRDefault="00964741" w:rsidP="00014F44">
      <w:pPr>
        <w:numPr>
          <w:ilvl w:val="0"/>
          <w:numId w:val="34"/>
        </w:numPr>
        <w:spacing w:before="120"/>
        <w:ind w:left="1701" w:hanging="850"/>
      </w:pPr>
      <w:r w:rsidRPr="009F2A2F">
        <w:t xml:space="preserve">Each Party’s obligations under this section will survive termination of this MOU and will continue in relation to Confidential Information until the Confidential Information disclosed to it lawfully becomes part of the public domain. </w:t>
      </w:r>
    </w:p>
    <w:p w:rsidR="004D6EB3" w:rsidRPr="009F2A2F" w:rsidRDefault="004D6EB3" w:rsidP="00014F44">
      <w:pPr>
        <w:pStyle w:val="Heading2"/>
        <w:numPr>
          <w:ilvl w:val="1"/>
          <w:numId w:val="1"/>
        </w:numPr>
        <w:spacing w:before="120"/>
        <w:ind w:firstLine="1"/>
        <w:rPr>
          <w:sz w:val="22"/>
          <w:szCs w:val="22"/>
        </w:rPr>
      </w:pPr>
      <w:bookmarkStart w:id="15" w:name="_Toc471897945"/>
      <w:r w:rsidRPr="009F2A2F">
        <w:rPr>
          <w:sz w:val="22"/>
          <w:szCs w:val="22"/>
        </w:rPr>
        <w:t>Privacy</w:t>
      </w:r>
      <w:bookmarkEnd w:id="15"/>
      <w:r w:rsidRPr="009F2A2F">
        <w:rPr>
          <w:sz w:val="22"/>
          <w:szCs w:val="22"/>
        </w:rPr>
        <w:t xml:space="preserve"> </w:t>
      </w:r>
    </w:p>
    <w:p w:rsidR="004D6EB3" w:rsidRPr="009F2A2F" w:rsidRDefault="004158D6" w:rsidP="00014F44">
      <w:pPr>
        <w:numPr>
          <w:ilvl w:val="0"/>
          <w:numId w:val="38"/>
        </w:numPr>
        <w:spacing w:before="120"/>
        <w:ind w:left="1701" w:hanging="850"/>
      </w:pPr>
      <w:r w:rsidRPr="009F2A2F">
        <w:t xml:space="preserve">The parties </w:t>
      </w:r>
      <w:r w:rsidR="004D6EB3" w:rsidRPr="009F2A2F">
        <w:t xml:space="preserve">acknowledge that </w:t>
      </w:r>
      <w:r w:rsidRPr="009F2A2F">
        <w:t>they</w:t>
      </w:r>
      <w:r w:rsidR="004D6EB3" w:rsidRPr="009F2A2F">
        <w:t xml:space="preserve"> will be bound by the Information Privacy Principles and any applicable Code of Practice with respect to any act do</w:t>
      </w:r>
      <w:r w:rsidR="002A73FD" w:rsidRPr="009F2A2F">
        <w:t>ne or practice engaged in by the CFA and DEDJTR</w:t>
      </w:r>
      <w:r w:rsidR="004D6EB3" w:rsidRPr="009F2A2F">
        <w:t xml:space="preserve"> under or in connection with this MOU</w:t>
      </w:r>
      <w:r w:rsidR="002A73FD" w:rsidRPr="009F2A2F">
        <w:t>.</w:t>
      </w:r>
      <w:r w:rsidR="004D6EB3" w:rsidRPr="009F2A2F">
        <w:t xml:space="preserve"> </w:t>
      </w:r>
    </w:p>
    <w:p w:rsidR="004D6EB3" w:rsidRPr="009F2A2F" w:rsidRDefault="002A73FD" w:rsidP="00014F44">
      <w:pPr>
        <w:numPr>
          <w:ilvl w:val="0"/>
          <w:numId w:val="38"/>
        </w:numPr>
        <w:spacing w:before="120"/>
        <w:ind w:left="1701" w:hanging="850"/>
      </w:pPr>
      <w:r w:rsidRPr="009F2A2F">
        <w:t>The Parties will cooperate</w:t>
      </w:r>
      <w:r w:rsidR="004D6EB3" w:rsidRPr="009F2A2F">
        <w:t xml:space="preserve"> to ensure that they do not cause the other to breach any privacy obligations that the other Party has at law. </w:t>
      </w:r>
    </w:p>
    <w:p w:rsidR="00365C26" w:rsidRDefault="00365C26" w:rsidP="00191AC2">
      <w:pPr>
        <w:pStyle w:val="Heading1"/>
        <w:spacing w:before="240"/>
      </w:pPr>
      <w:bookmarkStart w:id="16" w:name="_Toc471897946"/>
      <w:r w:rsidRPr="00892A31">
        <w:t>Notices</w:t>
      </w:r>
      <w:bookmarkEnd w:id="16"/>
      <w:r w:rsidR="00330649">
        <w:t xml:space="preserve"> </w:t>
      </w:r>
    </w:p>
    <w:p w:rsidR="00014F44" w:rsidRDefault="003167FA" w:rsidP="00014F44">
      <w:pPr>
        <w:numPr>
          <w:ilvl w:val="0"/>
          <w:numId w:val="39"/>
        </w:numPr>
        <w:spacing w:before="120"/>
        <w:ind w:left="1701" w:hanging="850"/>
      </w:pPr>
      <w:r w:rsidRPr="009F2A2F">
        <w:t xml:space="preserve">Any Party notifying or giving Notice under this MOU will give Notice in writing addressed to the address of the other Party as specified in </w:t>
      </w:r>
      <w:r w:rsidR="009F2A2F" w:rsidRPr="00014F44">
        <w:rPr>
          <w:b/>
        </w:rPr>
        <w:fldChar w:fldCharType="begin"/>
      </w:r>
      <w:r w:rsidR="009F2A2F" w:rsidRPr="00014F44">
        <w:rPr>
          <w:b/>
        </w:rPr>
        <w:instrText xml:space="preserve"> REF _Ref469388021 \w \h  \* MERGEFORMAT </w:instrText>
      </w:r>
      <w:r w:rsidR="009F2A2F" w:rsidRPr="00014F44">
        <w:rPr>
          <w:b/>
        </w:rPr>
      </w:r>
      <w:r w:rsidR="009F2A2F" w:rsidRPr="00014F44">
        <w:rPr>
          <w:b/>
        </w:rPr>
        <w:fldChar w:fldCharType="separate"/>
      </w:r>
      <w:r w:rsidR="00D9052D">
        <w:rPr>
          <w:b/>
        </w:rPr>
        <w:t>Schedule 1</w:t>
      </w:r>
      <w:r w:rsidR="009F2A2F" w:rsidRPr="00014F44">
        <w:rPr>
          <w:b/>
        </w:rPr>
        <w:fldChar w:fldCharType="end"/>
      </w:r>
      <w:r w:rsidRPr="009F2A2F">
        <w:t xml:space="preserve"> or as otherw</w:t>
      </w:r>
      <w:r w:rsidR="00014F44">
        <w:t>ise notified from time to time.</w:t>
      </w:r>
    </w:p>
    <w:p w:rsidR="009F2A2F" w:rsidRDefault="003167FA" w:rsidP="00014F44">
      <w:pPr>
        <w:numPr>
          <w:ilvl w:val="0"/>
          <w:numId w:val="39"/>
        </w:numPr>
        <w:spacing w:before="120"/>
        <w:ind w:left="1701" w:hanging="850"/>
      </w:pPr>
      <w:r w:rsidRPr="009F2A2F">
        <w:t xml:space="preserve">Any Notice will be deemed to have been received by the Party to which it was sent: </w:t>
      </w:r>
    </w:p>
    <w:p w:rsidR="009F2A2F" w:rsidRPr="009F2A2F" w:rsidRDefault="003167FA" w:rsidP="00014F44">
      <w:pPr>
        <w:numPr>
          <w:ilvl w:val="2"/>
          <w:numId w:val="39"/>
        </w:numPr>
        <w:spacing w:before="120"/>
      </w:pPr>
      <w:r>
        <w:lastRenderedPageBreak/>
        <w:t>in the case of delivery, upon the date of such delivery;</w:t>
      </w:r>
    </w:p>
    <w:p w:rsidR="009F2A2F" w:rsidRPr="009F2A2F" w:rsidRDefault="003167FA" w:rsidP="00014F44">
      <w:pPr>
        <w:numPr>
          <w:ilvl w:val="2"/>
          <w:numId w:val="39"/>
        </w:numPr>
        <w:spacing w:before="120"/>
      </w:pPr>
      <w:r>
        <w:t>in the case of prepaid post within Australia, on the seventh day next following the date of dispatch; or</w:t>
      </w:r>
    </w:p>
    <w:p w:rsidR="003167FA" w:rsidRPr="009F2A2F" w:rsidRDefault="003167FA" w:rsidP="00014F44">
      <w:pPr>
        <w:numPr>
          <w:ilvl w:val="2"/>
          <w:numId w:val="39"/>
        </w:numPr>
        <w:spacing w:before="120"/>
      </w:pPr>
      <w:r>
        <w:t>in the case of e-mail or facsimile transmission, at the time of transmission, provided that, following the transmission, the sender receives a transmission confirmation report on a business day and before 5.00 pm or otherwise it will be deemed to have been received on the next such business day.</w:t>
      </w:r>
    </w:p>
    <w:p w:rsidR="00365C26" w:rsidRDefault="00365C26" w:rsidP="00191AC2">
      <w:pPr>
        <w:pStyle w:val="Heading1"/>
        <w:spacing w:before="240"/>
      </w:pPr>
      <w:bookmarkStart w:id="17" w:name="_Ref381868120"/>
      <w:bookmarkStart w:id="18" w:name="_Toc471897947"/>
      <w:r w:rsidRPr="00892A31">
        <w:t>Dispute Resolution</w:t>
      </w:r>
      <w:bookmarkEnd w:id="17"/>
      <w:bookmarkEnd w:id="18"/>
    </w:p>
    <w:p w:rsidR="00BA7CB4" w:rsidRPr="009F2A2F" w:rsidRDefault="00BA7CB4" w:rsidP="00191AC2">
      <w:pPr>
        <w:pStyle w:val="Heading2"/>
        <w:numPr>
          <w:ilvl w:val="1"/>
          <w:numId w:val="1"/>
        </w:numPr>
        <w:spacing w:before="240"/>
        <w:ind w:firstLine="1"/>
        <w:rPr>
          <w:sz w:val="22"/>
          <w:szCs w:val="22"/>
        </w:rPr>
      </w:pPr>
      <w:bookmarkStart w:id="19" w:name="_Toc471897948"/>
      <w:r w:rsidRPr="009F2A2F">
        <w:rPr>
          <w:sz w:val="22"/>
          <w:szCs w:val="22"/>
        </w:rPr>
        <w:t>Dispute Notice</w:t>
      </w:r>
      <w:bookmarkEnd w:id="19"/>
    </w:p>
    <w:p w:rsidR="00F356E1" w:rsidRDefault="00F356E1" w:rsidP="00191AC2">
      <w:pPr>
        <w:numPr>
          <w:ilvl w:val="0"/>
          <w:numId w:val="40"/>
        </w:numPr>
        <w:spacing w:before="240"/>
        <w:ind w:left="1701" w:hanging="850"/>
      </w:pPr>
      <w:r>
        <w:t>This dispute resolution process does not apply to any dispute or grievance on an occupational health and safety issue</w:t>
      </w:r>
      <w:r w:rsidR="00135E80">
        <w:t xml:space="preserve"> that may arise in the performance of obligations by a party under this MOU</w:t>
      </w:r>
      <w:r>
        <w:t>.</w:t>
      </w:r>
    </w:p>
    <w:p w:rsidR="00BA7CB4" w:rsidRPr="009F2A2F" w:rsidRDefault="00BA7CB4" w:rsidP="00191AC2">
      <w:pPr>
        <w:numPr>
          <w:ilvl w:val="0"/>
          <w:numId w:val="40"/>
        </w:numPr>
        <w:spacing w:before="240"/>
        <w:ind w:left="1701" w:hanging="850"/>
      </w:pPr>
      <w:r w:rsidRPr="009F2A2F">
        <w:t>A Party claiming that a dispute or disagreement has arisen under this MOU must give a Dispute Notice to the other Part</w:t>
      </w:r>
      <w:r w:rsidR="00135E80">
        <w:t>y</w:t>
      </w:r>
      <w:r w:rsidRPr="009F2A2F">
        <w:t>, specifying the nature of the dispute.</w:t>
      </w:r>
    </w:p>
    <w:p w:rsidR="00BA7CB4" w:rsidRPr="009F2A2F" w:rsidRDefault="00BA7CB4" w:rsidP="00191AC2">
      <w:pPr>
        <w:numPr>
          <w:ilvl w:val="0"/>
          <w:numId w:val="40"/>
        </w:numPr>
        <w:spacing w:before="240"/>
        <w:ind w:left="1701" w:hanging="850"/>
      </w:pPr>
      <w:r w:rsidRPr="009F2A2F">
        <w:t xml:space="preserve">A Dispute Notice may be withdrawn at any time by the Party that gave the Dispute Notice. </w:t>
      </w:r>
    </w:p>
    <w:p w:rsidR="00BA7CB4" w:rsidRPr="009F2A2F" w:rsidRDefault="00BA7CB4" w:rsidP="00191AC2">
      <w:pPr>
        <w:pStyle w:val="Heading2"/>
        <w:numPr>
          <w:ilvl w:val="1"/>
          <w:numId w:val="1"/>
        </w:numPr>
        <w:spacing w:before="240"/>
        <w:ind w:firstLine="1"/>
        <w:rPr>
          <w:sz w:val="22"/>
          <w:szCs w:val="22"/>
        </w:rPr>
      </w:pPr>
      <w:bookmarkStart w:id="20" w:name="_Toc471897949"/>
      <w:r w:rsidRPr="009F2A2F">
        <w:rPr>
          <w:sz w:val="22"/>
          <w:szCs w:val="22"/>
        </w:rPr>
        <w:t>Good Faith Discussions</w:t>
      </w:r>
      <w:bookmarkEnd w:id="20"/>
    </w:p>
    <w:p w:rsidR="00BA7CB4" w:rsidRPr="009F2A2F" w:rsidRDefault="00BA7CB4" w:rsidP="00191AC2">
      <w:pPr>
        <w:numPr>
          <w:ilvl w:val="0"/>
          <w:numId w:val="42"/>
        </w:numPr>
        <w:spacing w:before="240"/>
        <w:ind w:left="1701" w:hanging="850"/>
      </w:pPr>
      <w:bookmarkStart w:id="21" w:name="_Ref469388312"/>
      <w:r w:rsidRPr="009F2A2F">
        <w:t>Within 10 Business Days of the date of issue of the Dispute Notice the Parties must enter into good faith discussions in an attempt to resolve the issues between them.</w:t>
      </w:r>
      <w:bookmarkEnd w:id="21"/>
      <w:r w:rsidRPr="009F2A2F">
        <w:t xml:space="preserve"> </w:t>
      </w:r>
    </w:p>
    <w:p w:rsidR="00CD04B0" w:rsidRPr="005614CA" w:rsidRDefault="00CD04B0" w:rsidP="00191AC2">
      <w:pPr>
        <w:numPr>
          <w:ilvl w:val="3"/>
          <w:numId w:val="28"/>
        </w:numPr>
        <w:autoSpaceDE w:val="0"/>
        <w:autoSpaceDN w:val="0"/>
        <w:adjustRightInd w:val="0"/>
        <w:spacing w:before="240" w:after="120"/>
        <w:rPr>
          <w:rFonts w:cs="Arial"/>
          <w:color w:val="000000"/>
          <w:kern w:val="0"/>
          <w:szCs w:val="22"/>
          <w:lang w:eastAsia="en-AU"/>
        </w:rPr>
      </w:pPr>
      <w:bookmarkStart w:id="22" w:name="_Ref217285270"/>
      <w:r w:rsidRPr="005614CA">
        <w:rPr>
          <w:rFonts w:cs="Arial"/>
          <w:color w:val="000000"/>
          <w:kern w:val="0"/>
          <w:szCs w:val="22"/>
          <w:lang w:eastAsia="en-AU"/>
        </w:rPr>
        <w:t xml:space="preserve">Should discussions in clause </w:t>
      </w:r>
      <w:r w:rsidR="009F2A2F" w:rsidRPr="005614CA">
        <w:rPr>
          <w:rFonts w:cs="Arial"/>
          <w:color w:val="000000"/>
          <w:kern w:val="0"/>
          <w:szCs w:val="22"/>
          <w:lang w:eastAsia="en-AU"/>
        </w:rPr>
        <w:t>9.2(a)</w:t>
      </w:r>
      <w:r w:rsidRPr="005614CA">
        <w:rPr>
          <w:rFonts w:cs="Arial"/>
          <w:color w:val="000000"/>
          <w:kern w:val="0"/>
          <w:szCs w:val="22"/>
          <w:lang w:eastAsia="en-AU"/>
        </w:rPr>
        <w:t xml:space="preserve"> fail to resolve the dispute, the matter should be referred to the Chief Executive Officer, CFA and the </w:t>
      </w:r>
      <w:r w:rsidR="00D94CB3" w:rsidRPr="00260F9D">
        <w:rPr>
          <w:rFonts w:cs="Arial"/>
          <w:color w:val="000000"/>
          <w:kern w:val="0"/>
          <w:szCs w:val="22"/>
          <w:lang w:eastAsia="en-AU"/>
        </w:rPr>
        <w:t>Deputy Secretary Resources</w:t>
      </w:r>
      <w:r w:rsidRPr="00260F9D">
        <w:rPr>
          <w:rFonts w:cs="Arial"/>
          <w:color w:val="000000"/>
          <w:kern w:val="0"/>
          <w:szCs w:val="22"/>
          <w:lang w:eastAsia="en-AU"/>
        </w:rPr>
        <w:t xml:space="preserve">. The Chief Executive Officer and the </w:t>
      </w:r>
      <w:r w:rsidR="00D94CB3" w:rsidRPr="00260F9D">
        <w:rPr>
          <w:rFonts w:cs="Arial"/>
          <w:color w:val="000000"/>
          <w:kern w:val="0"/>
          <w:szCs w:val="22"/>
          <w:lang w:eastAsia="en-AU"/>
        </w:rPr>
        <w:t xml:space="preserve">Deputy </w:t>
      </w:r>
      <w:r w:rsidRPr="00260F9D">
        <w:rPr>
          <w:rFonts w:cs="Arial"/>
          <w:color w:val="000000"/>
          <w:kern w:val="0"/>
          <w:szCs w:val="22"/>
          <w:lang w:eastAsia="en-AU"/>
        </w:rPr>
        <w:t xml:space="preserve">Secretary will discuss the matter and </w:t>
      </w:r>
      <w:r w:rsidR="005614CA" w:rsidRPr="00260F9D">
        <w:rPr>
          <w:rFonts w:cs="Arial"/>
          <w:color w:val="000000"/>
          <w:kern w:val="0"/>
          <w:szCs w:val="22"/>
          <w:lang w:eastAsia="en-AU"/>
        </w:rPr>
        <w:t xml:space="preserve">resolve the dispute which may result in an amendment to this </w:t>
      </w:r>
      <w:r w:rsidR="00273BCE" w:rsidRPr="005614CA">
        <w:rPr>
          <w:rFonts w:cs="Arial"/>
          <w:color w:val="000000"/>
          <w:kern w:val="0"/>
          <w:szCs w:val="22"/>
          <w:lang w:eastAsia="en-AU"/>
        </w:rPr>
        <w:t>MOU</w:t>
      </w:r>
      <w:r w:rsidR="005614CA" w:rsidRPr="005614CA">
        <w:rPr>
          <w:rFonts w:cs="Arial"/>
          <w:color w:val="000000"/>
          <w:kern w:val="0"/>
          <w:szCs w:val="22"/>
          <w:lang w:eastAsia="en-AU"/>
        </w:rPr>
        <w:t>.</w:t>
      </w:r>
      <w:r w:rsidR="00EE72AD" w:rsidRPr="005614CA">
        <w:rPr>
          <w:rFonts w:cs="Arial"/>
          <w:color w:val="000000"/>
          <w:kern w:val="0"/>
          <w:szCs w:val="22"/>
          <w:lang w:eastAsia="en-AU"/>
        </w:rPr>
        <w:t xml:space="preserve"> </w:t>
      </w:r>
    </w:p>
    <w:p w:rsidR="00365C26" w:rsidRPr="009F2A2F" w:rsidRDefault="00365C26" w:rsidP="00191AC2">
      <w:pPr>
        <w:pStyle w:val="Heading2"/>
        <w:numPr>
          <w:ilvl w:val="1"/>
          <w:numId w:val="1"/>
        </w:numPr>
        <w:spacing w:before="240"/>
        <w:ind w:firstLine="1"/>
        <w:rPr>
          <w:sz w:val="22"/>
          <w:szCs w:val="22"/>
        </w:rPr>
      </w:pPr>
      <w:bookmarkStart w:id="23" w:name="_Toc471897950"/>
      <w:bookmarkEnd w:id="22"/>
      <w:r w:rsidRPr="009F2A2F">
        <w:rPr>
          <w:sz w:val="22"/>
          <w:szCs w:val="22"/>
        </w:rPr>
        <w:t>Performance of Obligations</w:t>
      </w:r>
      <w:bookmarkEnd w:id="23"/>
    </w:p>
    <w:p w:rsidR="00365C26" w:rsidRPr="008A1D71" w:rsidRDefault="00365C26" w:rsidP="00191AC2">
      <w:pPr>
        <w:pStyle w:val="contdpara"/>
        <w:spacing w:before="240"/>
        <w:rPr>
          <w:szCs w:val="22"/>
        </w:rPr>
      </w:pPr>
      <w:r w:rsidRPr="008A1D71">
        <w:rPr>
          <w:szCs w:val="22"/>
        </w:rPr>
        <w:t xml:space="preserve">Notwithstanding the existence of a dispute, the </w:t>
      </w:r>
      <w:r w:rsidR="000E575E">
        <w:rPr>
          <w:szCs w:val="22"/>
        </w:rPr>
        <w:t>P</w:t>
      </w:r>
      <w:r w:rsidR="00DA2BF3" w:rsidRPr="008A1D71">
        <w:rPr>
          <w:szCs w:val="22"/>
        </w:rPr>
        <w:t>arties</w:t>
      </w:r>
      <w:r w:rsidR="00EC1D0E">
        <w:rPr>
          <w:szCs w:val="22"/>
        </w:rPr>
        <w:t xml:space="preserve"> to the dispute</w:t>
      </w:r>
      <w:r w:rsidRPr="008A1D71">
        <w:rPr>
          <w:szCs w:val="22"/>
        </w:rPr>
        <w:t xml:space="preserve"> will continue to perform their obligations under this MOU.</w:t>
      </w:r>
    </w:p>
    <w:p w:rsidR="007104EA" w:rsidRPr="00892A31" w:rsidRDefault="007104EA" w:rsidP="00191AC2">
      <w:pPr>
        <w:pStyle w:val="Heading1"/>
        <w:spacing w:before="240"/>
      </w:pPr>
      <w:bookmarkStart w:id="24" w:name="_Toc471897951"/>
      <w:r>
        <w:t>Media</w:t>
      </w:r>
      <w:bookmarkEnd w:id="24"/>
    </w:p>
    <w:p w:rsidR="007104EA" w:rsidRPr="008A1D71" w:rsidRDefault="007104EA" w:rsidP="00191AC2">
      <w:pPr>
        <w:pStyle w:val="contdpara"/>
        <w:spacing w:before="240"/>
        <w:rPr>
          <w:szCs w:val="22"/>
        </w:rPr>
      </w:pPr>
      <w:r>
        <w:rPr>
          <w:szCs w:val="22"/>
        </w:rPr>
        <w:t xml:space="preserve">Each party will ensure its members do not make any public comment to the media about activities contemplated in this MOU without the prior written consent of the other </w:t>
      </w:r>
      <w:r w:rsidR="002321CE">
        <w:rPr>
          <w:szCs w:val="22"/>
        </w:rPr>
        <w:t>P</w:t>
      </w:r>
      <w:r>
        <w:rPr>
          <w:szCs w:val="22"/>
        </w:rPr>
        <w:t>arty, which consent will not be unreasonably withheld</w:t>
      </w:r>
      <w:r w:rsidRPr="008A1D71">
        <w:rPr>
          <w:szCs w:val="22"/>
        </w:rPr>
        <w:t>.</w:t>
      </w:r>
    </w:p>
    <w:p w:rsidR="003307C3" w:rsidRPr="009F2A2F" w:rsidRDefault="003307C3" w:rsidP="00191AC2">
      <w:pPr>
        <w:pStyle w:val="Heading1"/>
        <w:spacing w:before="240"/>
      </w:pPr>
      <w:bookmarkStart w:id="25" w:name="_Ref471897890"/>
      <w:bookmarkStart w:id="26" w:name="_Toc471897952"/>
      <w:bookmarkStart w:id="27" w:name="_Ref217285364"/>
      <w:r w:rsidRPr="009F2A2F">
        <w:t>Liability</w:t>
      </w:r>
      <w:bookmarkEnd w:id="25"/>
      <w:bookmarkEnd w:id="26"/>
    </w:p>
    <w:p w:rsidR="003307C3" w:rsidRPr="0030717A" w:rsidRDefault="003307C3" w:rsidP="00191AC2">
      <w:pPr>
        <w:pStyle w:val="Paragraph"/>
        <w:spacing w:before="240"/>
        <w:ind w:left="850"/>
      </w:pPr>
      <w:r>
        <w:t>Liability for employee safety will rest with each agency in</w:t>
      </w:r>
      <w:r w:rsidR="00C15D20">
        <w:t xml:space="preserve"> relation to</w:t>
      </w:r>
      <w:r>
        <w:t xml:space="preserve"> </w:t>
      </w:r>
      <w:r w:rsidR="00A855BE">
        <w:t>o</w:t>
      </w:r>
      <w:r>
        <w:t xml:space="preserve">ccupational </w:t>
      </w:r>
      <w:r w:rsidR="00A855BE">
        <w:t>h</w:t>
      </w:r>
      <w:r>
        <w:t xml:space="preserve">ealth and </w:t>
      </w:r>
      <w:r w:rsidR="00A855BE">
        <w:t>s</w:t>
      </w:r>
      <w:r>
        <w:t>afety</w:t>
      </w:r>
      <w:r w:rsidR="00A855BE">
        <w:t xml:space="preserve"> issues that arise from any activities contemplated under clause </w:t>
      </w:r>
      <w:r w:rsidR="00A855BE">
        <w:fldChar w:fldCharType="begin"/>
      </w:r>
      <w:r w:rsidR="00A855BE">
        <w:instrText xml:space="preserve"> REF _Ref469393492 \w \h </w:instrText>
      </w:r>
      <w:r w:rsidR="00A855BE">
        <w:fldChar w:fldCharType="separate"/>
      </w:r>
      <w:r w:rsidR="00D9052D">
        <w:t>4</w:t>
      </w:r>
      <w:r w:rsidR="00A855BE">
        <w:fldChar w:fldCharType="end"/>
      </w:r>
      <w:r w:rsidR="00131150">
        <w:t xml:space="preserve"> or </w:t>
      </w:r>
      <w:r w:rsidR="00131150">
        <w:fldChar w:fldCharType="begin"/>
      </w:r>
      <w:r w:rsidR="00131150">
        <w:instrText xml:space="preserve"> REF _Ref452043143 \w \h </w:instrText>
      </w:r>
      <w:r w:rsidR="00131150">
        <w:fldChar w:fldCharType="separate"/>
      </w:r>
      <w:r w:rsidR="00D9052D">
        <w:t>Schedule 2</w:t>
      </w:r>
      <w:r w:rsidR="00131150">
        <w:fldChar w:fldCharType="end"/>
      </w:r>
      <w:r>
        <w:t xml:space="preserve">. </w:t>
      </w:r>
    </w:p>
    <w:p w:rsidR="006A6300" w:rsidRDefault="006A6300" w:rsidP="00191AC2">
      <w:pPr>
        <w:pStyle w:val="Heading1"/>
        <w:spacing w:before="240"/>
      </w:pPr>
      <w:bookmarkStart w:id="28" w:name="_Toc471897953"/>
      <w:bookmarkStart w:id="29" w:name="_Ref469474363"/>
      <w:r w:rsidRPr="006A6300">
        <w:t>Review of MOU</w:t>
      </w:r>
      <w:bookmarkEnd w:id="28"/>
    </w:p>
    <w:p w:rsidR="00853C03" w:rsidRPr="00920EB8" w:rsidRDefault="00853C03" w:rsidP="00191AC2">
      <w:pPr>
        <w:numPr>
          <w:ilvl w:val="0"/>
          <w:numId w:val="41"/>
        </w:numPr>
        <w:spacing w:before="240"/>
        <w:ind w:left="1701" w:hanging="850"/>
      </w:pPr>
      <w:bookmarkStart w:id="30" w:name="_Ref471897897"/>
      <w:r w:rsidRPr="00920EB8">
        <w:t xml:space="preserve">The parties will review the operation and effectiveness of the MOU prior to the </w:t>
      </w:r>
      <w:r w:rsidR="001014C4" w:rsidRPr="00920EB8">
        <w:t>R</w:t>
      </w:r>
      <w:r w:rsidRPr="00920EB8">
        <w:t xml:space="preserve">eview </w:t>
      </w:r>
      <w:r w:rsidR="001014C4" w:rsidRPr="00920EB8">
        <w:t>D</w:t>
      </w:r>
      <w:r w:rsidRPr="00920EB8">
        <w:t>ate.</w:t>
      </w:r>
      <w:bookmarkEnd w:id="30"/>
    </w:p>
    <w:p w:rsidR="00853C03" w:rsidRPr="00920EB8" w:rsidRDefault="00853C03" w:rsidP="00191AC2">
      <w:pPr>
        <w:numPr>
          <w:ilvl w:val="0"/>
          <w:numId w:val="41"/>
        </w:numPr>
        <w:spacing w:before="240"/>
        <w:ind w:left="1701" w:hanging="850"/>
      </w:pPr>
      <w:r w:rsidRPr="00853C03">
        <w:t xml:space="preserve">The parties will agree any revision to the MOU arising from the annual review within </w:t>
      </w:r>
      <w:r w:rsidR="009E1B61">
        <w:t>two</w:t>
      </w:r>
      <w:r w:rsidRPr="00853C03">
        <w:t xml:space="preserve"> months of the </w:t>
      </w:r>
      <w:r w:rsidR="001014C4">
        <w:t>R</w:t>
      </w:r>
      <w:r w:rsidRPr="00853C03">
        <w:t xml:space="preserve">eview </w:t>
      </w:r>
      <w:r w:rsidR="001014C4">
        <w:t>D</w:t>
      </w:r>
      <w:r w:rsidRPr="00853C03">
        <w:t>ate.</w:t>
      </w:r>
    </w:p>
    <w:p w:rsidR="006A6300" w:rsidRPr="009F2A2F" w:rsidRDefault="006A6300" w:rsidP="00191AC2">
      <w:pPr>
        <w:numPr>
          <w:ilvl w:val="0"/>
          <w:numId w:val="41"/>
        </w:numPr>
        <w:spacing w:before="240"/>
        <w:ind w:left="1701" w:hanging="850"/>
      </w:pPr>
      <w:r w:rsidRPr="009F2A2F">
        <w:lastRenderedPageBreak/>
        <w:t xml:space="preserve">Any amendments </w:t>
      </w:r>
      <w:r w:rsidR="001014C4">
        <w:t xml:space="preserve">arising from </w:t>
      </w:r>
      <w:r w:rsidR="00B75BE7">
        <w:t xml:space="preserve">a </w:t>
      </w:r>
      <w:r w:rsidRPr="009F2A2F">
        <w:t>review</w:t>
      </w:r>
      <w:r w:rsidR="001014C4">
        <w:t xml:space="preserve"> under clause </w:t>
      </w:r>
      <w:r w:rsidR="00920EB8">
        <w:t>12(a)</w:t>
      </w:r>
      <w:r w:rsidRPr="009F2A2F">
        <w:t xml:space="preserve"> must be made in accordance with</w:t>
      </w:r>
      <w:r>
        <w:t xml:space="preserve"> clause</w:t>
      </w:r>
      <w:r w:rsidRPr="009F2A2F">
        <w:t xml:space="preserve"> </w:t>
      </w:r>
      <w:r>
        <w:fldChar w:fldCharType="begin"/>
      </w:r>
      <w:r>
        <w:instrText xml:space="preserve"> REF _Ref452038355 \w \h </w:instrText>
      </w:r>
      <w:r w:rsidR="00920EB8">
        <w:instrText xml:space="preserve"> \* MERGEFORMAT </w:instrText>
      </w:r>
      <w:r>
        <w:fldChar w:fldCharType="separate"/>
      </w:r>
      <w:r w:rsidR="00D9052D">
        <w:t>13.3</w:t>
      </w:r>
      <w:r>
        <w:fldChar w:fldCharType="end"/>
      </w:r>
      <w:r w:rsidRPr="009F2A2F">
        <w:t>.</w:t>
      </w:r>
    </w:p>
    <w:p w:rsidR="00365C26" w:rsidRPr="00892A31" w:rsidRDefault="00365C26" w:rsidP="00191AC2">
      <w:pPr>
        <w:pStyle w:val="Heading1"/>
        <w:spacing w:before="240"/>
      </w:pPr>
      <w:bookmarkStart w:id="31" w:name="_Toc471897954"/>
      <w:r w:rsidRPr="00892A31">
        <w:t>Termination</w:t>
      </w:r>
      <w:bookmarkEnd w:id="27"/>
      <w:bookmarkEnd w:id="29"/>
      <w:bookmarkEnd w:id="31"/>
    </w:p>
    <w:p w:rsidR="00365C26" w:rsidRPr="008A1D71" w:rsidRDefault="00365C26" w:rsidP="00191AC2">
      <w:pPr>
        <w:pStyle w:val="contdpara"/>
        <w:spacing w:before="240"/>
        <w:rPr>
          <w:szCs w:val="22"/>
        </w:rPr>
      </w:pPr>
      <w:r w:rsidRPr="008A1D71">
        <w:rPr>
          <w:szCs w:val="22"/>
        </w:rPr>
        <w:t xml:space="preserve">This MOU may be terminated by either </w:t>
      </w:r>
      <w:r w:rsidR="002321CE">
        <w:rPr>
          <w:szCs w:val="22"/>
        </w:rPr>
        <w:t>P</w:t>
      </w:r>
      <w:r w:rsidR="00DA2BF3" w:rsidRPr="008A1D71">
        <w:rPr>
          <w:szCs w:val="22"/>
        </w:rPr>
        <w:t>arty</w:t>
      </w:r>
      <w:r w:rsidRPr="008A1D71">
        <w:rPr>
          <w:szCs w:val="22"/>
        </w:rPr>
        <w:t xml:space="preserve"> giving </w:t>
      </w:r>
      <w:r w:rsidR="00A855BE">
        <w:rPr>
          <w:szCs w:val="22"/>
        </w:rPr>
        <w:t>four (</w:t>
      </w:r>
      <w:r w:rsidR="002321CE">
        <w:rPr>
          <w:szCs w:val="22"/>
        </w:rPr>
        <w:t>4</w:t>
      </w:r>
      <w:r w:rsidR="00A855BE">
        <w:rPr>
          <w:szCs w:val="22"/>
        </w:rPr>
        <w:t>)</w:t>
      </w:r>
      <w:r w:rsidR="002321CE">
        <w:rPr>
          <w:szCs w:val="22"/>
        </w:rPr>
        <w:t xml:space="preserve"> weeks</w:t>
      </w:r>
      <w:r w:rsidR="00920EB8">
        <w:rPr>
          <w:szCs w:val="22"/>
        </w:rPr>
        <w:t>’</w:t>
      </w:r>
      <w:r w:rsidR="002321CE">
        <w:rPr>
          <w:szCs w:val="22"/>
        </w:rPr>
        <w:t xml:space="preserve"> written</w:t>
      </w:r>
      <w:r w:rsidRPr="008A1D71">
        <w:rPr>
          <w:szCs w:val="22"/>
        </w:rPr>
        <w:t xml:space="preserve"> </w:t>
      </w:r>
      <w:r w:rsidR="002321CE">
        <w:rPr>
          <w:szCs w:val="22"/>
        </w:rPr>
        <w:t>n</w:t>
      </w:r>
      <w:r w:rsidRPr="008A1D71">
        <w:rPr>
          <w:szCs w:val="22"/>
        </w:rPr>
        <w:t xml:space="preserve">otice to the other </w:t>
      </w:r>
      <w:r w:rsidR="002321CE">
        <w:rPr>
          <w:szCs w:val="22"/>
        </w:rPr>
        <w:t>P</w:t>
      </w:r>
      <w:r w:rsidR="00DA2BF3" w:rsidRPr="008A1D71">
        <w:rPr>
          <w:szCs w:val="22"/>
        </w:rPr>
        <w:t>arty</w:t>
      </w:r>
      <w:r w:rsidRPr="008A1D71">
        <w:rPr>
          <w:szCs w:val="22"/>
        </w:rPr>
        <w:t>.</w:t>
      </w:r>
    </w:p>
    <w:p w:rsidR="00365C26" w:rsidRPr="00892A31" w:rsidRDefault="00365C26" w:rsidP="00191AC2">
      <w:pPr>
        <w:pStyle w:val="Heading1"/>
        <w:spacing w:before="240"/>
      </w:pPr>
      <w:bookmarkStart w:id="32" w:name="_Toc471897955"/>
      <w:r w:rsidRPr="00892A31">
        <w:t>General</w:t>
      </w:r>
      <w:bookmarkEnd w:id="32"/>
    </w:p>
    <w:p w:rsidR="00365C26" w:rsidRPr="009F2A2F" w:rsidRDefault="00433FA5" w:rsidP="00191AC2">
      <w:pPr>
        <w:pStyle w:val="Heading2"/>
        <w:numPr>
          <w:ilvl w:val="1"/>
          <w:numId w:val="1"/>
        </w:numPr>
        <w:spacing w:before="240"/>
        <w:ind w:firstLine="1"/>
        <w:rPr>
          <w:sz w:val="22"/>
          <w:szCs w:val="22"/>
        </w:rPr>
      </w:pPr>
      <w:bookmarkStart w:id="33" w:name="_Toc471897956"/>
      <w:r w:rsidRPr="009F2A2F">
        <w:rPr>
          <w:sz w:val="22"/>
          <w:szCs w:val="22"/>
        </w:rPr>
        <w:t>Entire a</w:t>
      </w:r>
      <w:r w:rsidR="00365C26" w:rsidRPr="009F2A2F">
        <w:rPr>
          <w:sz w:val="22"/>
          <w:szCs w:val="22"/>
        </w:rPr>
        <w:t>greement</w:t>
      </w:r>
      <w:bookmarkEnd w:id="33"/>
    </w:p>
    <w:p w:rsidR="00365C26" w:rsidRPr="008A1D71" w:rsidRDefault="00365C26" w:rsidP="00191AC2">
      <w:pPr>
        <w:pStyle w:val="contdpara"/>
        <w:spacing w:before="240"/>
        <w:rPr>
          <w:szCs w:val="22"/>
        </w:rPr>
      </w:pPr>
      <w:r w:rsidRPr="008A1D71">
        <w:rPr>
          <w:szCs w:val="22"/>
        </w:rPr>
        <w:t xml:space="preserve">This MOU forms the entire agreement of the </w:t>
      </w:r>
      <w:r w:rsidR="003307C3">
        <w:rPr>
          <w:szCs w:val="22"/>
        </w:rPr>
        <w:t>P</w:t>
      </w:r>
      <w:r w:rsidR="00DA2BF3" w:rsidRPr="008A1D71">
        <w:rPr>
          <w:szCs w:val="22"/>
        </w:rPr>
        <w:t>arties</w:t>
      </w:r>
      <w:r w:rsidRPr="008A1D71">
        <w:rPr>
          <w:szCs w:val="22"/>
        </w:rPr>
        <w:t xml:space="preserve"> on the subject matter. All representations, communications and prior agreements in relation to the subject matter are merged in and superseded by this MOU.</w:t>
      </w:r>
    </w:p>
    <w:p w:rsidR="00365C26" w:rsidRPr="009F2A2F" w:rsidRDefault="00365C26" w:rsidP="00191AC2">
      <w:pPr>
        <w:pStyle w:val="Heading2"/>
        <w:numPr>
          <w:ilvl w:val="1"/>
          <w:numId w:val="1"/>
        </w:numPr>
        <w:spacing w:before="240"/>
        <w:ind w:firstLine="1"/>
        <w:rPr>
          <w:sz w:val="22"/>
          <w:szCs w:val="22"/>
        </w:rPr>
      </w:pPr>
      <w:bookmarkStart w:id="34" w:name="_Toc471897957"/>
      <w:r w:rsidRPr="009F2A2F">
        <w:rPr>
          <w:sz w:val="22"/>
          <w:szCs w:val="22"/>
        </w:rPr>
        <w:t>Severability</w:t>
      </w:r>
      <w:bookmarkEnd w:id="34"/>
    </w:p>
    <w:p w:rsidR="00365C26" w:rsidRPr="008A1D71" w:rsidRDefault="00365C26" w:rsidP="00191AC2">
      <w:pPr>
        <w:pStyle w:val="contdpara"/>
        <w:spacing w:before="240"/>
        <w:rPr>
          <w:szCs w:val="22"/>
        </w:rPr>
      </w:pPr>
      <w:r w:rsidRPr="008A1D71">
        <w:rPr>
          <w:szCs w:val="22"/>
        </w:rPr>
        <w:t>Any provision of this MOU that is invalid or unenforceable will be read down so as to be valid and enforceable, and if that is not possible, the provision will be severed to the extent of the invalidity or unenforceability, without affecting the remaining provisions of the MOU.</w:t>
      </w:r>
    </w:p>
    <w:p w:rsidR="00365C26" w:rsidRPr="009F2A2F" w:rsidRDefault="00365C26" w:rsidP="00191AC2">
      <w:pPr>
        <w:pStyle w:val="Heading2"/>
        <w:numPr>
          <w:ilvl w:val="1"/>
          <w:numId w:val="1"/>
        </w:numPr>
        <w:spacing w:before="240"/>
        <w:ind w:firstLine="1"/>
        <w:rPr>
          <w:sz w:val="22"/>
          <w:szCs w:val="22"/>
        </w:rPr>
      </w:pPr>
      <w:bookmarkStart w:id="35" w:name="_Ref452038355"/>
      <w:bookmarkStart w:id="36" w:name="_Toc471897958"/>
      <w:r w:rsidRPr="009F2A2F">
        <w:rPr>
          <w:sz w:val="22"/>
          <w:szCs w:val="22"/>
        </w:rPr>
        <w:t xml:space="preserve">Variation or </w:t>
      </w:r>
      <w:r w:rsidR="00A2324B" w:rsidRPr="009F2A2F">
        <w:rPr>
          <w:sz w:val="22"/>
          <w:szCs w:val="22"/>
        </w:rPr>
        <w:t>a</w:t>
      </w:r>
      <w:r w:rsidRPr="009F2A2F">
        <w:rPr>
          <w:sz w:val="22"/>
          <w:szCs w:val="22"/>
        </w:rPr>
        <w:t>mendment</w:t>
      </w:r>
      <w:bookmarkEnd w:id="35"/>
      <w:bookmarkEnd w:id="36"/>
    </w:p>
    <w:p w:rsidR="00365C26" w:rsidRPr="008A1D71" w:rsidRDefault="00365C26" w:rsidP="00191AC2">
      <w:pPr>
        <w:pStyle w:val="contdpara"/>
        <w:spacing w:before="240"/>
        <w:rPr>
          <w:szCs w:val="22"/>
        </w:rPr>
      </w:pPr>
      <w:r w:rsidRPr="008A1D71">
        <w:rPr>
          <w:szCs w:val="22"/>
        </w:rPr>
        <w:t xml:space="preserve">No variation or amendment of this MOU is binding unless it is agreed in writing between the </w:t>
      </w:r>
      <w:r w:rsidR="00DA2BF3" w:rsidRPr="008A1D71">
        <w:rPr>
          <w:szCs w:val="22"/>
        </w:rPr>
        <w:t>parties</w:t>
      </w:r>
      <w:r w:rsidRPr="008A1D71">
        <w:rPr>
          <w:szCs w:val="22"/>
        </w:rPr>
        <w:t>.</w:t>
      </w:r>
    </w:p>
    <w:p w:rsidR="00365C26" w:rsidRPr="009F2A2F" w:rsidRDefault="00365C26" w:rsidP="00191AC2">
      <w:pPr>
        <w:pStyle w:val="Heading2"/>
        <w:numPr>
          <w:ilvl w:val="1"/>
          <w:numId w:val="1"/>
        </w:numPr>
        <w:spacing w:before="240"/>
        <w:ind w:firstLine="1"/>
        <w:rPr>
          <w:sz w:val="22"/>
          <w:szCs w:val="22"/>
        </w:rPr>
      </w:pPr>
      <w:bookmarkStart w:id="37" w:name="_Toc471897959"/>
      <w:r w:rsidRPr="009F2A2F">
        <w:rPr>
          <w:sz w:val="22"/>
          <w:szCs w:val="22"/>
        </w:rPr>
        <w:t>Counterparts</w:t>
      </w:r>
      <w:bookmarkEnd w:id="37"/>
    </w:p>
    <w:p w:rsidR="00365C26" w:rsidRPr="008A1D71" w:rsidRDefault="00365C26" w:rsidP="00191AC2">
      <w:pPr>
        <w:pStyle w:val="contdpara"/>
        <w:spacing w:before="240"/>
        <w:rPr>
          <w:szCs w:val="22"/>
        </w:rPr>
      </w:pPr>
      <w:r w:rsidRPr="008A1D71">
        <w:rPr>
          <w:szCs w:val="22"/>
        </w:rPr>
        <w:t>This MOU may be executed in any number of counterparts. All counterparts together will be taken to constitute one instrument.</w:t>
      </w:r>
      <w:r w:rsidR="00191AC2">
        <w:rPr>
          <w:szCs w:val="22"/>
        </w:rPr>
        <w:br w:type="page"/>
      </w:r>
    </w:p>
    <w:p w:rsidR="00365C26" w:rsidRPr="009F2A2F" w:rsidRDefault="00365C26" w:rsidP="00191AC2">
      <w:pPr>
        <w:pStyle w:val="Heading2"/>
        <w:numPr>
          <w:ilvl w:val="1"/>
          <w:numId w:val="1"/>
        </w:numPr>
        <w:spacing w:before="120" w:after="120"/>
        <w:ind w:firstLine="1"/>
        <w:rPr>
          <w:sz w:val="22"/>
          <w:szCs w:val="22"/>
        </w:rPr>
      </w:pPr>
      <w:bookmarkStart w:id="38" w:name="_Toc471897960"/>
      <w:r w:rsidRPr="009F2A2F">
        <w:rPr>
          <w:sz w:val="22"/>
          <w:szCs w:val="22"/>
        </w:rPr>
        <w:t>Costs</w:t>
      </w:r>
      <w:bookmarkEnd w:id="38"/>
    </w:p>
    <w:p w:rsidR="00365C26" w:rsidRPr="008A1D71" w:rsidRDefault="003307C3" w:rsidP="00191AC2">
      <w:pPr>
        <w:pStyle w:val="contdpara"/>
        <w:spacing w:before="240"/>
        <w:rPr>
          <w:szCs w:val="22"/>
        </w:rPr>
      </w:pPr>
      <w:r>
        <w:rPr>
          <w:szCs w:val="22"/>
        </w:rPr>
        <w:t>Unless otherwise agreed by the Parties, e</w:t>
      </w:r>
      <w:r w:rsidR="00365C26" w:rsidRPr="008A1D71">
        <w:rPr>
          <w:szCs w:val="22"/>
        </w:rPr>
        <w:t xml:space="preserve">ach </w:t>
      </w:r>
      <w:r>
        <w:rPr>
          <w:szCs w:val="22"/>
        </w:rPr>
        <w:t>P</w:t>
      </w:r>
      <w:r w:rsidR="00DA2BF3" w:rsidRPr="008A1D71">
        <w:rPr>
          <w:szCs w:val="22"/>
        </w:rPr>
        <w:t>arty</w:t>
      </w:r>
      <w:r w:rsidR="00365C26" w:rsidRPr="008A1D71">
        <w:rPr>
          <w:szCs w:val="22"/>
        </w:rPr>
        <w:t xml:space="preserve"> will pay its own legal costs and other expenses for and incidental to the preparation, negotiation and completion of this MOU</w:t>
      </w:r>
      <w:r w:rsidR="0082294B" w:rsidRPr="008A1D71">
        <w:rPr>
          <w:szCs w:val="22"/>
        </w:rPr>
        <w:t xml:space="preserve"> and other documents referred to in it, unless expressly stated otherwise</w:t>
      </w:r>
      <w:r w:rsidR="00365C26" w:rsidRPr="008A1D71">
        <w:rPr>
          <w:szCs w:val="22"/>
        </w:rPr>
        <w:t>.</w:t>
      </w:r>
    </w:p>
    <w:p w:rsidR="00365C26" w:rsidRPr="009F2A2F" w:rsidRDefault="00365C26" w:rsidP="00191AC2">
      <w:pPr>
        <w:pStyle w:val="Heading2"/>
        <w:numPr>
          <w:ilvl w:val="1"/>
          <w:numId w:val="1"/>
        </w:numPr>
        <w:spacing w:before="120" w:after="120"/>
        <w:ind w:firstLine="1"/>
        <w:rPr>
          <w:sz w:val="22"/>
          <w:szCs w:val="22"/>
        </w:rPr>
      </w:pPr>
      <w:bookmarkStart w:id="39" w:name="_Toc471897961"/>
      <w:r w:rsidRPr="009F2A2F">
        <w:rPr>
          <w:sz w:val="22"/>
          <w:szCs w:val="22"/>
        </w:rPr>
        <w:t xml:space="preserve">Time to </w:t>
      </w:r>
      <w:r w:rsidR="006F0551" w:rsidRPr="009F2A2F">
        <w:rPr>
          <w:sz w:val="22"/>
          <w:szCs w:val="22"/>
        </w:rPr>
        <w:t>a</w:t>
      </w:r>
      <w:r w:rsidRPr="009F2A2F">
        <w:rPr>
          <w:sz w:val="22"/>
          <w:szCs w:val="22"/>
        </w:rPr>
        <w:t>ct</w:t>
      </w:r>
      <w:bookmarkEnd w:id="39"/>
    </w:p>
    <w:p w:rsidR="00365C26" w:rsidRDefault="00365C26" w:rsidP="00014F44">
      <w:pPr>
        <w:pStyle w:val="contdpara"/>
        <w:spacing w:before="120"/>
        <w:rPr>
          <w:szCs w:val="22"/>
        </w:rPr>
      </w:pPr>
      <w:r w:rsidRPr="008A1D71">
        <w:rPr>
          <w:szCs w:val="22"/>
        </w:rPr>
        <w:t xml:space="preserve">If the time for a </w:t>
      </w:r>
      <w:r w:rsidR="006760FA">
        <w:rPr>
          <w:szCs w:val="22"/>
        </w:rPr>
        <w:t>P</w:t>
      </w:r>
      <w:r w:rsidR="00DA2BF3" w:rsidRPr="008A1D71">
        <w:rPr>
          <w:szCs w:val="22"/>
        </w:rPr>
        <w:t>arty</w:t>
      </w:r>
      <w:r w:rsidRPr="008A1D71">
        <w:rPr>
          <w:szCs w:val="22"/>
        </w:rPr>
        <w:t xml:space="preserve"> to do something is not specified in this MOU, the </w:t>
      </w:r>
      <w:r w:rsidR="00DA2BF3" w:rsidRPr="008A1D71">
        <w:rPr>
          <w:szCs w:val="22"/>
        </w:rPr>
        <w:t>party</w:t>
      </w:r>
      <w:r w:rsidRPr="008A1D71">
        <w:rPr>
          <w:szCs w:val="22"/>
        </w:rPr>
        <w:t xml:space="preserve"> will do what is required within a reasonable time based on available resources.</w:t>
      </w:r>
    </w:p>
    <w:p w:rsidR="006760FA" w:rsidRPr="009F2A2F" w:rsidRDefault="006760FA" w:rsidP="00191AC2">
      <w:pPr>
        <w:pStyle w:val="Heading2"/>
        <w:numPr>
          <w:ilvl w:val="1"/>
          <w:numId w:val="1"/>
        </w:numPr>
        <w:spacing w:before="120" w:after="120"/>
        <w:ind w:firstLine="1"/>
        <w:rPr>
          <w:sz w:val="22"/>
          <w:szCs w:val="22"/>
        </w:rPr>
      </w:pPr>
      <w:bookmarkStart w:id="40" w:name="_Toc471897962"/>
      <w:r w:rsidRPr="009F2A2F">
        <w:rPr>
          <w:sz w:val="22"/>
          <w:szCs w:val="22"/>
        </w:rPr>
        <w:t>Compliance with Laws</w:t>
      </w:r>
      <w:bookmarkEnd w:id="40"/>
    </w:p>
    <w:p w:rsidR="006760FA" w:rsidRDefault="006760FA" w:rsidP="00014F44">
      <w:pPr>
        <w:pStyle w:val="contdpara"/>
        <w:spacing w:before="120"/>
        <w:ind w:left="850"/>
        <w:rPr>
          <w:szCs w:val="22"/>
        </w:rPr>
      </w:pPr>
      <w:r>
        <w:rPr>
          <w:szCs w:val="22"/>
        </w:rPr>
        <w:t>Each Party must comply with all Laws.</w:t>
      </w:r>
    </w:p>
    <w:p w:rsidR="006760FA" w:rsidRPr="009F2A2F" w:rsidRDefault="006760FA" w:rsidP="00FC20A7">
      <w:pPr>
        <w:pStyle w:val="Heading1"/>
      </w:pPr>
      <w:bookmarkStart w:id="41" w:name="_Toc471897963"/>
      <w:r w:rsidRPr="009F2A2F">
        <w:t>Status of MOU</w:t>
      </w:r>
      <w:bookmarkEnd w:id="41"/>
    </w:p>
    <w:p w:rsidR="00365C26" w:rsidRPr="00E91204" w:rsidRDefault="006760FA" w:rsidP="00014F44">
      <w:pPr>
        <w:pStyle w:val="contdpara"/>
        <w:spacing w:before="120"/>
      </w:pPr>
      <w:r>
        <w:rPr>
          <w:szCs w:val="22"/>
        </w:rPr>
        <w:t>The Parties do not intend this document to create legal relations or constitute a legally binding contractual agreement between them, or to be the subject of any court, mediation, or arbitration proceedings. Notwithstanding this clause, the parties</w:t>
      </w:r>
      <w:r w:rsidR="00EF42E3">
        <w:rPr>
          <w:szCs w:val="22"/>
        </w:rPr>
        <w:t xml:space="preserve"> agree to</w:t>
      </w:r>
      <w:r>
        <w:rPr>
          <w:szCs w:val="22"/>
        </w:rPr>
        <w:t xml:space="preserve"> comply with the terms of this MOU. </w:t>
      </w:r>
    </w:p>
    <w:p w:rsidR="00365C26" w:rsidRPr="00892A31" w:rsidRDefault="00365C26" w:rsidP="00F638DC">
      <w:pPr>
        <w:pStyle w:val="Paragraph"/>
        <w:spacing w:before="600"/>
        <w:rPr>
          <w:sz w:val="20"/>
          <w:szCs w:val="20"/>
        </w:rPr>
      </w:pPr>
      <w:r w:rsidRPr="00892A31">
        <w:rPr>
          <w:b/>
          <w:sz w:val="20"/>
          <w:szCs w:val="20"/>
        </w:rPr>
        <w:t>Signed</w:t>
      </w:r>
      <w:r w:rsidRPr="00892A31">
        <w:rPr>
          <w:sz w:val="20"/>
          <w:szCs w:val="20"/>
        </w:rPr>
        <w:t xml:space="preserve"> </w:t>
      </w:r>
      <w:r w:rsidR="009453A8">
        <w:rPr>
          <w:sz w:val="20"/>
          <w:szCs w:val="20"/>
        </w:rPr>
        <w:t xml:space="preserve">by the parties </w:t>
      </w:r>
      <w:r w:rsidRPr="00892A31">
        <w:rPr>
          <w:sz w:val="20"/>
          <w:szCs w:val="20"/>
        </w:rPr>
        <w:t>as a deed.</w:t>
      </w:r>
    </w:p>
    <w:tbl>
      <w:tblPr>
        <w:tblW w:w="9288" w:type="dxa"/>
        <w:tblLayout w:type="fixed"/>
        <w:tblLook w:val="01E0" w:firstRow="1" w:lastRow="1" w:firstColumn="1" w:lastColumn="1" w:noHBand="0" w:noVBand="0"/>
        <w:tblCaption w:val="Table of signatures"/>
        <w:tblDescription w:val="this is where the document is signed."/>
      </w:tblPr>
      <w:tblGrid>
        <w:gridCol w:w="4428"/>
        <w:gridCol w:w="676"/>
        <w:gridCol w:w="4184"/>
      </w:tblGrid>
      <w:tr w:rsidR="00365C26" w:rsidRPr="00892A31" w:rsidTr="00892A31">
        <w:trPr>
          <w:trHeight w:val="1564"/>
        </w:trPr>
        <w:tc>
          <w:tcPr>
            <w:tcW w:w="4428" w:type="dxa"/>
            <w:tcBorders>
              <w:bottom w:val="single" w:sz="4" w:space="0" w:color="5F5F5F"/>
            </w:tcBorders>
          </w:tcPr>
          <w:p w:rsidR="00365C26" w:rsidRPr="00892A31" w:rsidRDefault="00365C26" w:rsidP="00014F44">
            <w:pPr>
              <w:pStyle w:val="Paragraph"/>
              <w:spacing w:before="120"/>
              <w:rPr>
                <w:sz w:val="20"/>
                <w:szCs w:val="20"/>
              </w:rPr>
            </w:pPr>
            <w:r w:rsidRPr="00892A31">
              <w:rPr>
                <w:sz w:val="20"/>
                <w:szCs w:val="20"/>
              </w:rPr>
              <w:lastRenderedPageBreak/>
              <w:t xml:space="preserve">Signed for and on behalf of </w:t>
            </w:r>
            <w:r w:rsidR="00EF118E">
              <w:rPr>
                <w:sz w:val="20"/>
                <w:szCs w:val="20"/>
              </w:rPr>
              <w:t xml:space="preserve">Department of </w:t>
            </w:r>
            <w:r w:rsidR="00EF118E" w:rsidRPr="00EF118E">
              <w:rPr>
                <w:sz w:val="20"/>
                <w:szCs w:val="20"/>
              </w:rPr>
              <w:t xml:space="preserve">Economic Development, Jobs, Transport and Resources </w:t>
            </w:r>
            <w:r w:rsidRPr="00892A31">
              <w:rPr>
                <w:sz w:val="20"/>
                <w:szCs w:val="20"/>
              </w:rPr>
              <w:t xml:space="preserve">by </w:t>
            </w:r>
            <w:r w:rsidR="0014546A" w:rsidRPr="004417CE">
              <w:rPr>
                <w:b/>
                <w:sz w:val="20"/>
                <w:szCs w:val="20"/>
              </w:rPr>
              <w:t>Luke Wilson</w:t>
            </w:r>
            <w:r w:rsidR="00EF118E" w:rsidRPr="004417CE">
              <w:rPr>
                <w:b/>
                <w:sz w:val="20"/>
                <w:szCs w:val="20"/>
              </w:rPr>
              <w:t xml:space="preserve"> </w:t>
            </w:r>
            <w:r w:rsidRPr="004417CE">
              <w:rPr>
                <w:sz w:val="20"/>
                <w:szCs w:val="20"/>
              </w:rPr>
              <w:t>in</w:t>
            </w:r>
            <w:r w:rsidRPr="00892A31">
              <w:rPr>
                <w:sz w:val="20"/>
                <w:szCs w:val="20"/>
              </w:rPr>
              <w:t xml:space="preserve"> the presence of:</w:t>
            </w:r>
          </w:p>
        </w:tc>
        <w:tc>
          <w:tcPr>
            <w:tcW w:w="676" w:type="dxa"/>
          </w:tcPr>
          <w:p w:rsidR="00365C26" w:rsidRPr="00892A31" w:rsidRDefault="00365C26" w:rsidP="00014F44">
            <w:pPr>
              <w:pStyle w:val="Paragraph"/>
              <w:spacing w:before="120"/>
              <w:rPr>
                <w:sz w:val="20"/>
                <w:szCs w:val="20"/>
              </w:rPr>
            </w:pPr>
          </w:p>
        </w:tc>
        <w:tc>
          <w:tcPr>
            <w:tcW w:w="4184" w:type="dxa"/>
          </w:tcPr>
          <w:p w:rsidR="00554DD5" w:rsidRPr="00892A31" w:rsidRDefault="00554DD5" w:rsidP="00014F44">
            <w:pPr>
              <w:pStyle w:val="Paragraph"/>
              <w:spacing w:before="120"/>
              <w:rPr>
                <w:b/>
                <w:sz w:val="20"/>
                <w:szCs w:val="20"/>
              </w:rPr>
            </w:pPr>
            <w:r>
              <w:rPr>
                <w:b/>
                <w:sz w:val="20"/>
                <w:szCs w:val="20"/>
              </w:rPr>
              <w:t xml:space="preserve">Signature: </w:t>
            </w:r>
          </w:p>
          <w:p w:rsidR="00892A31" w:rsidRDefault="00892A31" w:rsidP="00014F44">
            <w:pPr>
              <w:pStyle w:val="Paragraph"/>
              <w:spacing w:before="120"/>
              <w:rPr>
                <w:sz w:val="20"/>
                <w:szCs w:val="20"/>
              </w:rPr>
            </w:pPr>
          </w:p>
          <w:p w:rsidR="00892A31" w:rsidRPr="00892A31" w:rsidRDefault="00892A31" w:rsidP="00014F44">
            <w:pPr>
              <w:pStyle w:val="Paragraph"/>
              <w:spacing w:before="120"/>
              <w:rPr>
                <w:sz w:val="20"/>
                <w:szCs w:val="20"/>
              </w:rPr>
            </w:pPr>
          </w:p>
        </w:tc>
      </w:tr>
      <w:tr w:rsidR="00365C26" w:rsidRPr="00892A31" w:rsidTr="005621F5">
        <w:tc>
          <w:tcPr>
            <w:tcW w:w="4428" w:type="dxa"/>
            <w:tcBorders>
              <w:top w:val="single" w:sz="4" w:space="0" w:color="5F5F5F"/>
              <w:bottom w:val="single" w:sz="4" w:space="0" w:color="5F5F5F"/>
            </w:tcBorders>
          </w:tcPr>
          <w:p w:rsidR="00365C26" w:rsidRPr="00892A31" w:rsidRDefault="00365C26" w:rsidP="00014F44">
            <w:pPr>
              <w:pStyle w:val="Paragraph"/>
              <w:spacing w:before="120"/>
              <w:rPr>
                <w:sz w:val="20"/>
                <w:szCs w:val="20"/>
              </w:rPr>
            </w:pPr>
            <w:r w:rsidRPr="00892A31">
              <w:rPr>
                <w:sz w:val="20"/>
                <w:szCs w:val="20"/>
              </w:rPr>
              <w:t>Witness (signature)</w:t>
            </w:r>
          </w:p>
        </w:tc>
        <w:tc>
          <w:tcPr>
            <w:tcW w:w="676" w:type="dxa"/>
          </w:tcPr>
          <w:p w:rsidR="00365C26" w:rsidRPr="00892A31" w:rsidRDefault="00365C26" w:rsidP="00014F44">
            <w:pPr>
              <w:pStyle w:val="Paragraph"/>
              <w:spacing w:before="120"/>
              <w:rPr>
                <w:sz w:val="20"/>
                <w:szCs w:val="20"/>
              </w:rPr>
            </w:pPr>
          </w:p>
        </w:tc>
        <w:tc>
          <w:tcPr>
            <w:tcW w:w="4184" w:type="dxa"/>
          </w:tcPr>
          <w:p w:rsidR="00365C26" w:rsidRPr="00892A31" w:rsidRDefault="00365C26" w:rsidP="00014F44">
            <w:pPr>
              <w:pStyle w:val="Paragraph"/>
              <w:spacing w:before="120"/>
              <w:rPr>
                <w:sz w:val="20"/>
                <w:szCs w:val="20"/>
              </w:rPr>
            </w:pPr>
          </w:p>
        </w:tc>
      </w:tr>
      <w:tr w:rsidR="00365C26" w:rsidRPr="00892A31" w:rsidTr="0027018D">
        <w:tc>
          <w:tcPr>
            <w:tcW w:w="4428" w:type="dxa"/>
            <w:tcBorders>
              <w:top w:val="single" w:sz="4" w:space="0" w:color="5F5F5F"/>
            </w:tcBorders>
          </w:tcPr>
          <w:p w:rsidR="00365C26" w:rsidRPr="00892A31" w:rsidRDefault="00365C26" w:rsidP="00014F44">
            <w:pPr>
              <w:pStyle w:val="Paragraph"/>
              <w:spacing w:before="120"/>
              <w:rPr>
                <w:sz w:val="20"/>
                <w:szCs w:val="20"/>
              </w:rPr>
            </w:pPr>
            <w:r w:rsidRPr="00892A31">
              <w:rPr>
                <w:sz w:val="20"/>
                <w:szCs w:val="20"/>
              </w:rPr>
              <w:t>Witness Name (print)</w:t>
            </w:r>
          </w:p>
          <w:p w:rsidR="00365C26" w:rsidRPr="00892A31" w:rsidRDefault="00365C26" w:rsidP="00014F44">
            <w:pPr>
              <w:pStyle w:val="Paragraph"/>
              <w:spacing w:before="120"/>
              <w:rPr>
                <w:sz w:val="20"/>
                <w:szCs w:val="20"/>
              </w:rPr>
            </w:pPr>
          </w:p>
          <w:p w:rsidR="00365C26" w:rsidRPr="00892A31" w:rsidRDefault="00365C26" w:rsidP="00014F44">
            <w:pPr>
              <w:pStyle w:val="VGSOHdg2"/>
              <w:spacing w:before="120"/>
              <w:rPr>
                <w:sz w:val="20"/>
                <w:szCs w:val="20"/>
              </w:rPr>
            </w:pPr>
            <w:r w:rsidRPr="00892A31">
              <w:rPr>
                <w:sz w:val="20"/>
                <w:szCs w:val="20"/>
              </w:rPr>
              <w:t>Date</w:t>
            </w:r>
            <w:r w:rsidRPr="00892A31">
              <w:rPr>
                <w:sz w:val="20"/>
                <w:szCs w:val="20"/>
              </w:rPr>
              <w:tab/>
            </w:r>
            <w:r w:rsidRPr="00892A31">
              <w:rPr>
                <w:sz w:val="20"/>
                <w:szCs w:val="20"/>
              </w:rPr>
              <w:tab/>
              <w:t>/</w:t>
            </w:r>
            <w:r w:rsidRPr="00892A31">
              <w:rPr>
                <w:sz w:val="20"/>
                <w:szCs w:val="20"/>
              </w:rPr>
              <w:tab/>
              <w:t>/</w:t>
            </w:r>
            <w:r w:rsidRPr="00892A31">
              <w:rPr>
                <w:sz w:val="20"/>
                <w:szCs w:val="20"/>
              </w:rPr>
              <w:tab/>
            </w:r>
            <w:r w:rsidRPr="00892A31">
              <w:rPr>
                <w:sz w:val="20"/>
                <w:szCs w:val="20"/>
              </w:rPr>
              <w:fldChar w:fldCharType="begin"/>
            </w:r>
            <w:r w:rsidRPr="00892A31">
              <w:rPr>
                <w:sz w:val="20"/>
                <w:szCs w:val="20"/>
              </w:rPr>
              <w:instrText xml:space="preserve"> DATE  \@ "yyyy" \* MERGEFORMAT </w:instrText>
            </w:r>
            <w:r w:rsidRPr="00892A31">
              <w:rPr>
                <w:sz w:val="20"/>
                <w:szCs w:val="20"/>
              </w:rPr>
              <w:fldChar w:fldCharType="separate"/>
            </w:r>
            <w:r w:rsidR="00D9052D">
              <w:rPr>
                <w:noProof/>
                <w:sz w:val="20"/>
                <w:szCs w:val="20"/>
              </w:rPr>
              <w:t>2017</w:t>
            </w:r>
            <w:r w:rsidRPr="00892A31">
              <w:rPr>
                <w:sz w:val="20"/>
                <w:szCs w:val="20"/>
              </w:rPr>
              <w:fldChar w:fldCharType="end"/>
            </w:r>
          </w:p>
        </w:tc>
        <w:tc>
          <w:tcPr>
            <w:tcW w:w="676" w:type="dxa"/>
          </w:tcPr>
          <w:p w:rsidR="00365C26" w:rsidRPr="00892A31" w:rsidRDefault="00365C26" w:rsidP="00014F44">
            <w:pPr>
              <w:pStyle w:val="Paragraph"/>
              <w:spacing w:before="120"/>
              <w:rPr>
                <w:sz w:val="20"/>
                <w:szCs w:val="20"/>
              </w:rPr>
            </w:pPr>
          </w:p>
        </w:tc>
        <w:tc>
          <w:tcPr>
            <w:tcW w:w="4184" w:type="dxa"/>
          </w:tcPr>
          <w:p w:rsidR="00365C26" w:rsidRPr="00892A31" w:rsidRDefault="0014546A" w:rsidP="00014F44">
            <w:pPr>
              <w:pStyle w:val="Paragraph"/>
              <w:spacing w:before="120"/>
              <w:rPr>
                <w:sz w:val="20"/>
                <w:szCs w:val="20"/>
              </w:rPr>
            </w:pPr>
            <w:r w:rsidRPr="004417CE">
              <w:rPr>
                <w:b/>
                <w:sz w:val="20"/>
                <w:szCs w:val="20"/>
              </w:rPr>
              <w:t>Luke Wilson</w:t>
            </w:r>
            <w:r w:rsidR="00EF118E" w:rsidRPr="004417CE">
              <w:rPr>
                <w:b/>
                <w:sz w:val="20"/>
                <w:szCs w:val="20"/>
              </w:rPr>
              <w:t xml:space="preserve">, </w:t>
            </w:r>
            <w:r w:rsidRPr="004417CE">
              <w:rPr>
                <w:b/>
                <w:sz w:val="20"/>
                <w:szCs w:val="20"/>
              </w:rPr>
              <w:t xml:space="preserve">Acting </w:t>
            </w:r>
            <w:r w:rsidR="00EF118E" w:rsidRPr="004417CE">
              <w:rPr>
                <w:b/>
                <w:sz w:val="20"/>
                <w:szCs w:val="20"/>
              </w:rPr>
              <w:t>Secretary,</w:t>
            </w:r>
            <w:r w:rsidR="00EF118E" w:rsidRPr="00892A31">
              <w:rPr>
                <w:b/>
                <w:sz w:val="20"/>
                <w:szCs w:val="20"/>
              </w:rPr>
              <w:t xml:space="preserve"> </w:t>
            </w:r>
            <w:r w:rsidR="00EF118E">
              <w:rPr>
                <w:b/>
                <w:sz w:val="20"/>
                <w:szCs w:val="20"/>
              </w:rPr>
              <w:t xml:space="preserve">Department of </w:t>
            </w:r>
            <w:r w:rsidR="00EF118E" w:rsidRPr="00EF118E">
              <w:rPr>
                <w:b/>
                <w:sz w:val="20"/>
                <w:szCs w:val="20"/>
              </w:rPr>
              <w:t>Economic Development, Jobs, Transport and Resources</w:t>
            </w:r>
          </w:p>
        </w:tc>
      </w:tr>
    </w:tbl>
    <w:p w:rsidR="00365C26" w:rsidRPr="00892A31" w:rsidRDefault="00365C26" w:rsidP="00014F44">
      <w:pPr>
        <w:pStyle w:val="VGSOHdg2"/>
        <w:spacing w:before="120"/>
        <w:rPr>
          <w:sz w:val="20"/>
          <w:szCs w:val="20"/>
        </w:rPr>
      </w:pPr>
    </w:p>
    <w:tbl>
      <w:tblPr>
        <w:tblW w:w="9288" w:type="dxa"/>
        <w:tblLayout w:type="fixed"/>
        <w:tblLook w:val="01E0" w:firstRow="1" w:lastRow="1" w:firstColumn="1" w:lastColumn="1" w:noHBand="0" w:noVBand="0"/>
        <w:tblCaption w:val="Table of signatures"/>
        <w:tblDescription w:val="this is where the document is signed."/>
      </w:tblPr>
      <w:tblGrid>
        <w:gridCol w:w="4428"/>
        <w:gridCol w:w="676"/>
        <w:gridCol w:w="4184"/>
      </w:tblGrid>
      <w:tr w:rsidR="00365C26" w:rsidRPr="00892A31" w:rsidTr="0027018D">
        <w:tc>
          <w:tcPr>
            <w:tcW w:w="4428" w:type="dxa"/>
            <w:tcBorders>
              <w:bottom w:val="single" w:sz="4" w:space="0" w:color="5F5F5F"/>
            </w:tcBorders>
          </w:tcPr>
          <w:p w:rsidR="00365C26" w:rsidRPr="00892A31" w:rsidRDefault="00365C26" w:rsidP="00014F44">
            <w:pPr>
              <w:pStyle w:val="Paragraph"/>
              <w:spacing w:before="120"/>
              <w:rPr>
                <w:sz w:val="20"/>
                <w:szCs w:val="20"/>
              </w:rPr>
            </w:pPr>
            <w:r w:rsidRPr="00892A31">
              <w:rPr>
                <w:sz w:val="20"/>
                <w:szCs w:val="20"/>
              </w:rPr>
              <w:t xml:space="preserve">Signed for and on behalf of Country Fire Authority by </w:t>
            </w:r>
            <w:r w:rsidR="00181D6C">
              <w:rPr>
                <w:b/>
                <w:sz w:val="20"/>
                <w:szCs w:val="20"/>
              </w:rPr>
              <w:t>France</w:t>
            </w:r>
            <w:r w:rsidR="00A855BE">
              <w:rPr>
                <w:b/>
                <w:sz w:val="20"/>
                <w:szCs w:val="20"/>
              </w:rPr>
              <w:t>s</w:t>
            </w:r>
            <w:r w:rsidR="00181D6C">
              <w:rPr>
                <w:b/>
                <w:sz w:val="20"/>
                <w:szCs w:val="20"/>
              </w:rPr>
              <w:t xml:space="preserve"> Diver</w:t>
            </w:r>
            <w:r w:rsidR="00382941">
              <w:rPr>
                <w:sz w:val="20"/>
                <w:szCs w:val="20"/>
              </w:rPr>
              <w:t xml:space="preserve"> in the presence of</w:t>
            </w:r>
            <w:r w:rsidRPr="00892A31">
              <w:rPr>
                <w:sz w:val="20"/>
                <w:szCs w:val="20"/>
              </w:rPr>
              <w:t>:</w:t>
            </w:r>
          </w:p>
          <w:p w:rsidR="00365C26" w:rsidRPr="00892A31" w:rsidRDefault="00365C26" w:rsidP="00014F44">
            <w:pPr>
              <w:pStyle w:val="Paragraph"/>
              <w:spacing w:before="120"/>
              <w:rPr>
                <w:sz w:val="20"/>
                <w:szCs w:val="20"/>
              </w:rPr>
            </w:pPr>
          </w:p>
        </w:tc>
        <w:tc>
          <w:tcPr>
            <w:tcW w:w="676" w:type="dxa"/>
          </w:tcPr>
          <w:p w:rsidR="00365C26" w:rsidRPr="00892A31" w:rsidRDefault="00365C26" w:rsidP="00014F44">
            <w:pPr>
              <w:pStyle w:val="Paragraph"/>
              <w:spacing w:before="120"/>
              <w:rPr>
                <w:sz w:val="20"/>
                <w:szCs w:val="20"/>
              </w:rPr>
            </w:pPr>
          </w:p>
        </w:tc>
        <w:tc>
          <w:tcPr>
            <w:tcW w:w="4184" w:type="dxa"/>
          </w:tcPr>
          <w:p w:rsidR="00365C26" w:rsidRPr="00892A31" w:rsidRDefault="00892A31" w:rsidP="00014F44">
            <w:pPr>
              <w:pStyle w:val="Paragraph"/>
              <w:spacing w:before="120"/>
              <w:rPr>
                <w:b/>
                <w:sz w:val="20"/>
                <w:szCs w:val="20"/>
              </w:rPr>
            </w:pPr>
            <w:r>
              <w:rPr>
                <w:b/>
                <w:sz w:val="20"/>
                <w:szCs w:val="20"/>
              </w:rPr>
              <w:t xml:space="preserve">Signature: </w:t>
            </w:r>
          </w:p>
          <w:p w:rsidR="00892A31" w:rsidRDefault="00892A31" w:rsidP="00014F44">
            <w:pPr>
              <w:pStyle w:val="Paragraph"/>
              <w:spacing w:before="120"/>
              <w:rPr>
                <w:b/>
                <w:sz w:val="20"/>
                <w:szCs w:val="20"/>
              </w:rPr>
            </w:pPr>
          </w:p>
          <w:p w:rsidR="00365C26" w:rsidRPr="00892A31" w:rsidRDefault="00365C26" w:rsidP="00014F44">
            <w:pPr>
              <w:pStyle w:val="Paragraph"/>
              <w:spacing w:before="120"/>
              <w:rPr>
                <w:sz w:val="20"/>
                <w:szCs w:val="20"/>
              </w:rPr>
            </w:pPr>
          </w:p>
        </w:tc>
      </w:tr>
      <w:tr w:rsidR="00365C26" w:rsidRPr="00892A31" w:rsidTr="0027018D">
        <w:tc>
          <w:tcPr>
            <w:tcW w:w="4428" w:type="dxa"/>
            <w:tcBorders>
              <w:top w:val="single" w:sz="4" w:space="0" w:color="5F5F5F"/>
              <w:bottom w:val="single" w:sz="4" w:space="0" w:color="5F5F5F"/>
            </w:tcBorders>
          </w:tcPr>
          <w:p w:rsidR="00365C26" w:rsidRPr="00892A31" w:rsidRDefault="00385CAA" w:rsidP="00014F44">
            <w:pPr>
              <w:pStyle w:val="Paragraph"/>
              <w:spacing w:before="120" w:after="480"/>
              <w:ind w:left="851" w:hanging="851"/>
              <w:rPr>
                <w:sz w:val="20"/>
                <w:szCs w:val="20"/>
              </w:rPr>
            </w:pPr>
            <w:r w:rsidRPr="00892A31">
              <w:rPr>
                <w:sz w:val="20"/>
                <w:szCs w:val="20"/>
              </w:rPr>
              <w:t>Witness (signature)</w:t>
            </w:r>
            <w:r>
              <w:rPr>
                <w:sz w:val="20"/>
                <w:szCs w:val="20"/>
              </w:rPr>
              <w:t xml:space="preserve"> </w:t>
            </w:r>
          </w:p>
        </w:tc>
        <w:tc>
          <w:tcPr>
            <w:tcW w:w="676" w:type="dxa"/>
          </w:tcPr>
          <w:p w:rsidR="00365C26" w:rsidRPr="00892A31" w:rsidRDefault="00365C26" w:rsidP="00014F44">
            <w:pPr>
              <w:pStyle w:val="Paragraph"/>
              <w:spacing w:before="120" w:after="480"/>
              <w:rPr>
                <w:sz w:val="20"/>
                <w:szCs w:val="20"/>
              </w:rPr>
            </w:pPr>
          </w:p>
        </w:tc>
        <w:tc>
          <w:tcPr>
            <w:tcW w:w="4184" w:type="dxa"/>
          </w:tcPr>
          <w:p w:rsidR="00365C26" w:rsidRPr="00892A31" w:rsidRDefault="00365C26" w:rsidP="00014F44">
            <w:pPr>
              <w:pStyle w:val="Paragraph"/>
              <w:spacing w:before="120" w:after="480"/>
              <w:rPr>
                <w:sz w:val="20"/>
                <w:szCs w:val="20"/>
              </w:rPr>
            </w:pPr>
          </w:p>
        </w:tc>
      </w:tr>
      <w:tr w:rsidR="00365C26" w:rsidRPr="00892A31" w:rsidTr="0027018D">
        <w:tc>
          <w:tcPr>
            <w:tcW w:w="4428" w:type="dxa"/>
            <w:tcBorders>
              <w:top w:val="single" w:sz="4" w:space="0" w:color="5F5F5F"/>
            </w:tcBorders>
          </w:tcPr>
          <w:p w:rsidR="00385CAA" w:rsidRPr="00892A31" w:rsidRDefault="00385CAA" w:rsidP="00014F44">
            <w:pPr>
              <w:pStyle w:val="Paragraph"/>
              <w:spacing w:before="120"/>
              <w:rPr>
                <w:sz w:val="20"/>
                <w:szCs w:val="20"/>
              </w:rPr>
            </w:pPr>
            <w:r w:rsidRPr="00892A31">
              <w:rPr>
                <w:sz w:val="20"/>
                <w:szCs w:val="20"/>
              </w:rPr>
              <w:t>Witness Name (print)</w:t>
            </w:r>
          </w:p>
          <w:p w:rsidR="00225BD1" w:rsidRDefault="00385CAA" w:rsidP="00014F44">
            <w:pPr>
              <w:pStyle w:val="Paragraph"/>
              <w:spacing w:before="120"/>
              <w:rPr>
                <w:b/>
                <w:sz w:val="20"/>
                <w:szCs w:val="20"/>
              </w:rPr>
            </w:pPr>
            <w:r>
              <w:rPr>
                <w:b/>
                <w:sz w:val="20"/>
                <w:szCs w:val="20"/>
              </w:rPr>
              <w:t xml:space="preserve"> </w:t>
            </w:r>
          </w:p>
          <w:p w:rsidR="00365C26" w:rsidRPr="00892A31" w:rsidRDefault="00365C26" w:rsidP="00014F44">
            <w:pPr>
              <w:pStyle w:val="Paragraph"/>
              <w:spacing w:before="120"/>
              <w:rPr>
                <w:b/>
                <w:sz w:val="20"/>
                <w:szCs w:val="20"/>
              </w:rPr>
            </w:pPr>
            <w:r w:rsidRPr="00892A31">
              <w:rPr>
                <w:b/>
                <w:sz w:val="20"/>
                <w:szCs w:val="20"/>
              </w:rPr>
              <w:t>Date</w:t>
            </w:r>
            <w:r w:rsidRPr="00892A31">
              <w:rPr>
                <w:b/>
                <w:sz w:val="20"/>
                <w:szCs w:val="20"/>
              </w:rPr>
              <w:tab/>
            </w:r>
            <w:r w:rsidRPr="00892A31">
              <w:rPr>
                <w:b/>
                <w:sz w:val="20"/>
                <w:szCs w:val="20"/>
              </w:rPr>
              <w:tab/>
              <w:t>/</w:t>
            </w:r>
            <w:r w:rsidRPr="00892A31">
              <w:rPr>
                <w:b/>
                <w:sz w:val="20"/>
                <w:szCs w:val="20"/>
              </w:rPr>
              <w:tab/>
              <w:t>/</w:t>
            </w:r>
            <w:r w:rsidRPr="00892A31">
              <w:rPr>
                <w:b/>
                <w:sz w:val="20"/>
                <w:szCs w:val="20"/>
              </w:rPr>
              <w:tab/>
            </w:r>
            <w:r w:rsidRPr="00892A31">
              <w:rPr>
                <w:b/>
                <w:sz w:val="20"/>
                <w:szCs w:val="20"/>
              </w:rPr>
              <w:fldChar w:fldCharType="begin"/>
            </w:r>
            <w:r w:rsidRPr="00892A31">
              <w:rPr>
                <w:b/>
                <w:sz w:val="20"/>
                <w:szCs w:val="20"/>
              </w:rPr>
              <w:instrText xml:space="preserve"> DATE  \@ "yyyy" \* MERGEFORMAT </w:instrText>
            </w:r>
            <w:r w:rsidRPr="00892A31">
              <w:rPr>
                <w:b/>
                <w:sz w:val="20"/>
                <w:szCs w:val="20"/>
              </w:rPr>
              <w:fldChar w:fldCharType="separate"/>
            </w:r>
            <w:r w:rsidR="00D9052D">
              <w:rPr>
                <w:b/>
                <w:noProof/>
                <w:sz w:val="20"/>
                <w:szCs w:val="20"/>
              </w:rPr>
              <w:t>2017</w:t>
            </w:r>
            <w:r w:rsidRPr="00892A31">
              <w:rPr>
                <w:b/>
                <w:sz w:val="20"/>
                <w:szCs w:val="20"/>
              </w:rPr>
              <w:fldChar w:fldCharType="end"/>
            </w:r>
          </w:p>
        </w:tc>
        <w:tc>
          <w:tcPr>
            <w:tcW w:w="676" w:type="dxa"/>
          </w:tcPr>
          <w:p w:rsidR="00365C26" w:rsidRPr="00892A31" w:rsidRDefault="00365C26" w:rsidP="00014F44">
            <w:pPr>
              <w:pStyle w:val="Paragraph"/>
              <w:spacing w:before="120"/>
              <w:rPr>
                <w:sz w:val="20"/>
                <w:szCs w:val="20"/>
              </w:rPr>
            </w:pPr>
          </w:p>
        </w:tc>
        <w:tc>
          <w:tcPr>
            <w:tcW w:w="4184" w:type="dxa"/>
          </w:tcPr>
          <w:p w:rsidR="00365C26" w:rsidRDefault="00EF118E" w:rsidP="00014F44">
            <w:pPr>
              <w:pStyle w:val="Paragraph"/>
              <w:spacing w:before="120"/>
              <w:rPr>
                <w:b/>
                <w:sz w:val="20"/>
                <w:szCs w:val="20"/>
              </w:rPr>
            </w:pPr>
            <w:r>
              <w:rPr>
                <w:b/>
                <w:sz w:val="20"/>
                <w:szCs w:val="20"/>
              </w:rPr>
              <w:br/>
            </w:r>
            <w:r w:rsidR="00181D6C">
              <w:rPr>
                <w:b/>
                <w:sz w:val="20"/>
                <w:szCs w:val="20"/>
              </w:rPr>
              <w:t>France</w:t>
            </w:r>
            <w:r w:rsidR="00A855BE">
              <w:rPr>
                <w:b/>
                <w:sz w:val="20"/>
                <w:szCs w:val="20"/>
              </w:rPr>
              <w:t>s</w:t>
            </w:r>
            <w:r w:rsidR="00181D6C">
              <w:rPr>
                <w:b/>
                <w:sz w:val="20"/>
                <w:szCs w:val="20"/>
              </w:rPr>
              <w:t xml:space="preserve"> Diver,</w:t>
            </w:r>
            <w:r w:rsidRPr="00892A31">
              <w:rPr>
                <w:b/>
                <w:sz w:val="20"/>
                <w:szCs w:val="20"/>
              </w:rPr>
              <w:t xml:space="preserve"> Chief Executive Officer</w:t>
            </w:r>
            <w:r w:rsidR="00181D6C">
              <w:rPr>
                <w:b/>
                <w:sz w:val="20"/>
                <w:szCs w:val="20"/>
              </w:rPr>
              <w:t xml:space="preserve"> Country Fire Authority Victoria</w:t>
            </w:r>
          </w:p>
          <w:p w:rsidR="00181D6C" w:rsidRPr="00892A31" w:rsidRDefault="00181D6C" w:rsidP="00014F44">
            <w:pPr>
              <w:pStyle w:val="Paragraph"/>
              <w:spacing w:before="120"/>
              <w:rPr>
                <w:sz w:val="20"/>
                <w:szCs w:val="20"/>
              </w:rPr>
            </w:pPr>
          </w:p>
        </w:tc>
      </w:tr>
    </w:tbl>
    <w:p w:rsidR="00365C26" w:rsidRDefault="00365C26" w:rsidP="00014F44">
      <w:pPr>
        <w:pStyle w:val="Paragraph"/>
        <w:spacing w:before="120"/>
        <w:sectPr w:rsidR="00365C26" w:rsidSect="00B356AE">
          <w:headerReference w:type="even" r:id="rId15"/>
          <w:headerReference w:type="default" r:id="rId16"/>
          <w:footerReference w:type="default" r:id="rId17"/>
          <w:headerReference w:type="first" r:id="rId18"/>
          <w:footerReference w:type="first" r:id="rId19"/>
          <w:pgSz w:w="11907" w:h="16840" w:code="9"/>
          <w:pgMar w:top="851" w:right="1134" w:bottom="851" w:left="1701" w:header="624" w:footer="397" w:gutter="0"/>
          <w:cols w:space="708"/>
          <w:docGrid w:linePitch="360"/>
        </w:sectPr>
      </w:pPr>
      <w:bookmarkStart w:id="42" w:name="_GoBack"/>
      <w:bookmarkEnd w:id="42"/>
    </w:p>
    <w:p w:rsidR="009C30CD" w:rsidRPr="00FC20A7" w:rsidRDefault="009C30CD" w:rsidP="00FC20A7">
      <w:pPr>
        <w:pStyle w:val="Heading3"/>
      </w:pPr>
      <w:bookmarkStart w:id="43" w:name="_Ref469387820"/>
      <w:bookmarkStart w:id="44" w:name="_Ref469387840"/>
      <w:bookmarkStart w:id="45" w:name="_Ref469388021"/>
      <w:bookmarkStart w:id="46" w:name="_Toc471897964"/>
      <w:bookmarkStart w:id="47" w:name="_Ref217285215"/>
      <w:bookmarkStart w:id="48" w:name="_Ref217285411"/>
      <w:r w:rsidRPr="00FC20A7">
        <w:lastRenderedPageBreak/>
        <w:t>Particulars</w:t>
      </w:r>
      <w:bookmarkEnd w:id="43"/>
      <w:bookmarkEnd w:id="44"/>
      <w:bookmarkEnd w:id="45"/>
      <w:bookmarkEnd w:id="46"/>
    </w:p>
    <w:p w:rsidR="007C2146" w:rsidRDefault="009C30CD" w:rsidP="007C2146">
      <w:pPr>
        <w:pStyle w:val="Paragraph"/>
        <w:tabs>
          <w:tab w:val="left" w:pos="4253"/>
        </w:tabs>
        <w:spacing w:before="120" w:after="0"/>
        <w:ind w:left="1701" w:hanging="1701"/>
        <w:rPr>
          <w:sz w:val="20"/>
          <w:szCs w:val="20"/>
        </w:rPr>
      </w:pPr>
      <w:r w:rsidRPr="00554DD5">
        <w:rPr>
          <w:b/>
          <w:sz w:val="20"/>
          <w:szCs w:val="20"/>
        </w:rPr>
        <w:t>Item 1</w:t>
      </w:r>
      <w:r w:rsidRPr="00554DD5">
        <w:rPr>
          <w:sz w:val="20"/>
          <w:szCs w:val="20"/>
        </w:rPr>
        <w:t xml:space="preserve"> </w:t>
      </w:r>
      <w:r w:rsidRPr="00554DD5">
        <w:rPr>
          <w:sz w:val="20"/>
          <w:szCs w:val="20"/>
        </w:rPr>
        <w:tab/>
      </w:r>
      <w:r w:rsidRPr="00554DD5">
        <w:rPr>
          <w:b/>
          <w:sz w:val="20"/>
          <w:szCs w:val="20"/>
        </w:rPr>
        <w:t>Commencement Date:</w:t>
      </w:r>
      <w:r w:rsidRPr="00554DD5">
        <w:rPr>
          <w:sz w:val="20"/>
          <w:szCs w:val="20"/>
        </w:rPr>
        <w:tab/>
        <w:t xml:space="preserve">On execution of this MOU, </w:t>
      </w:r>
      <w:r w:rsidR="009453A8">
        <w:rPr>
          <w:sz w:val="20"/>
          <w:szCs w:val="20"/>
        </w:rPr>
        <w:t>being the last date</w:t>
      </w:r>
    </w:p>
    <w:p w:rsidR="009C30CD" w:rsidRPr="00554DD5" w:rsidRDefault="007C2146" w:rsidP="00014F44">
      <w:pPr>
        <w:pStyle w:val="Paragraph"/>
        <w:tabs>
          <w:tab w:val="left" w:pos="4253"/>
        </w:tabs>
        <w:spacing w:before="120"/>
        <w:ind w:left="1702" w:hanging="1701"/>
        <w:rPr>
          <w:sz w:val="20"/>
          <w:szCs w:val="20"/>
        </w:rPr>
      </w:pPr>
      <w:r>
        <w:rPr>
          <w:sz w:val="20"/>
          <w:szCs w:val="20"/>
        </w:rPr>
        <w:tab/>
      </w:r>
      <w:r>
        <w:rPr>
          <w:sz w:val="20"/>
          <w:szCs w:val="20"/>
        </w:rPr>
        <w:tab/>
      </w:r>
      <w:r w:rsidR="009453A8">
        <w:rPr>
          <w:sz w:val="20"/>
          <w:szCs w:val="20"/>
        </w:rPr>
        <w:t>the</w:t>
      </w:r>
      <w:r w:rsidR="00712A19">
        <w:rPr>
          <w:sz w:val="20"/>
          <w:szCs w:val="20"/>
        </w:rPr>
        <w:t xml:space="preserve"> </w:t>
      </w:r>
      <w:r w:rsidR="009453A8">
        <w:rPr>
          <w:sz w:val="20"/>
          <w:szCs w:val="20"/>
        </w:rPr>
        <w:t>MOU is signed by a Party</w:t>
      </w:r>
      <w:r w:rsidR="00712A19">
        <w:rPr>
          <w:sz w:val="20"/>
          <w:szCs w:val="20"/>
        </w:rPr>
        <w:t xml:space="preserve"> </w:t>
      </w:r>
    </w:p>
    <w:p w:rsidR="009C30CD" w:rsidRPr="00554DD5" w:rsidRDefault="009C30CD" w:rsidP="00014F44">
      <w:pPr>
        <w:pStyle w:val="Paragraph"/>
        <w:spacing w:before="120"/>
        <w:ind w:left="1702" w:hanging="1695"/>
        <w:rPr>
          <w:sz w:val="20"/>
          <w:szCs w:val="20"/>
        </w:rPr>
      </w:pPr>
      <w:r w:rsidRPr="00554DD5">
        <w:rPr>
          <w:b/>
          <w:sz w:val="20"/>
          <w:szCs w:val="20"/>
        </w:rPr>
        <w:t>Item 2</w:t>
      </w:r>
      <w:r w:rsidRPr="00554DD5">
        <w:rPr>
          <w:b/>
          <w:sz w:val="20"/>
          <w:szCs w:val="20"/>
        </w:rPr>
        <w:tab/>
      </w:r>
      <w:r w:rsidR="009020EB">
        <w:rPr>
          <w:b/>
          <w:sz w:val="20"/>
          <w:szCs w:val="20"/>
        </w:rPr>
        <w:t>Review</w:t>
      </w:r>
      <w:r w:rsidR="009020EB" w:rsidRPr="00554DD5">
        <w:rPr>
          <w:b/>
          <w:sz w:val="20"/>
          <w:szCs w:val="20"/>
        </w:rPr>
        <w:t xml:space="preserve"> </w:t>
      </w:r>
      <w:r w:rsidRPr="00554DD5">
        <w:rPr>
          <w:b/>
          <w:sz w:val="20"/>
          <w:szCs w:val="20"/>
        </w:rPr>
        <w:t>Date:</w:t>
      </w:r>
      <w:r w:rsidRPr="00554DD5">
        <w:rPr>
          <w:b/>
          <w:sz w:val="20"/>
          <w:szCs w:val="20"/>
        </w:rPr>
        <w:tab/>
      </w:r>
      <w:r w:rsidR="00F046EE">
        <w:rPr>
          <w:b/>
          <w:sz w:val="20"/>
          <w:szCs w:val="20"/>
        </w:rPr>
        <w:tab/>
      </w:r>
      <w:r w:rsidR="000A1E58" w:rsidRPr="00CA604F">
        <w:rPr>
          <w:sz w:val="20"/>
          <w:szCs w:val="20"/>
        </w:rPr>
        <w:t>Annually</w:t>
      </w:r>
      <w:r w:rsidR="000A1E58">
        <w:rPr>
          <w:sz w:val="20"/>
          <w:szCs w:val="20"/>
        </w:rPr>
        <w:t xml:space="preserve"> </w:t>
      </w:r>
      <w:r>
        <w:rPr>
          <w:sz w:val="20"/>
          <w:szCs w:val="20"/>
        </w:rPr>
        <w:t>from the Commencement Date of this MOU.</w:t>
      </w:r>
    </w:p>
    <w:p w:rsidR="00181D6C" w:rsidRDefault="009C30CD" w:rsidP="00014F44">
      <w:pPr>
        <w:pStyle w:val="Paragraph"/>
        <w:spacing w:before="120" w:after="0"/>
        <w:rPr>
          <w:sz w:val="20"/>
          <w:szCs w:val="20"/>
        </w:rPr>
      </w:pPr>
      <w:r w:rsidRPr="00554DD5">
        <w:rPr>
          <w:b/>
          <w:sz w:val="20"/>
          <w:szCs w:val="20"/>
        </w:rPr>
        <w:t>Item 3</w:t>
      </w:r>
      <w:r w:rsidRPr="00554DD5">
        <w:rPr>
          <w:sz w:val="20"/>
          <w:szCs w:val="20"/>
        </w:rPr>
        <w:tab/>
      </w:r>
      <w:r w:rsidRPr="00554DD5">
        <w:rPr>
          <w:sz w:val="20"/>
          <w:szCs w:val="20"/>
        </w:rPr>
        <w:tab/>
      </w:r>
      <w:r w:rsidRPr="00554DD5">
        <w:rPr>
          <w:b/>
          <w:sz w:val="20"/>
          <w:szCs w:val="20"/>
        </w:rPr>
        <w:t xml:space="preserve">Address for </w:t>
      </w:r>
      <w:r>
        <w:rPr>
          <w:b/>
          <w:sz w:val="20"/>
          <w:szCs w:val="20"/>
        </w:rPr>
        <w:t xml:space="preserve">ERR </w:t>
      </w:r>
      <w:r w:rsidRPr="00554DD5">
        <w:rPr>
          <w:b/>
          <w:sz w:val="20"/>
          <w:szCs w:val="20"/>
        </w:rPr>
        <w:t>Notice:</w:t>
      </w:r>
      <w:r w:rsidRPr="00554DD5">
        <w:rPr>
          <w:sz w:val="20"/>
          <w:szCs w:val="20"/>
        </w:rPr>
        <w:tab/>
      </w:r>
      <w:r w:rsidR="00181D6C">
        <w:rPr>
          <w:sz w:val="20"/>
          <w:szCs w:val="20"/>
        </w:rPr>
        <w:t>Earth Resources Regulation Branch</w:t>
      </w:r>
    </w:p>
    <w:p w:rsidR="009C30CD" w:rsidRDefault="00050CCC" w:rsidP="00014F44">
      <w:pPr>
        <w:pStyle w:val="Paragraph"/>
        <w:spacing w:before="120" w:after="0"/>
        <w:ind w:left="3404" w:firstLine="851"/>
        <w:rPr>
          <w:sz w:val="20"/>
          <w:szCs w:val="20"/>
        </w:rPr>
      </w:pPr>
      <w:r>
        <w:rPr>
          <w:sz w:val="20"/>
          <w:szCs w:val="20"/>
        </w:rPr>
        <w:t>Level 15</w:t>
      </w:r>
    </w:p>
    <w:p w:rsidR="00181D6C" w:rsidRPr="00554DD5" w:rsidRDefault="00181D6C" w:rsidP="00014F44">
      <w:pPr>
        <w:pStyle w:val="Paragraph"/>
        <w:spacing w:before="120" w:after="0"/>
        <w:ind w:left="3404" w:firstLine="851"/>
        <w:rPr>
          <w:sz w:val="20"/>
          <w:szCs w:val="20"/>
          <w:lang w:val="fr-FR"/>
        </w:rPr>
      </w:pPr>
      <w:r>
        <w:rPr>
          <w:sz w:val="20"/>
          <w:szCs w:val="20"/>
        </w:rPr>
        <w:t>1 Spring St</w:t>
      </w:r>
    </w:p>
    <w:p w:rsidR="009C30CD" w:rsidRDefault="00181D6C" w:rsidP="00014F44">
      <w:pPr>
        <w:pStyle w:val="Paragraph"/>
        <w:spacing w:before="120" w:after="0"/>
        <w:ind w:left="3404" w:firstLine="851"/>
        <w:rPr>
          <w:sz w:val="20"/>
          <w:szCs w:val="20"/>
          <w:lang w:val="fr-FR"/>
        </w:rPr>
      </w:pPr>
      <w:r>
        <w:rPr>
          <w:sz w:val="20"/>
          <w:szCs w:val="20"/>
          <w:lang w:val="fr-FR"/>
        </w:rPr>
        <w:t>Melbourne Vic 3001</w:t>
      </w:r>
    </w:p>
    <w:p w:rsidR="00181D6C" w:rsidRPr="00554DD5" w:rsidRDefault="00181D6C" w:rsidP="00014F44">
      <w:pPr>
        <w:pStyle w:val="Paragraph"/>
        <w:spacing w:before="120" w:after="0"/>
        <w:ind w:left="3404" w:firstLine="851"/>
        <w:rPr>
          <w:sz w:val="20"/>
          <w:szCs w:val="20"/>
          <w:lang w:val="fr-FR"/>
        </w:rPr>
      </w:pPr>
    </w:p>
    <w:p w:rsidR="007C2146" w:rsidRDefault="009C30CD" w:rsidP="007C2146">
      <w:pPr>
        <w:pStyle w:val="Paragraph"/>
        <w:spacing w:before="120"/>
        <w:ind w:left="851" w:hanging="851"/>
        <w:rPr>
          <w:sz w:val="20"/>
          <w:szCs w:val="20"/>
        </w:rPr>
      </w:pPr>
      <w:r w:rsidRPr="00554DD5">
        <w:rPr>
          <w:b/>
          <w:sz w:val="20"/>
          <w:szCs w:val="20"/>
        </w:rPr>
        <w:t>Item 4</w:t>
      </w:r>
      <w:r w:rsidRPr="00554DD5">
        <w:rPr>
          <w:sz w:val="20"/>
          <w:szCs w:val="20"/>
        </w:rPr>
        <w:tab/>
      </w:r>
      <w:r w:rsidRPr="00554DD5">
        <w:rPr>
          <w:sz w:val="20"/>
          <w:szCs w:val="20"/>
        </w:rPr>
        <w:tab/>
      </w:r>
      <w:r w:rsidRPr="00554DD5">
        <w:rPr>
          <w:b/>
          <w:sz w:val="20"/>
          <w:szCs w:val="20"/>
        </w:rPr>
        <w:t xml:space="preserve">Address for </w:t>
      </w:r>
      <w:r>
        <w:rPr>
          <w:b/>
          <w:sz w:val="20"/>
          <w:szCs w:val="20"/>
        </w:rPr>
        <w:t xml:space="preserve">CFA </w:t>
      </w:r>
      <w:r w:rsidRPr="00554DD5">
        <w:rPr>
          <w:b/>
          <w:sz w:val="20"/>
          <w:szCs w:val="20"/>
        </w:rPr>
        <w:t>Notice:</w:t>
      </w:r>
      <w:r w:rsidRPr="00554DD5">
        <w:rPr>
          <w:sz w:val="20"/>
          <w:szCs w:val="20"/>
        </w:rPr>
        <w:tab/>
        <w:t>Country Fire Authority</w:t>
      </w:r>
    </w:p>
    <w:p w:rsidR="007C2146" w:rsidRDefault="009C30CD" w:rsidP="007C2146">
      <w:pPr>
        <w:pStyle w:val="Paragraph"/>
        <w:spacing w:before="120"/>
        <w:ind w:left="3404" w:firstLine="851"/>
        <w:rPr>
          <w:sz w:val="20"/>
          <w:szCs w:val="20"/>
        </w:rPr>
      </w:pPr>
      <w:r w:rsidRPr="00554DD5">
        <w:rPr>
          <w:sz w:val="20"/>
          <w:szCs w:val="20"/>
        </w:rPr>
        <w:t>8 Lakeside Drive</w:t>
      </w:r>
    </w:p>
    <w:p w:rsidR="009C30CD" w:rsidRPr="00554DD5" w:rsidRDefault="009C30CD" w:rsidP="007C2146">
      <w:pPr>
        <w:pStyle w:val="Paragraph"/>
        <w:spacing w:before="120"/>
        <w:ind w:left="3404" w:firstLine="851"/>
        <w:rPr>
          <w:sz w:val="20"/>
          <w:szCs w:val="20"/>
        </w:rPr>
      </w:pPr>
      <w:r w:rsidRPr="00554DD5">
        <w:rPr>
          <w:sz w:val="20"/>
          <w:szCs w:val="20"/>
        </w:rPr>
        <w:t>Burwood East Vic 3151</w:t>
      </w:r>
    </w:p>
    <w:p w:rsidR="009C30CD" w:rsidRPr="00554DD5" w:rsidRDefault="009C30CD" w:rsidP="00014F44">
      <w:pPr>
        <w:pStyle w:val="contdpara2"/>
        <w:spacing w:before="120"/>
        <w:ind w:left="0"/>
        <w:rPr>
          <w:b/>
          <w:sz w:val="20"/>
          <w:szCs w:val="20"/>
        </w:rPr>
      </w:pPr>
      <w:r w:rsidRPr="00554DD5">
        <w:rPr>
          <w:b/>
          <w:sz w:val="20"/>
          <w:szCs w:val="20"/>
        </w:rPr>
        <w:t>Item 5</w:t>
      </w:r>
      <w:r w:rsidRPr="00554DD5">
        <w:rPr>
          <w:b/>
          <w:sz w:val="20"/>
          <w:szCs w:val="20"/>
        </w:rPr>
        <w:tab/>
      </w:r>
      <w:r w:rsidRPr="00554DD5">
        <w:rPr>
          <w:b/>
          <w:sz w:val="20"/>
          <w:szCs w:val="20"/>
        </w:rPr>
        <w:tab/>
      </w:r>
      <w:r w:rsidR="00181D6C">
        <w:rPr>
          <w:b/>
          <w:sz w:val="20"/>
          <w:szCs w:val="20"/>
        </w:rPr>
        <w:t>ERR</w:t>
      </w:r>
      <w:r w:rsidRPr="00554DD5">
        <w:rPr>
          <w:b/>
          <w:sz w:val="20"/>
          <w:szCs w:val="20"/>
        </w:rPr>
        <w:t xml:space="preserve"> Representative</w:t>
      </w:r>
    </w:p>
    <w:p w:rsidR="009C30CD" w:rsidRPr="00554DD5" w:rsidRDefault="009C30CD" w:rsidP="00014F44">
      <w:pPr>
        <w:pStyle w:val="contdpara2"/>
        <w:spacing w:before="120"/>
        <w:rPr>
          <w:sz w:val="20"/>
          <w:szCs w:val="20"/>
        </w:rPr>
      </w:pPr>
      <w:r w:rsidRPr="00554DD5">
        <w:rPr>
          <w:sz w:val="20"/>
          <w:szCs w:val="20"/>
        </w:rPr>
        <w:t>Name:</w:t>
      </w:r>
      <w:r w:rsidRPr="00554DD5">
        <w:rPr>
          <w:sz w:val="20"/>
          <w:szCs w:val="20"/>
        </w:rPr>
        <w:tab/>
      </w:r>
      <w:r w:rsidRPr="00554DD5">
        <w:rPr>
          <w:sz w:val="20"/>
          <w:szCs w:val="20"/>
        </w:rPr>
        <w:tab/>
      </w:r>
      <w:r w:rsidRPr="00554DD5">
        <w:rPr>
          <w:sz w:val="20"/>
          <w:szCs w:val="20"/>
        </w:rPr>
        <w:tab/>
      </w:r>
      <w:r>
        <w:rPr>
          <w:sz w:val="20"/>
          <w:szCs w:val="20"/>
        </w:rPr>
        <w:t>Geoff Conway</w:t>
      </w:r>
      <w:r w:rsidRPr="00554DD5">
        <w:rPr>
          <w:sz w:val="20"/>
          <w:szCs w:val="20"/>
        </w:rPr>
        <w:br/>
        <w:t>Position:</w:t>
      </w:r>
      <w:r w:rsidRPr="00554DD5">
        <w:rPr>
          <w:sz w:val="20"/>
          <w:szCs w:val="20"/>
        </w:rPr>
        <w:tab/>
      </w:r>
      <w:r w:rsidRPr="00554DD5">
        <w:rPr>
          <w:sz w:val="20"/>
          <w:szCs w:val="20"/>
        </w:rPr>
        <w:tab/>
      </w:r>
      <w:r w:rsidRPr="00554DD5">
        <w:rPr>
          <w:sz w:val="20"/>
          <w:szCs w:val="20"/>
        </w:rPr>
        <w:tab/>
      </w:r>
      <w:r>
        <w:rPr>
          <w:sz w:val="20"/>
          <w:szCs w:val="20"/>
        </w:rPr>
        <w:t xml:space="preserve">General </w:t>
      </w:r>
      <w:r w:rsidRPr="00554DD5">
        <w:rPr>
          <w:sz w:val="20"/>
          <w:szCs w:val="20"/>
        </w:rPr>
        <w:t xml:space="preserve">Manager, </w:t>
      </w:r>
      <w:r>
        <w:rPr>
          <w:sz w:val="20"/>
          <w:szCs w:val="20"/>
        </w:rPr>
        <w:t>Mine Fire &amp; Emergency Unit</w:t>
      </w:r>
      <w:r w:rsidRPr="00554DD5">
        <w:rPr>
          <w:sz w:val="20"/>
          <w:szCs w:val="20"/>
        </w:rPr>
        <w:t xml:space="preserve"> </w:t>
      </w:r>
      <w:r w:rsidRPr="00554DD5">
        <w:rPr>
          <w:sz w:val="20"/>
          <w:szCs w:val="20"/>
        </w:rPr>
        <w:br/>
        <w:t>Telephone:</w:t>
      </w:r>
      <w:r w:rsidRPr="00554DD5">
        <w:rPr>
          <w:sz w:val="20"/>
          <w:szCs w:val="20"/>
        </w:rPr>
        <w:tab/>
      </w:r>
      <w:r w:rsidRPr="00554DD5">
        <w:rPr>
          <w:sz w:val="20"/>
          <w:szCs w:val="20"/>
        </w:rPr>
        <w:tab/>
        <w:t xml:space="preserve">03 </w:t>
      </w:r>
      <w:r>
        <w:rPr>
          <w:sz w:val="20"/>
          <w:szCs w:val="20"/>
        </w:rPr>
        <w:t>5160 9001</w:t>
      </w:r>
      <w:r w:rsidRPr="00554DD5">
        <w:rPr>
          <w:sz w:val="20"/>
          <w:szCs w:val="20"/>
        </w:rPr>
        <w:br/>
        <w:t>Email:</w:t>
      </w:r>
      <w:r w:rsidRPr="00554DD5">
        <w:rPr>
          <w:sz w:val="20"/>
          <w:szCs w:val="20"/>
        </w:rPr>
        <w:tab/>
      </w:r>
      <w:r w:rsidRPr="00554DD5">
        <w:rPr>
          <w:sz w:val="20"/>
          <w:szCs w:val="20"/>
        </w:rPr>
        <w:tab/>
      </w:r>
      <w:r w:rsidRPr="00554DD5">
        <w:rPr>
          <w:sz w:val="20"/>
          <w:szCs w:val="20"/>
        </w:rPr>
        <w:tab/>
      </w:r>
      <w:hyperlink r:id="rId20" w:history="1">
        <w:r w:rsidRPr="00922805">
          <w:rPr>
            <w:rStyle w:val="Hyperlink"/>
            <w:sz w:val="20"/>
            <w:szCs w:val="20"/>
          </w:rPr>
          <w:t>geoffrey.conway@ecodev.vic.gov.au</w:t>
        </w:r>
      </w:hyperlink>
      <w:r>
        <w:rPr>
          <w:sz w:val="20"/>
          <w:szCs w:val="20"/>
        </w:rPr>
        <w:t xml:space="preserve"> </w:t>
      </w:r>
    </w:p>
    <w:p w:rsidR="009C30CD" w:rsidRPr="00554DD5" w:rsidRDefault="009C30CD" w:rsidP="00014F44">
      <w:pPr>
        <w:pStyle w:val="contdpara2"/>
        <w:spacing w:before="120"/>
        <w:ind w:left="0"/>
        <w:rPr>
          <w:b/>
          <w:sz w:val="20"/>
          <w:szCs w:val="20"/>
        </w:rPr>
      </w:pPr>
      <w:r w:rsidRPr="00554DD5">
        <w:rPr>
          <w:b/>
          <w:sz w:val="20"/>
          <w:szCs w:val="20"/>
        </w:rPr>
        <w:t>Item 6</w:t>
      </w:r>
      <w:r w:rsidRPr="00554DD5">
        <w:rPr>
          <w:b/>
          <w:sz w:val="20"/>
          <w:szCs w:val="20"/>
        </w:rPr>
        <w:tab/>
      </w:r>
      <w:r w:rsidRPr="00554DD5">
        <w:rPr>
          <w:b/>
          <w:sz w:val="20"/>
          <w:szCs w:val="20"/>
        </w:rPr>
        <w:tab/>
        <w:t>CFA Representative</w:t>
      </w:r>
    </w:p>
    <w:p w:rsidR="009C30CD" w:rsidRPr="00554DD5" w:rsidRDefault="009C30CD" w:rsidP="00014F44">
      <w:pPr>
        <w:pStyle w:val="contdpara2"/>
        <w:spacing w:before="120"/>
        <w:rPr>
          <w:sz w:val="20"/>
          <w:szCs w:val="20"/>
        </w:rPr>
      </w:pPr>
      <w:r w:rsidRPr="00554DD5">
        <w:rPr>
          <w:sz w:val="20"/>
          <w:szCs w:val="20"/>
        </w:rPr>
        <w:t>Name:</w:t>
      </w:r>
      <w:r w:rsidRPr="00554DD5">
        <w:rPr>
          <w:sz w:val="20"/>
          <w:szCs w:val="20"/>
        </w:rPr>
        <w:tab/>
      </w:r>
      <w:r w:rsidRPr="00554DD5">
        <w:rPr>
          <w:sz w:val="20"/>
          <w:szCs w:val="20"/>
        </w:rPr>
        <w:tab/>
      </w:r>
      <w:r w:rsidRPr="00554DD5">
        <w:rPr>
          <w:sz w:val="20"/>
          <w:szCs w:val="20"/>
        </w:rPr>
        <w:tab/>
      </w:r>
      <w:r w:rsidR="00C45C2A">
        <w:rPr>
          <w:sz w:val="20"/>
          <w:szCs w:val="20"/>
        </w:rPr>
        <w:t>Gwynne Brennan</w:t>
      </w:r>
      <w:r w:rsidRPr="00554DD5">
        <w:rPr>
          <w:sz w:val="20"/>
          <w:szCs w:val="20"/>
        </w:rPr>
        <w:br/>
        <w:t>Position:</w:t>
      </w:r>
      <w:r w:rsidRPr="00554DD5">
        <w:rPr>
          <w:sz w:val="20"/>
          <w:szCs w:val="20"/>
        </w:rPr>
        <w:tab/>
      </w:r>
      <w:r w:rsidRPr="00554DD5">
        <w:rPr>
          <w:sz w:val="20"/>
          <w:szCs w:val="20"/>
        </w:rPr>
        <w:tab/>
      </w:r>
      <w:r w:rsidRPr="00554DD5">
        <w:rPr>
          <w:sz w:val="20"/>
          <w:szCs w:val="20"/>
        </w:rPr>
        <w:tab/>
      </w:r>
      <w:r w:rsidR="00C45C2A">
        <w:rPr>
          <w:sz w:val="20"/>
          <w:szCs w:val="20"/>
        </w:rPr>
        <w:t>Executive Manager Community Safety</w:t>
      </w:r>
      <w:r w:rsidR="003D7BBA">
        <w:rPr>
          <w:sz w:val="20"/>
          <w:szCs w:val="20"/>
        </w:rPr>
        <w:t xml:space="preserve"> </w:t>
      </w:r>
      <w:r w:rsidRPr="00554DD5">
        <w:rPr>
          <w:sz w:val="20"/>
          <w:szCs w:val="20"/>
        </w:rPr>
        <w:br/>
        <w:t>Telephone:</w:t>
      </w:r>
      <w:r w:rsidRPr="00554DD5">
        <w:rPr>
          <w:sz w:val="20"/>
          <w:szCs w:val="20"/>
        </w:rPr>
        <w:tab/>
      </w:r>
      <w:r w:rsidRPr="00554DD5">
        <w:rPr>
          <w:sz w:val="20"/>
          <w:szCs w:val="20"/>
        </w:rPr>
        <w:tab/>
        <w:t>03 9262 8</w:t>
      </w:r>
      <w:r w:rsidR="00C45C2A">
        <w:rPr>
          <w:sz w:val="20"/>
          <w:szCs w:val="20"/>
        </w:rPr>
        <w:t>201</w:t>
      </w:r>
      <w:r w:rsidRPr="00554DD5">
        <w:rPr>
          <w:sz w:val="20"/>
          <w:szCs w:val="20"/>
        </w:rPr>
        <w:br/>
        <w:t>Email:</w:t>
      </w:r>
      <w:r w:rsidRPr="00554DD5">
        <w:rPr>
          <w:sz w:val="20"/>
          <w:szCs w:val="20"/>
        </w:rPr>
        <w:tab/>
      </w:r>
      <w:r w:rsidRPr="00554DD5">
        <w:rPr>
          <w:sz w:val="20"/>
          <w:szCs w:val="20"/>
        </w:rPr>
        <w:tab/>
      </w:r>
      <w:r w:rsidRPr="00554DD5">
        <w:rPr>
          <w:sz w:val="20"/>
          <w:szCs w:val="20"/>
        </w:rPr>
        <w:tab/>
      </w:r>
      <w:hyperlink r:id="rId21" w:history="1">
        <w:r w:rsidR="00C45C2A" w:rsidRPr="00847B1D">
          <w:rPr>
            <w:rStyle w:val="Hyperlink"/>
            <w:sz w:val="20"/>
            <w:szCs w:val="20"/>
          </w:rPr>
          <w:t>g.brennan@cfa.vic.gov.au</w:t>
        </w:r>
      </w:hyperlink>
      <w:r w:rsidR="00C45C2A">
        <w:rPr>
          <w:sz w:val="20"/>
          <w:szCs w:val="20"/>
        </w:rPr>
        <w:t xml:space="preserve"> </w:t>
      </w:r>
      <w:r w:rsidR="003D7BBA">
        <w:rPr>
          <w:sz w:val="20"/>
          <w:szCs w:val="20"/>
        </w:rPr>
        <w:t xml:space="preserve"> </w:t>
      </w:r>
      <w:r>
        <w:rPr>
          <w:sz w:val="20"/>
          <w:szCs w:val="20"/>
        </w:rPr>
        <w:t xml:space="preserve"> </w:t>
      </w:r>
    </w:p>
    <w:p w:rsidR="00365C26" w:rsidRDefault="009C30CD" w:rsidP="00DF2D5C">
      <w:pPr>
        <w:pStyle w:val="Heading3"/>
        <w:spacing w:before="720"/>
      </w:pPr>
      <w:bookmarkStart w:id="49" w:name="_Ref452043143"/>
      <w:bookmarkStart w:id="50" w:name="_Toc471897965"/>
      <w:bookmarkEnd w:id="47"/>
      <w:bookmarkEnd w:id="48"/>
      <w:r>
        <w:t>Coal Mines</w:t>
      </w:r>
      <w:bookmarkEnd w:id="49"/>
      <w:bookmarkEnd w:id="50"/>
    </w:p>
    <w:p w:rsidR="009C30CD" w:rsidRPr="00FC20A7" w:rsidRDefault="0082724C" w:rsidP="00014F44">
      <w:pPr>
        <w:pStyle w:val="bodycopy"/>
        <w:spacing w:before="120"/>
        <w:rPr>
          <w:rStyle w:val="BookTitle"/>
        </w:rPr>
      </w:pPr>
      <w:r w:rsidRPr="00FC20A7">
        <w:rPr>
          <w:rStyle w:val="BookTitle"/>
        </w:rPr>
        <w:t>DE</w:t>
      </w:r>
      <w:r w:rsidR="009C30CD" w:rsidRPr="00FC20A7">
        <w:rPr>
          <w:rStyle w:val="BookTitle"/>
        </w:rPr>
        <w:t>FINITIONS</w:t>
      </w:r>
    </w:p>
    <w:p w:rsidR="009C30CD" w:rsidRDefault="009C30CD" w:rsidP="00014F44">
      <w:pPr>
        <w:pStyle w:val="bodycopy"/>
        <w:spacing w:before="120"/>
        <w:rPr>
          <w:i/>
          <w:color w:val="auto"/>
          <w:sz w:val="22"/>
          <w:szCs w:val="22"/>
        </w:rPr>
      </w:pPr>
      <w:r>
        <w:rPr>
          <w:color w:val="auto"/>
          <w:sz w:val="22"/>
          <w:szCs w:val="22"/>
        </w:rPr>
        <w:t>“</w:t>
      </w:r>
      <w:r>
        <w:rPr>
          <w:b/>
          <w:color w:val="auto"/>
          <w:sz w:val="22"/>
          <w:szCs w:val="22"/>
        </w:rPr>
        <w:t>coal mine</w:t>
      </w:r>
      <w:r>
        <w:rPr>
          <w:color w:val="auto"/>
          <w:sz w:val="22"/>
          <w:szCs w:val="22"/>
        </w:rPr>
        <w:t xml:space="preserve">” means any land on which </w:t>
      </w:r>
      <w:r w:rsidR="009453A8">
        <w:rPr>
          <w:color w:val="auto"/>
          <w:sz w:val="22"/>
          <w:szCs w:val="22"/>
        </w:rPr>
        <w:t>mining</w:t>
      </w:r>
      <w:r>
        <w:rPr>
          <w:color w:val="auto"/>
          <w:sz w:val="22"/>
          <w:szCs w:val="22"/>
        </w:rPr>
        <w:t xml:space="preserve"> </w:t>
      </w:r>
      <w:r w:rsidR="009453A8">
        <w:rPr>
          <w:color w:val="auto"/>
          <w:sz w:val="22"/>
          <w:szCs w:val="22"/>
        </w:rPr>
        <w:t xml:space="preserve">for </w:t>
      </w:r>
      <w:r>
        <w:rPr>
          <w:color w:val="auto"/>
          <w:sz w:val="22"/>
          <w:szCs w:val="22"/>
        </w:rPr>
        <w:t>coal from that land is taking place under a licence</w:t>
      </w:r>
      <w:r w:rsidR="009453A8">
        <w:rPr>
          <w:color w:val="auto"/>
          <w:sz w:val="22"/>
          <w:szCs w:val="22"/>
        </w:rPr>
        <w:t xml:space="preserve"> granted under the </w:t>
      </w:r>
      <w:r w:rsidR="009453A8" w:rsidRPr="00B551DD">
        <w:rPr>
          <w:i/>
          <w:color w:val="auto"/>
          <w:sz w:val="22"/>
          <w:szCs w:val="22"/>
        </w:rPr>
        <w:t>Mineral Resources (Sustainable Development) Act 1990</w:t>
      </w:r>
      <w:r w:rsidR="009453A8">
        <w:rPr>
          <w:i/>
          <w:color w:val="auto"/>
          <w:sz w:val="22"/>
          <w:szCs w:val="22"/>
        </w:rPr>
        <w:t>.</w:t>
      </w:r>
    </w:p>
    <w:p w:rsidR="005872C4" w:rsidRDefault="005872C4" w:rsidP="00014F44">
      <w:pPr>
        <w:pStyle w:val="bodycopy"/>
        <w:spacing w:before="120"/>
        <w:rPr>
          <w:i/>
          <w:color w:val="auto"/>
          <w:sz w:val="22"/>
          <w:szCs w:val="22"/>
        </w:rPr>
      </w:pPr>
      <w:r>
        <w:rPr>
          <w:color w:val="auto"/>
          <w:sz w:val="22"/>
          <w:szCs w:val="22"/>
        </w:rPr>
        <w:t>“</w:t>
      </w:r>
      <w:r>
        <w:rPr>
          <w:b/>
          <w:color w:val="auto"/>
          <w:sz w:val="22"/>
          <w:szCs w:val="22"/>
        </w:rPr>
        <w:t>Work Plan</w:t>
      </w:r>
      <w:r>
        <w:rPr>
          <w:color w:val="auto"/>
          <w:sz w:val="22"/>
          <w:szCs w:val="22"/>
        </w:rPr>
        <w:t>” means a Work P</w:t>
      </w:r>
      <w:r w:rsidRPr="00181D6C">
        <w:rPr>
          <w:color w:val="auto"/>
          <w:sz w:val="22"/>
          <w:szCs w:val="22"/>
        </w:rPr>
        <w:t xml:space="preserve">lan </w:t>
      </w:r>
      <w:r>
        <w:rPr>
          <w:color w:val="auto"/>
          <w:sz w:val="22"/>
          <w:szCs w:val="22"/>
        </w:rPr>
        <w:t>approved</w:t>
      </w:r>
      <w:r w:rsidRPr="00181D6C">
        <w:rPr>
          <w:color w:val="auto"/>
          <w:sz w:val="22"/>
          <w:szCs w:val="22"/>
        </w:rPr>
        <w:t xml:space="preserve"> under</w:t>
      </w:r>
      <w:r>
        <w:rPr>
          <w:color w:val="auto"/>
          <w:sz w:val="22"/>
          <w:szCs w:val="22"/>
        </w:rPr>
        <w:t xml:space="preserve"> </w:t>
      </w:r>
      <w:r w:rsidRPr="00181D6C">
        <w:rPr>
          <w:color w:val="auto"/>
          <w:sz w:val="22"/>
          <w:szCs w:val="22"/>
        </w:rPr>
        <w:t xml:space="preserve">section 40 </w:t>
      </w:r>
      <w:r>
        <w:rPr>
          <w:color w:val="auto"/>
          <w:sz w:val="22"/>
          <w:szCs w:val="22"/>
        </w:rPr>
        <w:t xml:space="preserve">of the </w:t>
      </w:r>
      <w:r w:rsidRPr="00181D6C">
        <w:rPr>
          <w:i/>
          <w:color w:val="auto"/>
          <w:sz w:val="22"/>
          <w:szCs w:val="22"/>
        </w:rPr>
        <w:t>Mineral Resources (Sustainable Development) Act 1990</w:t>
      </w:r>
      <w:r>
        <w:rPr>
          <w:i/>
          <w:color w:val="auto"/>
          <w:sz w:val="22"/>
          <w:szCs w:val="22"/>
        </w:rPr>
        <w:t>.</w:t>
      </w:r>
    </w:p>
    <w:p w:rsidR="009453A8" w:rsidRPr="00B551DD" w:rsidRDefault="005872C4" w:rsidP="00014F44">
      <w:pPr>
        <w:pStyle w:val="bodycopy"/>
        <w:spacing w:before="120"/>
        <w:rPr>
          <w:i/>
          <w:color w:val="auto"/>
          <w:sz w:val="22"/>
          <w:szCs w:val="22"/>
        </w:rPr>
      </w:pPr>
      <w:r>
        <w:rPr>
          <w:b/>
          <w:color w:val="auto"/>
          <w:sz w:val="22"/>
          <w:szCs w:val="22"/>
        </w:rPr>
        <w:t>“Variation to a Work P</w:t>
      </w:r>
      <w:r w:rsidR="009453A8">
        <w:rPr>
          <w:b/>
          <w:color w:val="auto"/>
          <w:sz w:val="22"/>
          <w:szCs w:val="22"/>
        </w:rPr>
        <w:t>lan</w:t>
      </w:r>
      <w:r w:rsidR="009453A8">
        <w:rPr>
          <w:color w:val="auto"/>
          <w:sz w:val="22"/>
          <w:szCs w:val="22"/>
        </w:rPr>
        <w:t xml:space="preserve">” </w:t>
      </w:r>
      <w:r w:rsidR="009453A8" w:rsidRPr="00181D6C">
        <w:rPr>
          <w:color w:val="auto"/>
          <w:sz w:val="22"/>
          <w:szCs w:val="22"/>
        </w:rPr>
        <w:t xml:space="preserve">means a </w:t>
      </w:r>
      <w:r w:rsidR="009453A8">
        <w:rPr>
          <w:color w:val="auto"/>
          <w:sz w:val="22"/>
          <w:szCs w:val="22"/>
        </w:rPr>
        <w:t xml:space="preserve">variation to a </w:t>
      </w:r>
      <w:r>
        <w:rPr>
          <w:color w:val="auto"/>
          <w:sz w:val="22"/>
          <w:szCs w:val="22"/>
        </w:rPr>
        <w:t>Work P</w:t>
      </w:r>
      <w:r w:rsidR="009453A8" w:rsidRPr="00181D6C">
        <w:rPr>
          <w:color w:val="auto"/>
          <w:sz w:val="22"/>
          <w:szCs w:val="22"/>
        </w:rPr>
        <w:t xml:space="preserve">lan </w:t>
      </w:r>
      <w:r w:rsidR="00CB1C92">
        <w:rPr>
          <w:color w:val="auto"/>
          <w:sz w:val="22"/>
          <w:szCs w:val="22"/>
        </w:rPr>
        <w:t>approved</w:t>
      </w:r>
      <w:r w:rsidR="009453A8" w:rsidRPr="00181D6C">
        <w:rPr>
          <w:color w:val="auto"/>
          <w:sz w:val="22"/>
          <w:szCs w:val="22"/>
        </w:rPr>
        <w:t xml:space="preserve"> under</w:t>
      </w:r>
      <w:r w:rsidR="009453A8">
        <w:rPr>
          <w:color w:val="auto"/>
          <w:sz w:val="22"/>
          <w:szCs w:val="22"/>
        </w:rPr>
        <w:t xml:space="preserve"> </w:t>
      </w:r>
      <w:r w:rsidR="009453A8" w:rsidRPr="00181D6C">
        <w:rPr>
          <w:color w:val="auto"/>
          <w:sz w:val="22"/>
          <w:szCs w:val="22"/>
        </w:rPr>
        <w:t>section 4</w:t>
      </w:r>
      <w:r w:rsidR="009453A8">
        <w:rPr>
          <w:color w:val="auto"/>
          <w:sz w:val="22"/>
          <w:szCs w:val="22"/>
        </w:rPr>
        <w:t>1</w:t>
      </w:r>
      <w:r w:rsidR="009453A8" w:rsidRPr="00181D6C">
        <w:rPr>
          <w:color w:val="auto"/>
          <w:sz w:val="22"/>
          <w:szCs w:val="22"/>
        </w:rPr>
        <w:t xml:space="preserve"> </w:t>
      </w:r>
      <w:r w:rsidR="009453A8">
        <w:rPr>
          <w:color w:val="auto"/>
          <w:sz w:val="22"/>
          <w:szCs w:val="22"/>
        </w:rPr>
        <w:t xml:space="preserve">of the </w:t>
      </w:r>
      <w:r w:rsidR="009453A8" w:rsidRPr="00181D6C">
        <w:rPr>
          <w:i/>
          <w:color w:val="auto"/>
          <w:sz w:val="22"/>
          <w:szCs w:val="22"/>
        </w:rPr>
        <w:t>Mineral Resources (Sustainable Development) Act 1990</w:t>
      </w:r>
      <w:r w:rsidR="009453A8">
        <w:rPr>
          <w:i/>
          <w:color w:val="auto"/>
          <w:sz w:val="22"/>
          <w:szCs w:val="22"/>
        </w:rPr>
        <w:t>.</w:t>
      </w:r>
    </w:p>
    <w:p w:rsidR="00BB581E" w:rsidRPr="00920EB8" w:rsidRDefault="00BB581E" w:rsidP="00014F44">
      <w:pPr>
        <w:pStyle w:val="bodycopy"/>
        <w:spacing w:before="120"/>
        <w:rPr>
          <w:i/>
          <w:color w:val="auto"/>
          <w:sz w:val="22"/>
        </w:rPr>
      </w:pPr>
    </w:p>
    <w:p w:rsidR="009C30CD" w:rsidRPr="0082724C" w:rsidRDefault="009C30CD" w:rsidP="00014F44">
      <w:pPr>
        <w:pStyle w:val="bodycopy"/>
        <w:spacing w:before="120"/>
        <w:rPr>
          <w:rFonts w:cs="Times New Roman"/>
          <w:b/>
          <w:color w:val="auto"/>
          <w:sz w:val="28"/>
          <w:szCs w:val="28"/>
        </w:rPr>
      </w:pPr>
      <w:r w:rsidRPr="0082724C">
        <w:rPr>
          <w:rFonts w:cs="Times New Roman"/>
          <w:b/>
          <w:color w:val="auto"/>
          <w:sz w:val="28"/>
          <w:szCs w:val="28"/>
        </w:rPr>
        <w:t>JURISDI</w:t>
      </w:r>
      <w:r w:rsidR="00FC1A77">
        <w:rPr>
          <w:rFonts w:cs="Times New Roman"/>
          <w:b/>
          <w:color w:val="auto"/>
          <w:sz w:val="28"/>
          <w:szCs w:val="28"/>
        </w:rPr>
        <w:t>C</w:t>
      </w:r>
      <w:r w:rsidRPr="0082724C">
        <w:rPr>
          <w:rFonts w:cs="Times New Roman"/>
          <w:b/>
          <w:color w:val="auto"/>
          <w:sz w:val="28"/>
          <w:szCs w:val="28"/>
        </w:rPr>
        <w:t>TION</w:t>
      </w:r>
    </w:p>
    <w:tbl>
      <w:tblPr>
        <w:tblW w:w="10159" w:type="dxa"/>
        <w:tblInd w:w="-412" w:type="dxa"/>
        <w:tblLayout w:type="fixed"/>
        <w:tblLook w:val="0000" w:firstRow="0" w:lastRow="0" w:firstColumn="0" w:lastColumn="0" w:noHBand="0" w:noVBand="0"/>
        <w:tblCaption w:val="Jurisdiction"/>
        <w:tblDescription w:val="lists conditions around coal mines and CFA's authority regarding them."/>
      </w:tblPr>
      <w:tblGrid>
        <w:gridCol w:w="10159"/>
      </w:tblGrid>
      <w:tr w:rsidR="009C30CD" w:rsidRPr="003E02F5" w:rsidTr="00731409">
        <w:trPr>
          <w:cantSplit/>
          <w:trHeight w:val="260"/>
        </w:trPr>
        <w:tc>
          <w:tcPr>
            <w:tcW w:w="9639" w:type="dxa"/>
          </w:tcPr>
          <w:p w:rsidR="009C30CD" w:rsidRPr="003E02F5" w:rsidRDefault="009C30CD" w:rsidP="00014F44">
            <w:pPr>
              <w:numPr>
                <w:ilvl w:val="0"/>
                <w:numId w:val="18"/>
              </w:numPr>
              <w:spacing w:before="120" w:after="120"/>
              <w:rPr>
                <w:szCs w:val="22"/>
              </w:rPr>
            </w:pPr>
            <w:r w:rsidRPr="003E02F5">
              <w:rPr>
                <w:szCs w:val="22"/>
              </w:rPr>
              <w:t xml:space="preserve">Through administration of the </w:t>
            </w:r>
            <w:r>
              <w:rPr>
                <w:i/>
                <w:szCs w:val="22"/>
              </w:rPr>
              <w:t>Mineral Resources (Sustainable Development) Act</w:t>
            </w:r>
            <w:r>
              <w:rPr>
                <w:szCs w:val="22"/>
              </w:rPr>
              <w:t xml:space="preserve"> 1990 </w:t>
            </w:r>
            <w:r w:rsidRPr="003E02F5">
              <w:rPr>
                <w:szCs w:val="22"/>
              </w:rPr>
              <w:t xml:space="preserve"> DEDJTR has jurisdiction over licensed coal mines.</w:t>
            </w:r>
          </w:p>
        </w:tc>
      </w:tr>
      <w:tr w:rsidR="009C30CD" w:rsidRPr="003E02F5" w:rsidTr="00731409">
        <w:trPr>
          <w:cantSplit/>
          <w:trHeight w:val="260"/>
        </w:trPr>
        <w:tc>
          <w:tcPr>
            <w:tcW w:w="9639" w:type="dxa"/>
          </w:tcPr>
          <w:p w:rsidR="009C30CD" w:rsidRPr="003E02F5" w:rsidRDefault="009C30CD" w:rsidP="00014F44">
            <w:pPr>
              <w:numPr>
                <w:ilvl w:val="0"/>
                <w:numId w:val="18"/>
              </w:numPr>
              <w:spacing w:before="120" w:after="120"/>
              <w:rPr>
                <w:szCs w:val="22"/>
              </w:rPr>
            </w:pPr>
            <w:r>
              <w:rPr>
                <w:szCs w:val="22"/>
              </w:rPr>
              <w:t>CFA may provide a consultative</w:t>
            </w:r>
            <w:r w:rsidR="00A74195">
              <w:rPr>
                <w:szCs w:val="22"/>
              </w:rPr>
              <w:t xml:space="preserve"> role</w:t>
            </w:r>
            <w:r>
              <w:rPr>
                <w:szCs w:val="22"/>
              </w:rPr>
              <w:t xml:space="preserve"> to ERR in its role to ensure applications for new Work Plans, or to </w:t>
            </w:r>
            <w:r w:rsidR="00E1049A">
              <w:rPr>
                <w:szCs w:val="22"/>
              </w:rPr>
              <w:t>variations to</w:t>
            </w:r>
            <w:r>
              <w:rPr>
                <w:szCs w:val="22"/>
              </w:rPr>
              <w:t xml:space="preserve"> existing Work Plans for </w:t>
            </w:r>
            <w:r w:rsidR="009020EB">
              <w:rPr>
                <w:szCs w:val="22"/>
              </w:rPr>
              <w:t xml:space="preserve">coal </w:t>
            </w:r>
            <w:r>
              <w:rPr>
                <w:szCs w:val="22"/>
              </w:rPr>
              <w:t xml:space="preserve">mines are risk-based. </w:t>
            </w:r>
          </w:p>
        </w:tc>
      </w:tr>
    </w:tbl>
    <w:p w:rsidR="009C30CD" w:rsidRPr="003E02F5" w:rsidRDefault="009C30CD" w:rsidP="00014F44">
      <w:pPr>
        <w:pStyle w:val="bodycopy"/>
        <w:spacing w:before="120"/>
        <w:rPr>
          <w:color w:val="auto"/>
          <w:sz w:val="22"/>
          <w:szCs w:val="22"/>
        </w:rPr>
      </w:pPr>
    </w:p>
    <w:p w:rsidR="009C30CD" w:rsidRPr="00FC20A7" w:rsidRDefault="009C30CD" w:rsidP="00014F44">
      <w:pPr>
        <w:pStyle w:val="bodycopy"/>
        <w:spacing w:before="120"/>
        <w:rPr>
          <w:rStyle w:val="BookTitle"/>
        </w:rPr>
      </w:pPr>
      <w:r w:rsidRPr="0082724C">
        <w:rPr>
          <w:rFonts w:cs="Times New Roman"/>
          <w:b/>
          <w:color w:val="auto"/>
          <w:sz w:val="28"/>
          <w:szCs w:val="28"/>
        </w:rPr>
        <w:lastRenderedPageBreak/>
        <w:t>PRINCIPLES</w:t>
      </w:r>
    </w:p>
    <w:p w:rsidR="00E34865" w:rsidRDefault="00E34865" w:rsidP="00014F44">
      <w:pPr>
        <w:pStyle w:val="bodycopy"/>
        <w:keepNext/>
        <w:keepLines/>
        <w:spacing w:before="120"/>
        <w:rPr>
          <w:color w:val="auto"/>
          <w:sz w:val="22"/>
          <w:szCs w:val="22"/>
        </w:rPr>
      </w:pPr>
      <w:r w:rsidRPr="00E34865">
        <w:rPr>
          <w:color w:val="auto"/>
          <w:sz w:val="22"/>
          <w:szCs w:val="22"/>
        </w:rPr>
        <w:t>The following general principles will apply in relation to ERR and CFA activities on</w:t>
      </w:r>
      <w:r w:rsidR="00FC1A77">
        <w:rPr>
          <w:color w:val="auto"/>
          <w:sz w:val="22"/>
          <w:szCs w:val="22"/>
        </w:rPr>
        <w:t xml:space="preserve"> open cut</w:t>
      </w:r>
      <w:r w:rsidRPr="00E34865">
        <w:rPr>
          <w:color w:val="auto"/>
          <w:sz w:val="22"/>
          <w:szCs w:val="22"/>
        </w:rPr>
        <w:t xml:space="preserve"> coal mines</w:t>
      </w:r>
      <w:r>
        <w:rPr>
          <w:color w:val="auto"/>
          <w:sz w:val="22"/>
          <w:szCs w:val="22"/>
        </w:rPr>
        <w:t>:</w:t>
      </w:r>
    </w:p>
    <w:tbl>
      <w:tblPr>
        <w:tblW w:w="9639" w:type="dxa"/>
        <w:tblInd w:w="-412" w:type="dxa"/>
        <w:tblLayout w:type="fixed"/>
        <w:tblLook w:val="0000" w:firstRow="0" w:lastRow="0" w:firstColumn="0" w:lastColumn="0" w:noHBand="0" w:noVBand="0"/>
        <w:tblCaption w:val="Priciples of work"/>
        <w:tblDescription w:val="Lists how the CFA will work with ERR to ensure fire risks are minimised as far as reasonably practicable and principle activities."/>
      </w:tblPr>
      <w:tblGrid>
        <w:gridCol w:w="9639"/>
      </w:tblGrid>
      <w:tr w:rsidR="009C30CD" w:rsidRPr="003E02F5" w:rsidTr="00731409">
        <w:trPr>
          <w:cantSplit/>
          <w:trHeight w:val="260"/>
        </w:trPr>
        <w:tc>
          <w:tcPr>
            <w:tcW w:w="9639" w:type="dxa"/>
          </w:tcPr>
          <w:p w:rsidR="009C30CD" w:rsidRPr="003E02F5" w:rsidRDefault="009C30CD" w:rsidP="00014F44">
            <w:pPr>
              <w:numPr>
                <w:ilvl w:val="0"/>
                <w:numId w:val="19"/>
              </w:numPr>
              <w:spacing w:before="120" w:after="120"/>
              <w:rPr>
                <w:szCs w:val="22"/>
              </w:rPr>
            </w:pPr>
            <w:r w:rsidRPr="003E02F5">
              <w:rPr>
                <w:szCs w:val="22"/>
              </w:rPr>
              <w:t xml:space="preserve">ERR and CFA will share information on coal mines which are of interest to the parties, including information on </w:t>
            </w:r>
            <w:r w:rsidR="005872C4">
              <w:rPr>
                <w:szCs w:val="22"/>
              </w:rPr>
              <w:t>Work P</w:t>
            </w:r>
            <w:r>
              <w:rPr>
                <w:szCs w:val="22"/>
              </w:rPr>
              <w:t>lans</w:t>
            </w:r>
            <w:r w:rsidRPr="003E02F5">
              <w:rPr>
                <w:szCs w:val="22"/>
              </w:rPr>
              <w:t>, fire safety studies, significant audits and investigations.</w:t>
            </w:r>
            <w:r w:rsidR="00D8433C">
              <w:rPr>
                <w:szCs w:val="22"/>
              </w:rPr>
              <w:t xml:space="preserve"> </w:t>
            </w:r>
          </w:p>
        </w:tc>
      </w:tr>
      <w:tr w:rsidR="009C30CD" w:rsidRPr="003E02F5" w:rsidTr="00731409">
        <w:trPr>
          <w:cantSplit/>
        </w:trPr>
        <w:tc>
          <w:tcPr>
            <w:tcW w:w="9639" w:type="dxa"/>
          </w:tcPr>
          <w:p w:rsidR="009C30CD" w:rsidRPr="003E02F5" w:rsidRDefault="009C30CD" w:rsidP="00014F44">
            <w:pPr>
              <w:numPr>
                <w:ilvl w:val="0"/>
                <w:numId w:val="19"/>
              </w:numPr>
              <w:spacing w:before="120" w:after="120"/>
              <w:rPr>
                <w:szCs w:val="22"/>
              </w:rPr>
            </w:pPr>
            <w:r w:rsidRPr="003E02F5">
              <w:rPr>
                <w:szCs w:val="22"/>
              </w:rPr>
              <w:t xml:space="preserve">ERR and CFA will collaborate to set and achieve strategic objectives </w:t>
            </w:r>
            <w:r w:rsidR="00D8433C">
              <w:rPr>
                <w:szCs w:val="22"/>
              </w:rPr>
              <w:t xml:space="preserve">ensuring that </w:t>
            </w:r>
            <w:r w:rsidR="004814D3">
              <w:rPr>
                <w:szCs w:val="22"/>
              </w:rPr>
              <w:t xml:space="preserve">fire </w:t>
            </w:r>
            <w:r w:rsidR="00D8433C">
              <w:rPr>
                <w:szCs w:val="22"/>
              </w:rPr>
              <w:t>risks posed to the environment, to members of the public, or to land, property or infrastructure are eliminated or minimised as far as reasonably practicable.</w:t>
            </w:r>
          </w:p>
        </w:tc>
      </w:tr>
      <w:tr w:rsidR="009C30CD" w:rsidRPr="003E02F5" w:rsidTr="00731409">
        <w:trPr>
          <w:cantSplit/>
        </w:trPr>
        <w:tc>
          <w:tcPr>
            <w:tcW w:w="9639" w:type="dxa"/>
          </w:tcPr>
          <w:p w:rsidR="009C30CD" w:rsidRPr="003E02F5" w:rsidRDefault="00F54868" w:rsidP="00014F44">
            <w:pPr>
              <w:numPr>
                <w:ilvl w:val="0"/>
                <w:numId w:val="19"/>
              </w:numPr>
              <w:spacing w:before="120" w:after="120"/>
              <w:rPr>
                <w:szCs w:val="22"/>
              </w:rPr>
            </w:pPr>
            <w:r w:rsidRPr="00F54868">
              <w:rPr>
                <w:szCs w:val="22"/>
              </w:rPr>
              <w:t>ERR and CFA may undertake joint inspections of coal mines in accordance with their respective legislative and regulatory powers with the objective on avoiding unnecessary duplication or overlap.</w:t>
            </w:r>
          </w:p>
        </w:tc>
      </w:tr>
      <w:tr w:rsidR="009C30CD" w:rsidRPr="003E02F5" w:rsidTr="00731409">
        <w:trPr>
          <w:cantSplit/>
        </w:trPr>
        <w:tc>
          <w:tcPr>
            <w:tcW w:w="9639" w:type="dxa"/>
          </w:tcPr>
          <w:p w:rsidR="009C30CD" w:rsidRPr="003E02F5" w:rsidRDefault="009C30CD" w:rsidP="00014F44">
            <w:pPr>
              <w:numPr>
                <w:ilvl w:val="0"/>
                <w:numId w:val="19"/>
              </w:numPr>
              <w:spacing w:before="120" w:after="120"/>
              <w:rPr>
                <w:szCs w:val="22"/>
              </w:rPr>
            </w:pPr>
            <w:r w:rsidRPr="003E02F5">
              <w:rPr>
                <w:szCs w:val="22"/>
              </w:rPr>
              <w:t xml:space="preserve">Where it is necessary for a party to conduct an urgent audit or investigation of an incident </w:t>
            </w:r>
            <w:r>
              <w:rPr>
                <w:szCs w:val="22"/>
              </w:rPr>
              <w:t>at a</w:t>
            </w:r>
            <w:r w:rsidR="00FC1A77">
              <w:rPr>
                <w:szCs w:val="22"/>
              </w:rPr>
              <w:t xml:space="preserve">n </w:t>
            </w:r>
            <w:r>
              <w:rPr>
                <w:szCs w:val="22"/>
              </w:rPr>
              <w:t>coal mine</w:t>
            </w:r>
            <w:r w:rsidRPr="003E02F5">
              <w:rPr>
                <w:szCs w:val="22"/>
              </w:rPr>
              <w:t>, the party will notify the other party as soon as practicable of the action being taken.</w:t>
            </w:r>
          </w:p>
        </w:tc>
      </w:tr>
      <w:tr w:rsidR="009C30CD" w:rsidRPr="003E02F5" w:rsidTr="00731409">
        <w:trPr>
          <w:cantSplit/>
        </w:trPr>
        <w:tc>
          <w:tcPr>
            <w:tcW w:w="9639" w:type="dxa"/>
          </w:tcPr>
          <w:p w:rsidR="009C30CD" w:rsidRPr="003E02F5" w:rsidRDefault="009C30CD" w:rsidP="00014F44">
            <w:pPr>
              <w:numPr>
                <w:ilvl w:val="0"/>
                <w:numId w:val="19"/>
              </w:numPr>
              <w:spacing w:before="120" w:after="120"/>
              <w:rPr>
                <w:szCs w:val="22"/>
              </w:rPr>
            </w:pPr>
            <w:r w:rsidRPr="003E02F5">
              <w:rPr>
                <w:szCs w:val="22"/>
              </w:rPr>
              <w:t xml:space="preserve">CFA will support ERR in the assessment of relevant elements of </w:t>
            </w:r>
            <w:r w:rsidR="009020EB">
              <w:rPr>
                <w:szCs w:val="22"/>
              </w:rPr>
              <w:t>a</w:t>
            </w:r>
            <w:r w:rsidR="009020EB" w:rsidRPr="003E02F5">
              <w:rPr>
                <w:szCs w:val="22"/>
              </w:rPr>
              <w:t xml:space="preserve"> </w:t>
            </w:r>
            <w:r>
              <w:rPr>
                <w:szCs w:val="22"/>
              </w:rPr>
              <w:t>Work Plan</w:t>
            </w:r>
            <w:r w:rsidR="005872C4">
              <w:rPr>
                <w:szCs w:val="22"/>
              </w:rPr>
              <w:t xml:space="preserve"> or variation to a Work P</w:t>
            </w:r>
            <w:r w:rsidR="00A27164">
              <w:rPr>
                <w:szCs w:val="22"/>
              </w:rPr>
              <w:t xml:space="preserve">lan </w:t>
            </w:r>
            <w:r w:rsidRPr="003E02F5">
              <w:rPr>
                <w:szCs w:val="22"/>
              </w:rPr>
              <w:t xml:space="preserve">of </w:t>
            </w:r>
            <w:r>
              <w:rPr>
                <w:szCs w:val="22"/>
              </w:rPr>
              <w:t>coal mines</w:t>
            </w:r>
            <w:r w:rsidRPr="003E02F5">
              <w:rPr>
                <w:szCs w:val="22"/>
              </w:rPr>
              <w:t xml:space="preserve"> which are of interest to the parties. In assessing </w:t>
            </w:r>
            <w:r w:rsidR="009020EB">
              <w:rPr>
                <w:szCs w:val="22"/>
              </w:rPr>
              <w:t>a</w:t>
            </w:r>
            <w:r w:rsidR="009020EB" w:rsidRPr="003E02F5">
              <w:rPr>
                <w:szCs w:val="22"/>
              </w:rPr>
              <w:t xml:space="preserve"> </w:t>
            </w:r>
            <w:r>
              <w:rPr>
                <w:szCs w:val="22"/>
              </w:rPr>
              <w:t>Work Plan,</w:t>
            </w:r>
            <w:r w:rsidRPr="003E02F5">
              <w:rPr>
                <w:szCs w:val="22"/>
              </w:rPr>
              <w:t xml:space="preserve"> </w:t>
            </w:r>
            <w:r>
              <w:rPr>
                <w:szCs w:val="22"/>
              </w:rPr>
              <w:t>ERR</w:t>
            </w:r>
            <w:r w:rsidRPr="003E02F5">
              <w:rPr>
                <w:szCs w:val="22"/>
              </w:rPr>
              <w:t xml:space="preserve"> will take </w:t>
            </w:r>
            <w:r w:rsidR="00A27164">
              <w:rPr>
                <w:szCs w:val="22"/>
              </w:rPr>
              <w:t>into</w:t>
            </w:r>
            <w:r w:rsidRPr="003E02F5">
              <w:rPr>
                <w:szCs w:val="22"/>
              </w:rPr>
              <w:t xml:space="preserve"> account the views of </w:t>
            </w:r>
            <w:r w:rsidR="00A27164">
              <w:rPr>
                <w:szCs w:val="22"/>
              </w:rPr>
              <w:t xml:space="preserve">the </w:t>
            </w:r>
            <w:r>
              <w:rPr>
                <w:szCs w:val="22"/>
              </w:rPr>
              <w:t>CFA</w:t>
            </w:r>
            <w:r w:rsidRPr="003E02F5">
              <w:rPr>
                <w:szCs w:val="22"/>
              </w:rPr>
              <w:t xml:space="preserve"> so that an informed decision can be reached which considers any concerns arising </w:t>
            </w:r>
            <w:r w:rsidR="00A27164">
              <w:rPr>
                <w:szCs w:val="22"/>
              </w:rPr>
              <w:t>from</w:t>
            </w:r>
            <w:r w:rsidR="00E202C1">
              <w:rPr>
                <w:szCs w:val="22"/>
              </w:rPr>
              <w:t xml:space="preserve"> </w:t>
            </w:r>
            <w:r w:rsidR="00A27164">
              <w:rPr>
                <w:szCs w:val="22"/>
              </w:rPr>
              <w:t>the</w:t>
            </w:r>
            <w:r w:rsidRPr="003E02F5">
              <w:rPr>
                <w:szCs w:val="22"/>
              </w:rPr>
              <w:t xml:space="preserve"> assessment of those relevant elements.</w:t>
            </w:r>
          </w:p>
        </w:tc>
      </w:tr>
      <w:tr w:rsidR="009C30CD" w:rsidRPr="003E02F5" w:rsidTr="00731409">
        <w:trPr>
          <w:cantSplit/>
        </w:trPr>
        <w:tc>
          <w:tcPr>
            <w:tcW w:w="9639" w:type="dxa"/>
          </w:tcPr>
          <w:p w:rsidR="009C30CD" w:rsidRPr="003E02F5" w:rsidRDefault="009C30CD" w:rsidP="00014F44">
            <w:pPr>
              <w:numPr>
                <w:ilvl w:val="0"/>
                <w:numId w:val="19"/>
              </w:numPr>
              <w:spacing w:before="120" w:after="120"/>
              <w:rPr>
                <w:szCs w:val="22"/>
              </w:rPr>
            </w:pPr>
            <w:r w:rsidRPr="003E02F5">
              <w:rPr>
                <w:szCs w:val="22"/>
              </w:rPr>
              <w:t xml:space="preserve">In carrying out </w:t>
            </w:r>
            <w:r>
              <w:rPr>
                <w:szCs w:val="22"/>
              </w:rPr>
              <w:t>its</w:t>
            </w:r>
            <w:r w:rsidRPr="003E02F5">
              <w:rPr>
                <w:szCs w:val="22"/>
              </w:rPr>
              <w:t xml:space="preserve"> responsibilities in relation to </w:t>
            </w:r>
            <w:r>
              <w:rPr>
                <w:szCs w:val="22"/>
              </w:rPr>
              <w:t>risk identification and mitigation</w:t>
            </w:r>
            <w:r w:rsidR="004814D3">
              <w:rPr>
                <w:szCs w:val="22"/>
              </w:rPr>
              <w:t xml:space="preserve"> of fire hazards</w:t>
            </w:r>
            <w:r>
              <w:rPr>
                <w:szCs w:val="22"/>
              </w:rPr>
              <w:t xml:space="preserve"> in the coal mining industry</w:t>
            </w:r>
            <w:r w:rsidRPr="003E02F5">
              <w:rPr>
                <w:szCs w:val="22"/>
              </w:rPr>
              <w:t xml:space="preserve">, each party will have regard to the interests of the other, and will consult </w:t>
            </w:r>
            <w:r>
              <w:rPr>
                <w:szCs w:val="22"/>
              </w:rPr>
              <w:t>such</w:t>
            </w:r>
            <w:r w:rsidRPr="003E02F5">
              <w:rPr>
                <w:szCs w:val="22"/>
              </w:rPr>
              <w:t xml:space="preserve"> other </w:t>
            </w:r>
            <w:r>
              <w:rPr>
                <w:szCs w:val="22"/>
              </w:rPr>
              <w:t xml:space="preserve">relevant third </w:t>
            </w:r>
            <w:r w:rsidRPr="003E02F5">
              <w:rPr>
                <w:szCs w:val="22"/>
              </w:rPr>
              <w:t xml:space="preserve">parties </w:t>
            </w:r>
            <w:r>
              <w:rPr>
                <w:szCs w:val="22"/>
              </w:rPr>
              <w:t>as it deems appropriate and necessary to fulfil its obligations under this MOU</w:t>
            </w:r>
            <w:r w:rsidRPr="003E02F5">
              <w:rPr>
                <w:szCs w:val="22"/>
              </w:rPr>
              <w:t>.</w:t>
            </w:r>
          </w:p>
        </w:tc>
      </w:tr>
    </w:tbl>
    <w:p w:rsidR="00C46C8E" w:rsidRDefault="00C46C8E" w:rsidP="00014F44">
      <w:pPr>
        <w:pStyle w:val="bodycopy"/>
        <w:spacing w:before="120"/>
        <w:rPr>
          <w:color w:val="auto"/>
          <w:sz w:val="22"/>
          <w:szCs w:val="22"/>
        </w:rPr>
      </w:pPr>
    </w:p>
    <w:p w:rsidR="002A61AC" w:rsidRPr="00FC20A7" w:rsidRDefault="002A61AC" w:rsidP="00014F44">
      <w:pPr>
        <w:pStyle w:val="bodycopy"/>
        <w:keepNext/>
        <w:keepLines/>
        <w:spacing w:before="120"/>
        <w:rPr>
          <w:rStyle w:val="BookTitle"/>
        </w:rPr>
      </w:pPr>
      <w:r w:rsidRPr="0082724C">
        <w:rPr>
          <w:rFonts w:cs="Times New Roman"/>
          <w:b/>
          <w:color w:val="auto"/>
          <w:sz w:val="28"/>
          <w:szCs w:val="28"/>
        </w:rPr>
        <w:lastRenderedPageBreak/>
        <w:t>ARRANGEMENTS</w:t>
      </w:r>
    </w:p>
    <w:p w:rsidR="002A61AC" w:rsidRDefault="002A61AC" w:rsidP="00014F44">
      <w:pPr>
        <w:pStyle w:val="bodycopy"/>
        <w:keepNext/>
        <w:keepLines/>
        <w:spacing w:before="120"/>
        <w:rPr>
          <w:color w:val="auto"/>
          <w:sz w:val="22"/>
          <w:szCs w:val="22"/>
        </w:rPr>
      </w:pPr>
      <w:r w:rsidRPr="003E02F5">
        <w:rPr>
          <w:color w:val="auto"/>
          <w:sz w:val="22"/>
          <w:szCs w:val="22"/>
        </w:rPr>
        <w:t>To give effect to the principles outlined above</w:t>
      </w:r>
      <w:r w:rsidR="00C8241C">
        <w:rPr>
          <w:color w:val="auto"/>
          <w:sz w:val="22"/>
          <w:szCs w:val="22"/>
        </w:rPr>
        <w:t>:</w:t>
      </w:r>
    </w:p>
    <w:tbl>
      <w:tblPr>
        <w:tblW w:w="10159" w:type="dxa"/>
        <w:tblInd w:w="-412" w:type="dxa"/>
        <w:tblLayout w:type="fixed"/>
        <w:tblLook w:val="0000" w:firstRow="0" w:lastRow="0" w:firstColumn="0" w:lastColumn="0" w:noHBand="0" w:noVBand="0"/>
        <w:tblCaption w:val="Coorperation and arrangements"/>
        <w:tblDescription w:val="Details how work will be shared and the arrangements for collaborative practices."/>
      </w:tblPr>
      <w:tblGrid>
        <w:gridCol w:w="10159"/>
      </w:tblGrid>
      <w:tr w:rsidR="002A61AC" w:rsidRPr="003E02F5" w:rsidTr="004433F8">
        <w:tc>
          <w:tcPr>
            <w:tcW w:w="10159" w:type="dxa"/>
          </w:tcPr>
          <w:p w:rsidR="002A61AC" w:rsidRPr="00521EAB" w:rsidRDefault="002A61AC" w:rsidP="00014F44">
            <w:pPr>
              <w:pStyle w:val="BodyText2"/>
              <w:keepNext/>
              <w:keepLines/>
              <w:spacing w:before="120"/>
              <w:ind w:left="0"/>
              <w:rPr>
                <w:color w:val="000000"/>
                <w:sz w:val="24"/>
                <w:szCs w:val="24"/>
              </w:rPr>
            </w:pPr>
            <w:r w:rsidRPr="00521EAB">
              <w:rPr>
                <w:color w:val="000000"/>
                <w:sz w:val="24"/>
                <w:szCs w:val="24"/>
              </w:rPr>
              <w:t>Cooperation on new and existing Coal Mines</w:t>
            </w:r>
          </w:p>
        </w:tc>
      </w:tr>
      <w:tr w:rsidR="002A61AC" w:rsidRPr="003E02F5" w:rsidTr="004433F8">
        <w:tc>
          <w:tcPr>
            <w:tcW w:w="10159" w:type="dxa"/>
          </w:tcPr>
          <w:p w:rsidR="002A61AC" w:rsidRPr="00762DB7" w:rsidRDefault="002A61AC" w:rsidP="00014F44">
            <w:pPr>
              <w:pStyle w:val="BodyText2"/>
              <w:keepNext/>
              <w:keepLines/>
              <w:numPr>
                <w:ilvl w:val="0"/>
                <w:numId w:val="20"/>
              </w:numPr>
              <w:autoSpaceDE/>
              <w:autoSpaceDN/>
              <w:adjustRightInd/>
              <w:spacing w:before="120" w:after="120"/>
              <w:ind w:right="0"/>
              <w:rPr>
                <w:b w:val="0"/>
                <w:color w:val="000000"/>
              </w:rPr>
            </w:pPr>
            <w:r w:rsidRPr="00762DB7">
              <w:rPr>
                <w:b w:val="0"/>
                <w:color w:val="000000"/>
              </w:rPr>
              <w:t>ERR will advise CFA within 10 Business Days of a new or existing coal mine that:-</w:t>
            </w:r>
          </w:p>
          <w:p w:rsidR="00404AEE" w:rsidRPr="00762DB7" w:rsidRDefault="002A61AC" w:rsidP="00FC20A7">
            <w:pPr>
              <w:pStyle w:val="Heading3"/>
              <w:numPr>
                <w:ilvl w:val="3"/>
                <w:numId w:val="29"/>
              </w:numPr>
            </w:pPr>
            <w:r w:rsidRPr="00762DB7">
              <w:t>has been notified to ERR;</w:t>
            </w:r>
          </w:p>
          <w:p w:rsidR="002A61AC" w:rsidRPr="00762DB7" w:rsidRDefault="002A61AC" w:rsidP="00FC20A7">
            <w:pPr>
              <w:pStyle w:val="Heading3"/>
              <w:numPr>
                <w:ilvl w:val="3"/>
                <w:numId w:val="29"/>
              </w:numPr>
            </w:pPr>
            <w:r w:rsidRPr="00A855BE">
              <w:t>or has come to ERR’s attention by some other means,</w:t>
            </w:r>
          </w:p>
          <w:p w:rsidR="002A61AC" w:rsidRPr="00762DB7" w:rsidRDefault="00E94962" w:rsidP="00014F44">
            <w:pPr>
              <w:pStyle w:val="BodyText2"/>
              <w:keepNext/>
              <w:keepLines/>
              <w:tabs>
                <w:tab w:val="left" w:pos="696"/>
              </w:tabs>
              <w:spacing w:before="120" w:after="120"/>
              <w:ind w:left="696"/>
              <w:rPr>
                <w:b w:val="0"/>
                <w:color w:val="000000"/>
              </w:rPr>
            </w:pPr>
            <w:r>
              <w:rPr>
                <w:b w:val="0"/>
                <w:color w:val="000000"/>
              </w:rPr>
              <w:t>and will provide information for the purpose of ensuring that both ERR and CFA are aware of sites that may pose a risk to</w:t>
            </w:r>
            <w:r w:rsidR="005872C4">
              <w:rPr>
                <w:b w:val="0"/>
                <w:color w:val="000000"/>
              </w:rPr>
              <w:t xml:space="preserve"> the environment,</w:t>
            </w:r>
            <w:r>
              <w:rPr>
                <w:b w:val="0"/>
                <w:color w:val="000000"/>
              </w:rPr>
              <w:t xml:space="preserve"> members of the public, or to land, property or infrastructure.  </w:t>
            </w:r>
          </w:p>
        </w:tc>
      </w:tr>
      <w:tr w:rsidR="002A61AC" w:rsidRPr="003E02F5" w:rsidTr="004433F8">
        <w:tc>
          <w:tcPr>
            <w:tcW w:w="10159" w:type="dxa"/>
          </w:tcPr>
          <w:p w:rsidR="002A61AC" w:rsidRPr="00762DB7" w:rsidRDefault="002A61AC" w:rsidP="00014F44">
            <w:pPr>
              <w:pStyle w:val="BodyText2"/>
              <w:keepNext/>
              <w:keepLines/>
              <w:numPr>
                <w:ilvl w:val="0"/>
                <w:numId w:val="20"/>
              </w:numPr>
              <w:autoSpaceDE/>
              <w:autoSpaceDN/>
              <w:adjustRightInd/>
              <w:spacing w:before="120" w:after="120"/>
              <w:ind w:right="0"/>
              <w:rPr>
                <w:b w:val="0"/>
                <w:color w:val="000000"/>
              </w:rPr>
            </w:pPr>
            <w:r w:rsidRPr="00762DB7">
              <w:rPr>
                <w:b w:val="0"/>
                <w:color w:val="000000"/>
              </w:rPr>
              <w:t>ERR will make available to CFA a list (as updated from time to time by ERR) of all coal</w:t>
            </w:r>
            <w:r w:rsidR="00C8241C" w:rsidRPr="00762DB7">
              <w:rPr>
                <w:rStyle w:val="Hyperlink"/>
                <w:b w:val="0"/>
                <w:color w:val="000000"/>
                <w:u w:val="none"/>
              </w:rPr>
              <w:t xml:space="preserve"> </w:t>
            </w:r>
            <w:r w:rsidRPr="00762DB7">
              <w:rPr>
                <w:rStyle w:val="Hyperlink"/>
                <w:b w:val="0"/>
                <w:color w:val="000000"/>
                <w:u w:val="none"/>
              </w:rPr>
              <w:t>mines located in the country area of Victoria</w:t>
            </w:r>
            <w:r w:rsidR="007E7EC2">
              <w:rPr>
                <w:b w:val="0"/>
                <w:color w:val="000000"/>
              </w:rPr>
              <w:t>.</w:t>
            </w:r>
          </w:p>
        </w:tc>
      </w:tr>
      <w:tr w:rsidR="002A61AC" w:rsidRPr="003E02F5" w:rsidTr="004433F8">
        <w:tc>
          <w:tcPr>
            <w:tcW w:w="10159" w:type="dxa"/>
          </w:tcPr>
          <w:p w:rsidR="002A61AC" w:rsidRPr="00762DB7" w:rsidRDefault="002A61AC" w:rsidP="00014F44">
            <w:pPr>
              <w:pStyle w:val="BodyText2"/>
              <w:keepNext/>
              <w:keepLines/>
              <w:numPr>
                <w:ilvl w:val="0"/>
                <w:numId w:val="20"/>
              </w:numPr>
              <w:autoSpaceDE/>
              <w:autoSpaceDN/>
              <w:adjustRightInd/>
              <w:spacing w:before="120" w:after="120"/>
              <w:ind w:right="0"/>
              <w:rPr>
                <w:b w:val="0"/>
                <w:color w:val="000000"/>
              </w:rPr>
            </w:pPr>
            <w:r w:rsidRPr="00762DB7">
              <w:rPr>
                <w:b w:val="0"/>
                <w:color w:val="000000"/>
              </w:rPr>
              <w:t xml:space="preserve">CFA will inform ERR Victoria within 20 Business Days of receiving advice of a new or existing coal mine, the extent of its interest in the facility and the extent of its desired involvement with ERR in relation to that coal mine. </w:t>
            </w:r>
          </w:p>
        </w:tc>
      </w:tr>
      <w:tr w:rsidR="002A61AC" w:rsidRPr="003E02F5" w:rsidTr="004433F8">
        <w:tc>
          <w:tcPr>
            <w:tcW w:w="10159" w:type="dxa"/>
          </w:tcPr>
          <w:p w:rsidR="002A61AC" w:rsidRPr="00762DB7" w:rsidRDefault="002A61AC" w:rsidP="00014F44">
            <w:pPr>
              <w:pStyle w:val="BodyText2"/>
              <w:keepNext/>
              <w:keepLines/>
              <w:numPr>
                <w:ilvl w:val="0"/>
                <w:numId w:val="20"/>
              </w:numPr>
              <w:autoSpaceDE/>
              <w:autoSpaceDN/>
              <w:adjustRightInd/>
              <w:spacing w:before="120" w:after="120"/>
              <w:ind w:right="0"/>
              <w:rPr>
                <w:b w:val="0"/>
                <w:color w:val="000000"/>
              </w:rPr>
            </w:pPr>
            <w:r w:rsidRPr="00762DB7">
              <w:rPr>
                <w:b w:val="0"/>
                <w:color w:val="000000"/>
              </w:rPr>
              <w:t xml:space="preserve">ERR and CFA will consult, share information and cooperate on new coal mine developments that </w:t>
            </w:r>
            <w:r w:rsidR="00A27164">
              <w:rPr>
                <w:b w:val="0"/>
                <w:color w:val="000000"/>
              </w:rPr>
              <w:t xml:space="preserve">become known to </w:t>
            </w:r>
            <w:r w:rsidRPr="00762DB7">
              <w:rPr>
                <w:b w:val="0"/>
                <w:color w:val="000000"/>
              </w:rPr>
              <w:t>the parties.  The parties will cooperate to provide consistent and timely advice</w:t>
            </w:r>
            <w:r w:rsidR="00A74195" w:rsidRPr="00762DB7">
              <w:rPr>
                <w:b w:val="0"/>
                <w:color w:val="000000"/>
              </w:rPr>
              <w:t xml:space="preserve"> to mine proponents</w:t>
            </w:r>
            <w:r w:rsidRPr="00762DB7">
              <w:rPr>
                <w:b w:val="0"/>
                <w:color w:val="000000"/>
              </w:rPr>
              <w:t xml:space="preserve"> on emergency planning, fire protection and risk control measures for fire hazards to enable proponents to develop and submit Work Plans.</w:t>
            </w:r>
          </w:p>
        </w:tc>
      </w:tr>
      <w:tr w:rsidR="00C46C8E" w:rsidRPr="003E02F5" w:rsidTr="004433F8">
        <w:tc>
          <w:tcPr>
            <w:tcW w:w="10159" w:type="dxa"/>
          </w:tcPr>
          <w:p w:rsidR="00C46C8E" w:rsidRPr="00521EAB" w:rsidRDefault="00C46C8E" w:rsidP="00014F44">
            <w:pPr>
              <w:pStyle w:val="BodyText2"/>
              <w:spacing w:before="120"/>
              <w:ind w:left="0"/>
              <w:rPr>
                <w:b w:val="0"/>
                <w:color w:val="000000"/>
                <w:sz w:val="24"/>
                <w:szCs w:val="24"/>
              </w:rPr>
            </w:pPr>
            <w:r w:rsidRPr="00521EAB">
              <w:rPr>
                <w:color w:val="000000"/>
                <w:sz w:val="24"/>
                <w:szCs w:val="24"/>
              </w:rPr>
              <w:t>Cooperation on Registered and Licensed Coal Mines</w:t>
            </w:r>
          </w:p>
        </w:tc>
      </w:tr>
      <w:tr w:rsidR="00C46C8E" w:rsidRPr="003E02F5" w:rsidTr="004433F8">
        <w:tc>
          <w:tcPr>
            <w:tcW w:w="10159" w:type="dxa"/>
          </w:tcPr>
          <w:p w:rsidR="00C46C8E" w:rsidRPr="003E02F5" w:rsidRDefault="00F54868" w:rsidP="00014F44">
            <w:pPr>
              <w:numPr>
                <w:ilvl w:val="0"/>
                <w:numId w:val="21"/>
              </w:numPr>
              <w:spacing w:before="120" w:after="120"/>
              <w:rPr>
                <w:rFonts w:cs="Arial"/>
                <w:szCs w:val="22"/>
              </w:rPr>
            </w:pPr>
            <w:r w:rsidRPr="00F54868">
              <w:rPr>
                <w:rFonts w:cs="Arial"/>
                <w:szCs w:val="22"/>
              </w:rPr>
              <w:t>ERR will consult with CFA in</w:t>
            </w:r>
            <w:r w:rsidR="005872C4">
              <w:rPr>
                <w:rFonts w:cs="Arial"/>
                <w:szCs w:val="22"/>
              </w:rPr>
              <w:t xml:space="preserve"> relation to the assessment of Work P</w:t>
            </w:r>
            <w:r w:rsidRPr="00F54868">
              <w:rPr>
                <w:rFonts w:cs="Arial"/>
                <w:szCs w:val="22"/>
              </w:rPr>
              <w:t>l</w:t>
            </w:r>
            <w:r w:rsidR="005872C4">
              <w:rPr>
                <w:rFonts w:cs="Arial"/>
                <w:szCs w:val="22"/>
              </w:rPr>
              <w:t>ans or W</w:t>
            </w:r>
            <w:r w:rsidRPr="00F54868">
              <w:rPr>
                <w:rFonts w:cs="Arial"/>
                <w:szCs w:val="22"/>
              </w:rPr>
              <w:t xml:space="preserve">ork </w:t>
            </w:r>
            <w:r w:rsidR="005872C4">
              <w:rPr>
                <w:rFonts w:cs="Arial"/>
                <w:szCs w:val="22"/>
              </w:rPr>
              <w:t>P</w:t>
            </w:r>
            <w:r w:rsidRPr="00F54868">
              <w:rPr>
                <w:rFonts w:cs="Arial"/>
                <w:szCs w:val="22"/>
              </w:rPr>
              <w:t xml:space="preserve">lan variations for coal mines </w:t>
            </w:r>
            <w:r w:rsidR="00A855BE">
              <w:rPr>
                <w:rFonts w:cs="Arial"/>
                <w:szCs w:val="22"/>
              </w:rPr>
              <w:t xml:space="preserve">located in the country area of Victoria </w:t>
            </w:r>
            <w:r w:rsidRPr="00F54868">
              <w:rPr>
                <w:rFonts w:cs="Arial"/>
                <w:szCs w:val="22"/>
              </w:rPr>
              <w:t xml:space="preserve">where CFA has a statutory obligation for the </w:t>
            </w:r>
            <w:r w:rsidR="00A855BE">
              <w:rPr>
                <w:rFonts w:cs="Arial"/>
                <w:szCs w:val="22"/>
              </w:rPr>
              <w:t>effective control of the prevention and suppression of fires</w:t>
            </w:r>
            <w:r w:rsidR="007E7EC2">
              <w:rPr>
                <w:rFonts w:cs="Arial"/>
                <w:szCs w:val="22"/>
              </w:rPr>
              <w:t xml:space="preserve">. </w:t>
            </w:r>
            <w:r w:rsidR="00C46C8E" w:rsidRPr="003E02F5">
              <w:rPr>
                <w:rFonts w:cs="Arial"/>
                <w:szCs w:val="22"/>
              </w:rPr>
              <w:t xml:space="preserve">  </w:t>
            </w:r>
          </w:p>
        </w:tc>
      </w:tr>
      <w:tr w:rsidR="00C46C8E" w:rsidRPr="003E02F5" w:rsidTr="004433F8">
        <w:tc>
          <w:tcPr>
            <w:tcW w:w="10159" w:type="dxa"/>
          </w:tcPr>
          <w:p w:rsidR="00C46C8E" w:rsidRPr="003E02F5" w:rsidRDefault="00C46C8E" w:rsidP="00014F44">
            <w:pPr>
              <w:numPr>
                <w:ilvl w:val="0"/>
                <w:numId w:val="21"/>
              </w:numPr>
              <w:spacing w:before="120" w:after="120"/>
              <w:rPr>
                <w:rFonts w:cs="Arial"/>
                <w:szCs w:val="22"/>
              </w:rPr>
            </w:pPr>
            <w:r w:rsidRPr="003E02F5">
              <w:rPr>
                <w:rFonts w:cs="Arial"/>
                <w:szCs w:val="22"/>
              </w:rPr>
              <w:t>Each party will invite the other part</w:t>
            </w:r>
            <w:r>
              <w:rPr>
                <w:rFonts w:cs="Arial"/>
                <w:szCs w:val="22"/>
              </w:rPr>
              <w:t>y</w:t>
            </w:r>
            <w:r w:rsidRPr="003E02F5">
              <w:rPr>
                <w:rFonts w:cs="Arial"/>
                <w:szCs w:val="22"/>
              </w:rPr>
              <w:t xml:space="preserve"> to participate in any audit</w:t>
            </w:r>
            <w:r w:rsidR="00E72465">
              <w:rPr>
                <w:rFonts w:cs="Arial"/>
                <w:szCs w:val="22"/>
              </w:rPr>
              <w:t>s, inspections or other activities that involve</w:t>
            </w:r>
            <w:r w:rsidR="00F36ED5">
              <w:rPr>
                <w:rFonts w:cs="Arial"/>
                <w:szCs w:val="22"/>
              </w:rPr>
              <w:t xml:space="preserve"> coal mines where ERR or CFA has</w:t>
            </w:r>
            <w:r w:rsidR="00E72465">
              <w:rPr>
                <w:rFonts w:cs="Arial"/>
                <w:szCs w:val="22"/>
              </w:rPr>
              <w:t xml:space="preserve"> skills, knowledge or relevant expertise in order to ensure that the most effective process </w:t>
            </w:r>
            <w:r w:rsidR="000C726B">
              <w:rPr>
                <w:rFonts w:cs="Arial"/>
                <w:szCs w:val="22"/>
              </w:rPr>
              <w:t>and procedure is carried out for the</w:t>
            </w:r>
            <w:r w:rsidR="00450EA5">
              <w:rPr>
                <w:rFonts w:cs="Arial"/>
                <w:szCs w:val="22"/>
              </w:rPr>
              <w:t xml:space="preserve"> purposes of achieving the </w:t>
            </w:r>
            <w:r w:rsidR="00F54868">
              <w:rPr>
                <w:rFonts w:cs="Arial"/>
                <w:szCs w:val="22"/>
              </w:rPr>
              <w:t>statutory obligations of each</w:t>
            </w:r>
            <w:r w:rsidR="000C726B">
              <w:rPr>
                <w:rFonts w:cs="Arial"/>
                <w:szCs w:val="22"/>
              </w:rPr>
              <w:t xml:space="preserve">. </w:t>
            </w:r>
          </w:p>
        </w:tc>
      </w:tr>
      <w:tr w:rsidR="00C46C8E" w:rsidRPr="003E02F5" w:rsidTr="004433F8">
        <w:tc>
          <w:tcPr>
            <w:tcW w:w="10159" w:type="dxa"/>
          </w:tcPr>
          <w:p w:rsidR="00C46C8E" w:rsidRPr="009D725F" w:rsidRDefault="00C46C8E" w:rsidP="00014F44">
            <w:pPr>
              <w:numPr>
                <w:ilvl w:val="0"/>
                <w:numId w:val="21"/>
              </w:numPr>
              <w:spacing w:before="120" w:after="120"/>
              <w:rPr>
                <w:b/>
                <w:color w:val="000000"/>
              </w:rPr>
            </w:pPr>
            <w:r w:rsidRPr="00A855BE">
              <w:rPr>
                <w:rFonts w:cs="Arial"/>
                <w:szCs w:val="22"/>
              </w:rPr>
              <w:t xml:space="preserve">The parties will meet periodically </w:t>
            </w:r>
            <w:r w:rsidR="00F36ED5" w:rsidRPr="00A855BE">
              <w:rPr>
                <w:rFonts w:cs="Arial"/>
                <w:szCs w:val="22"/>
              </w:rPr>
              <w:t xml:space="preserve">to set and review </w:t>
            </w:r>
            <w:r w:rsidRPr="00A855BE">
              <w:rPr>
                <w:rFonts w:cs="Arial"/>
                <w:szCs w:val="22"/>
              </w:rPr>
              <w:t>objectives</w:t>
            </w:r>
            <w:r w:rsidR="00F36ED5" w:rsidRPr="00A855BE">
              <w:rPr>
                <w:rFonts w:cs="Arial"/>
                <w:szCs w:val="22"/>
              </w:rPr>
              <w:t xml:space="preserve"> pertaining to </w:t>
            </w:r>
            <w:r w:rsidR="00A855BE">
              <w:rPr>
                <w:rFonts w:cs="Arial"/>
                <w:szCs w:val="22"/>
              </w:rPr>
              <w:t xml:space="preserve">fire </w:t>
            </w:r>
            <w:r w:rsidR="00F36ED5" w:rsidRPr="00A855BE">
              <w:rPr>
                <w:rFonts w:cs="Arial"/>
                <w:szCs w:val="22"/>
              </w:rPr>
              <w:t xml:space="preserve">risks posed to the environment, to members of the public, or to land, property or infrastructure </w:t>
            </w:r>
            <w:r w:rsidRPr="00A855BE">
              <w:rPr>
                <w:rFonts w:cs="Arial"/>
                <w:szCs w:val="22"/>
              </w:rPr>
              <w:t>of</w:t>
            </w:r>
            <w:r w:rsidR="00F54868" w:rsidRPr="00A855BE">
              <w:rPr>
                <w:rFonts w:cs="Arial"/>
                <w:szCs w:val="22"/>
              </w:rPr>
              <w:t xml:space="preserve"> coal mining</w:t>
            </w:r>
            <w:r w:rsidR="00712A19">
              <w:rPr>
                <w:rFonts w:cs="Arial"/>
                <w:szCs w:val="22"/>
              </w:rPr>
              <w:t>.</w:t>
            </w:r>
            <w:r w:rsidRPr="009D725F">
              <w:rPr>
                <w:b/>
                <w:color w:val="000000"/>
              </w:rPr>
              <w:t xml:space="preserve"> </w:t>
            </w:r>
          </w:p>
        </w:tc>
      </w:tr>
      <w:tr w:rsidR="00B06683" w:rsidRPr="003E02F5" w:rsidTr="004433F8">
        <w:tc>
          <w:tcPr>
            <w:tcW w:w="10159" w:type="dxa"/>
          </w:tcPr>
          <w:p w:rsidR="00B06683" w:rsidRPr="00521EAB" w:rsidRDefault="00B06683" w:rsidP="00014F44">
            <w:pPr>
              <w:pStyle w:val="BodyText2"/>
              <w:spacing w:before="120"/>
              <w:ind w:left="0"/>
              <w:rPr>
                <w:b w:val="0"/>
                <w:sz w:val="24"/>
                <w:szCs w:val="24"/>
              </w:rPr>
            </w:pPr>
            <w:r w:rsidRPr="00521EAB">
              <w:rPr>
                <w:color w:val="000000"/>
                <w:sz w:val="24"/>
                <w:szCs w:val="24"/>
              </w:rPr>
              <w:t>Cooperation on Licence Assessment</w:t>
            </w:r>
          </w:p>
        </w:tc>
      </w:tr>
      <w:tr w:rsidR="00F54868" w:rsidRPr="003E02F5" w:rsidTr="004433F8">
        <w:tc>
          <w:tcPr>
            <w:tcW w:w="10159" w:type="dxa"/>
          </w:tcPr>
          <w:p w:rsidR="00F54868" w:rsidRPr="003E02F5" w:rsidRDefault="00F54868" w:rsidP="00014F44">
            <w:pPr>
              <w:numPr>
                <w:ilvl w:val="0"/>
                <w:numId w:val="22"/>
              </w:numPr>
              <w:spacing w:before="120" w:after="120"/>
              <w:rPr>
                <w:rFonts w:cs="Arial"/>
                <w:szCs w:val="22"/>
              </w:rPr>
            </w:pPr>
            <w:r w:rsidRPr="00182C15">
              <w:t>CFA and ERR agree to consult where there is a proposal to amend licence conditions that relate to fire risk or risk mitigation</w:t>
            </w:r>
            <w:r w:rsidR="00F11CF1">
              <w:t xml:space="preserve"> for fire hazards</w:t>
            </w:r>
            <w:r w:rsidRPr="00182C15">
              <w:t>.</w:t>
            </w:r>
          </w:p>
        </w:tc>
      </w:tr>
      <w:tr w:rsidR="00F54868" w:rsidRPr="003E02F5" w:rsidTr="004433F8">
        <w:tc>
          <w:tcPr>
            <w:tcW w:w="10159" w:type="dxa"/>
          </w:tcPr>
          <w:p w:rsidR="00F54868" w:rsidRPr="00DC244E" w:rsidRDefault="00F54868" w:rsidP="00014F44">
            <w:pPr>
              <w:numPr>
                <w:ilvl w:val="0"/>
                <w:numId w:val="22"/>
              </w:numPr>
              <w:spacing w:before="120" w:after="120"/>
              <w:rPr>
                <w:rFonts w:cs="Arial"/>
                <w:szCs w:val="22"/>
              </w:rPr>
            </w:pPr>
            <w:r w:rsidRPr="00182C15">
              <w:t>CFA and ERR agree to consult where the provisions of the licence call on the Chief Officer to make requirements in relation to firefighting equipment to be held on site by a licensee.</w:t>
            </w:r>
          </w:p>
        </w:tc>
      </w:tr>
      <w:tr w:rsidR="007069D3" w:rsidRPr="003E02F5" w:rsidTr="004433F8">
        <w:tc>
          <w:tcPr>
            <w:tcW w:w="10159" w:type="dxa"/>
          </w:tcPr>
          <w:p w:rsidR="00521EAB" w:rsidRPr="00ED18F5" w:rsidRDefault="007069D3" w:rsidP="00014F44">
            <w:pPr>
              <w:pStyle w:val="BodyText2"/>
              <w:spacing w:before="120"/>
              <w:ind w:left="0"/>
              <w:rPr>
                <w:b w:val="0"/>
                <w:sz w:val="24"/>
                <w:szCs w:val="24"/>
              </w:rPr>
            </w:pPr>
            <w:r w:rsidRPr="00ED18F5">
              <w:rPr>
                <w:color w:val="000000"/>
                <w:sz w:val="24"/>
                <w:szCs w:val="24"/>
              </w:rPr>
              <w:t>Incidents, Investigations and Prosecutions</w:t>
            </w:r>
          </w:p>
        </w:tc>
      </w:tr>
      <w:tr w:rsidR="007069D3" w:rsidRPr="003E02F5" w:rsidTr="004433F8">
        <w:tc>
          <w:tcPr>
            <w:tcW w:w="10159" w:type="dxa"/>
          </w:tcPr>
          <w:p w:rsidR="007069D3" w:rsidRPr="00762DB7" w:rsidRDefault="00B143EA" w:rsidP="00014F44">
            <w:pPr>
              <w:numPr>
                <w:ilvl w:val="0"/>
                <w:numId w:val="23"/>
              </w:numPr>
              <w:spacing w:before="120" w:after="120"/>
              <w:rPr>
                <w:rFonts w:cs="Arial"/>
                <w:szCs w:val="22"/>
              </w:rPr>
            </w:pPr>
            <w:r w:rsidRPr="00762DB7">
              <w:rPr>
                <w:rFonts w:cs="Arial"/>
                <w:szCs w:val="22"/>
              </w:rPr>
              <w:t>Upon</w:t>
            </w:r>
            <w:r w:rsidR="007069D3" w:rsidRPr="00762DB7">
              <w:rPr>
                <w:rFonts w:cs="Arial"/>
                <w:szCs w:val="22"/>
              </w:rPr>
              <w:t xml:space="preserve"> becoming aware of </w:t>
            </w:r>
            <w:r w:rsidRPr="00762DB7">
              <w:rPr>
                <w:rFonts w:cs="Arial"/>
                <w:szCs w:val="22"/>
              </w:rPr>
              <w:t>an incident at a coal mine, and as soon as practicable</w:t>
            </w:r>
            <w:r w:rsidR="007069D3" w:rsidRPr="00762DB7">
              <w:rPr>
                <w:rFonts w:cs="Arial"/>
                <w:szCs w:val="22"/>
              </w:rPr>
              <w:t xml:space="preserve">, a party will provide information to the other party about </w:t>
            </w:r>
            <w:r w:rsidR="00406EC3">
              <w:rPr>
                <w:rFonts w:cs="Arial"/>
                <w:szCs w:val="22"/>
              </w:rPr>
              <w:t>the</w:t>
            </w:r>
            <w:r w:rsidR="007069D3" w:rsidRPr="00762DB7">
              <w:rPr>
                <w:rFonts w:cs="Arial"/>
                <w:szCs w:val="22"/>
              </w:rPr>
              <w:t xml:space="preserve"> incident</w:t>
            </w:r>
            <w:r w:rsidR="004814D3">
              <w:rPr>
                <w:rFonts w:cs="Arial"/>
                <w:szCs w:val="22"/>
              </w:rPr>
              <w:t>.</w:t>
            </w:r>
            <w:r w:rsidRPr="00762DB7">
              <w:rPr>
                <w:rFonts w:cs="Arial"/>
                <w:szCs w:val="22"/>
              </w:rPr>
              <w:t xml:space="preserve"> </w:t>
            </w:r>
          </w:p>
        </w:tc>
      </w:tr>
      <w:tr w:rsidR="007069D3" w:rsidRPr="003E02F5" w:rsidTr="004433F8">
        <w:tc>
          <w:tcPr>
            <w:tcW w:w="10159" w:type="dxa"/>
          </w:tcPr>
          <w:p w:rsidR="007069D3" w:rsidRPr="00762DB7" w:rsidRDefault="00F54868" w:rsidP="00014F44">
            <w:pPr>
              <w:numPr>
                <w:ilvl w:val="0"/>
                <w:numId w:val="23"/>
              </w:numPr>
              <w:spacing w:before="120" w:after="120"/>
              <w:rPr>
                <w:rFonts w:cs="Arial"/>
                <w:szCs w:val="22"/>
              </w:rPr>
            </w:pPr>
            <w:r w:rsidRPr="00F54868">
              <w:rPr>
                <w:rFonts w:cs="Arial"/>
                <w:szCs w:val="22"/>
              </w:rPr>
              <w:t>Where agreed, ERR and CFA may undertake joint investigation of the circumstances relating to any fire in a coal mine to determine the point of origin, cause and development of that fire.</w:t>
            </w:r>
          </w:p>
        </w:tc>
      </w:tr>
    </w:tbl>
    <w:p w:rsidR="007069D3" w:rsidRDefault="007069D3" w:rsidP="00014F44">
      <w:pPr>
        <w:pStyle w:val="contdpara2"/>
        <w:spacing w:before="120"/>
        <w:ind w:left="0"/>
        <w:rPr>
          <w:sz w:val="20"/>
          <w:szCs w:val="20"/>
        </w:rPr>
      </w:pPr>
    </w:p>
    <w:p w:rsidR="003177AF" w:rsidRPr="00920EB8" w:rsidRDefault="003177AF" w:rsidP="00014F44">
      <w:pPr>
        <w:spacing w:before="120"/>
      </w:pPr>
    </w:p>
    <w:sectPr w:rsidR="003177AF" w:rsidRPr="00920EB8" w:rsidSect="00DF5178">
      <w:headerReference w:type="even" r:id="rId22"/>
      <w:headerReference w:type="default" r:id="rId23"/>
      <w:headerReference w:type="first" r:id="rId24"/>
      <w:pgSz w:w="11907" w:h="16840" w:code="9"/>
      <w:pgMar w:top="851" w:right="1134" w:bottom="851" w:left="1701" w:header="624"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04F" w:rsidRDefault="00CA604F">
      <w:r>
        <w:separator/>
      </w:r>
    </w:p>
    <w:p w:rsidR="00CA604F" w:rsidRDefault="00CA604F"/>
  </w:endnote>
  <w:endnote w:type="continuationSeparator" w:id="0">
    <w:p w:rsidR="00CA604F" w:rsidRDefault="00CA604F">
      <w:r>
        <w:continuationSeparator/>
      </w:r>
    </w:p>
    <w:p w:rsidR="00CA604F" w:rsidRDefault="00CA604F"/>
  </w:endnote>
  <w:endnote w:type="continuationNotice" w:id="1">
    <w:p w:rsidR="00CA604F" w:rsidRDefault="00CA60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A71" w:rsidRPr="00B356AE" w:rsidRDefault="001C5A71" w:rsidP="00B356AE">
    <w:pPr>
      <w:pStyle w:val="Footer"/>
      <w:pBdr>
        <w:top w:val="none" w:sz="0" w:space="0" w:color="auto"/>
      </w:pBdr>
      <w:spacing w:before="0"/>
      <w:jc w:val="right"/>
      <w:rPr>
        <w:sz w:val="18"/>
      </w:rPr>
    </w:pPr>
    <w:r w:rsidRPr="00B356AE">
      <w:rPr>
        <w:sz w:val="18"/>
      </w:rPr>
      <w:t xml:space="preserve">Page </w:t>
    </w:r>
    <w:r w:rsidRPr="00B356AE">
      <w:rPr>
        <w:b/>
        <w:bCs/>
        <w:sz w:val="18"/>
      </w:rPr>
      <w:fldChar w:fldCharType="begin"/>
    </w:r>
    <w:r w:rsidRPr="00B356AE">
      <w:rPr>
        <w:b/>
        <w:bCs/>
        <w:sz w:val="18"/>
      </w:rPr>
      <w:instrText xml:space="preserve"> PAGE </w:instrText>
    </w:r>
    <w:r w:rsidRPr="00B356AE">
      <w:rPr>
        <w:b/>
        <w:bCs/>
        <w:sz w:val="18"/>
      </w:rPr>
      <w:fldChar w:fldCharType="separate"/>
    </w:r>
    <w:r w:rsidR="00191AC2">
      <w:rPr>
        <w:b/>
        <w:bCs/>
        <w:noProof/>
        <w:sz w:val="18"/>
      </w:rPr>
      <w:t>10</w:t>
    </w:r>
    <w:r w:rsidRPr="00B356AE">
      <w:rPr>
        <w:b/>
        <w:bCs/>
        <w:sz w:val="18"/>
      </w:rPr>
      <w:fldChar w:fldCharType="end"/>
    </w:r>
    <w:r w:rsidRPr="00B356AE">
      <w:rPr>
        <w:sz w:val="18"/>
      </w:rPr>
      <w:t xml:space="preserve"> of </w:t>
    </w:r>
    <w:r w:rsidRPr="00B356AE">
      <w:rPr>
        <w:b/>
        <w:bCs/>
        <w:sz w:val="18"/>
      </w:rPr>
      <w:fldChar w:fldCharType="begin"/>
    </w:r>
    <w:r w:rsidRPr="00B356AE">
      <w:rPr>
        <w:b/>
        <w:bCs/>
        <w:sz w:val="18"/>
      </w:rPr>
      <w:instrText xml:space="preserve"> NUMPAGES  </w:instrText>
    </w:r>
    <w:r w:rsidRPr="00B356AE">
      <w:rPr>
        <w:b/>
        <w:bCs/>
        <w:sz w:val="18"/>
      </w:rPr>
      <w:fldChar w:fldCharType="separate"/>
    </w:r>
    <w:r w:rsidR="00191AC2">
      <w:rPr>
        <w:b/>
        <w:bCs/>
        <w:noProof/>
        <w:sz w:val="18"/>
      </w:rPr>
      <w:t>12</w:t>
    </w:r>
    <w:r w:rsidRPr="00B356AE">
      <w:rPr>
        <w:b/>
        <w:bCs/>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A71" w:rsidRPr="00B356AE" w:rsidRDefault="001C5A71" w:rsidP="00B356AE">
    <w:pPr>
      <w:jc w:val="right"/>
    </w:pPr>
    <w:r>
      <w:fldChar w:fldCharType="begin"/>
    </w:r>
    <w:r>
      <w:instrText xml:space="preserve"> PAGE   \* MERGEFORMAT </w:instrText>
    </w:r>
    <w:r>
      <w:fldChar w:fldCharType="separate"/>
    </w:r>
    <w:r w:rsidR="007C2146" w:rsidRPr="007C2146">
      <w:rPr>
        <w:b/>
        <w:bCs/>
        <w:noProof/>
      </w:rPr>
      <w:t>3</w:t>
    </w:r>
    <w:r>
      <w:fldChar w:fldCharType="end"/>
    </w:r>
    <w:r>
      <w:rPr>
        <w:b/>
        <w:bCs/>
      </w:rPr>
      <w:t xml:space="preserve"> </w:t>
    </w:r>
    <w:r>
      <w:t>|</w:t>
    </w:r>
    <w:r>
      <w:rPr>
        <w:b/>
        <w:bCs/>
      </w:rPr>
      <w:t xml:space="preserve"> </w:t>
    </w:r>
    <w:r w:rsidRPr="00B356AE">
      <w:rPr>
        <w:color w:val="808080"/>
        <w:spacing w:val="60"/>
      </w:rPr>
      <w:t>Page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A71" w:rsidRPr="00757381" w:rsidRDefault="00191AC2" w:rsidP="007C2146">
    <w:pPr>
      <w:pStyle w:val="Footer"/>
      <w:spacing w:before="0"/>
      <w:jc w:val="right"/>
    </w:pPr>
    <w:r>
      <w:rPr>
        <w:noProof/>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0;text-align:left;margin-left:-2.55pt;margin-top:1.25pt;width:41.3pt;height:43.35pt;z-index:-251658240">
          <v:imagedata r:id="rId1" o:title="" croptop="14536f" cropbottom="22087f" cropright="59182f"/>
        </v:shape>
      </w:pict>
    </w:r>
    <w:r>
      <w:rPr>
        <w:noProof/>
        <w:lang w:eastAsia="en-AU"/>
      </w:rPr>
      <w:pict>
        <v:shape id="_x0000_s2055" type="#_x0000_t75" style="position:absolute;left:0;text-align:left;margin-left:289.15pt;margin-top:7.2pt;width:164.25pt;height:37.4pt;z-index:-251660288">
          <v:imagedata r:id="rId1" o:title="" croptop="16612f" cropbottom="23975f" cropleft="34167f" cropright="6101f"/>
        </v:shape>
      </w:pict>
    </w:r>
  </w:p>
  <w:p w:rsidR="001C5A71" w:rsidRDefault="001C5A71"/>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A71" w:rsidRPr="009C2D88" w:rsidRDefault="001C5A71" w:rsidP="00731409">
    <w:pPr>
      <w:pStyle w:val="Footer"/>
      <w:pBdr>
        <w:top w:val="none" w:sz="0" w:space="0" w:color="auto"/>
      </w:pBdr>
      <w:spacing w:before="0"/>
      <w:jc w:val="right"/>
    </w:pPr>
    <w:r>
      <w:t xml:space="preserve">Page </w:t>
    </w:r>
    <w:r>
      <w:rPr>
        <w:b/>
        <w:bCs/>
      </w:rPr>
      <w:fldChar w:fldCharType="begin"/>
    </w:r>
    <w:r>
      <w:rPr>
        <w:b/>
        <w:bCs/>
      </w:rPr>
      <w:instrText xml:space="preserve"> PAGE </w:instrText>
    </w:r>
    <w:r>
      <w:rPr>
        <w:b/>
        <w:bCs/>
      </w:rPr>
      <w:fldChar w:fldCharType="separate"/>
    </w:r>
    <w:r w:rsidR="00191AC2">
      <w:rPr>
        <w:b/>
        <w:bCs/>
        <w:noProof/>
      </w:rPr>
      <w:t>9</w:t>
    </w:r>
    <w:r>
      <w:rPr>
        <w:b/>
        <w:bCs/>
      </w:rPr>
      <w:fldChar w:fldCharType="end"/>
    </w:r>
    <w:r>
      <w:t xml:space="preserve"> of </w:t>
    </w:r>
    <w:r>
      <w:rPr>
        <w:b/>
        <w:bCs/>
      </w:rPr>
      <w:fldChar w:fldCharType="begin"/>
    </w:r>
    <w:r>
      <w:rPr>
        <w:b/>
        <w:bCs/>
      </w:rPr>
      <w:instrText xml:space="preserve"> NUMPAGES  </w:instrText>
    </w:r>
    <w:r>
      <w:rPr>
        <w:b/>
        <w:bCs/>
      </w:rPr>
      <w:fldChar w:fldCharType="separate"/>
    </w:r>
    <w:r w:rsidR="00191AC2">
      <w:rPr>
        <w:b/>
        <w:bCs/>
        <w:noProof/>
      </w:rPr>
      <w:t>12</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A71" w:rsidRPr="009C2D88" w:rsidRDefault="001C5A71" w:rsidP="009C2D88">
    <w:pPr>
      <w:pStyle w:val="Footer"/>
      <w:spacing w:before="0"/>
    </w:pPr>
  </w:p>
  <w:p w:rsidR="001C5A71" w:rsidRPr="00E05EAA" w:rsidRDefault="001C5A71" w:rsidP="00E05EAA">
    <w:pPr>
      <w:pStyle w:val="Footer"/>
      <w:spacing w:before="0"/>
    </w:pPr>
    <w:r w:rsidRPr="00E05EAA">
      <w:t>1516634_1\C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04F" w:rsidRDefault="00CA604F" w:rsidP="0093200D">
      <w:pPr>
        <w:pStyle w:val="Header"/>
      </w:pPr>
      <w:r>
        <w:t>Schedule 3</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rsidR="00CA604F" w:rsidRDefault="00CA604F">
      <w:pPr>
        <w:pStyle w:val="Header"/>
      </w:pPr>
    </w:p>
    <w:p w:rsidR="00CA604F" w:rsidRDefault="00CA604F"/>
    <w:p w:rsidR="00CA604F" w:rsidRDefault="00CA604F">
      <w:r>
        <w:separator/>
      </w:r>
    </w:p>
    <w:p w:rsidR="00CA604F" w:rsidRDefault="00CA604F"/>
  </w:footnote>
  <w:footnote w:type="continuationSeparator" w:id="0">
    <w:p w:rsidR="00CA604F" w:rsidRDefault="00CA604F">
      <w:r>
        <w:continuationSeparator/>
      </w:r>
    </w:p>
    <w:p w:rsidR="00CA604F" w:rsidRDefault="00CA604F"/>
  </w:footnote>
  <w:footnote w:type="continuationNotice" w:id="1">
    <w:p w:rsidR="00CA604F" w:rsidRDefault="00CA604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A71" w:rsidRDefault="00191AC2">
    <w:r>
      <w:rPr>
        <w:noProof/>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2049" type="#_x0000_t75" alt="&quot;&quot;" style="position:absolute;margin-left:-29.25pt;margin-top:1.15pt;width:663pt;height:56.7pt;z-index:-251657216;visibility:visible;mso-position-horizontal-relative:page;mso-position-vertical-relative:page;mso-width-relative:margin;mso-height-relative:margin">
          <v:imagedata r:id="rId1" o:title=""/>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04F" w:rsidRDefault="00CA604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A71" w:rsidRPr="00DA3EB4" w:rsidRDefault="001C5A71" w:rsidP="00757381">
    <w:pPr>
      <w:pStyle w:val="covBodyText"/>
      <w:ind w:left="0"/>
      <w:rPr>
        <w:rFonts w:cs="Arial"/>
        <w:color w:val="FFFFFF"/>
        <w:sz w:val="28"/>
        <w:szCs w:val="28"/>
      </w:rPr>
    </w:pPr>
    <w:r w:rsidRPr="00DA3EB4">
      <w:rPr>
        <w:rFonts w:cs="Arial"/>
        <w:b/>
        <w:color w:val="FFFFFF"/>
        <w:sz w:val="28"/>
        <w:szCs w:val="28"/>
      </w:rPr>
      <w:t>Memorandum of Understanding</w:t>
    </w:r>
  </w:p>
  <w:p w:rsidR="001C5A71" w:rsidRPr="00E26CC5" w:rsidRDefault="00191AC2" w:rsidP="00757381">
    <w:r>
      <w:rPr>
        <w:noProof/>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2052" type="#_x0000_t75" alt="&quot;&quot;" style="position:absolute;margin-left:-39pt;margin-top:-5.45pt;width:639pt;height:247pt;z-index:-251659264;visibility:visible;mso-position-horizontal-relative:page;mso-position-vertical-relative:page;mso-width-relative:margin;mso-height-relative:margin">
          <v:imagedata r:id="rId1" o:title="" cropbottom="47736f" cropleft="413f"/>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A71" w:rsidRPr="00B356AE" w:rsidRDefault="001C5A71" w:rsidP="00B356AE"/>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A71" w:rsidRPr="00554DD5" w:rsidRDefault="001C5A71" w:rsidP="00554DD5">
    <w:pPr>
      <w:pStyle w:val="VGSOHdg3"/>
      <w:rPr>
        <w:b w:val="0"/>
        <w:sz w:val="16"/>
        <w:szCs w:val="1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A71" w:rsidRDefault="001C5A71" w:rsidP="00712DBF">
    <w:pPr>
      <w:pStyle w:val="Paragrap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A71" w:rsidRDefault="001C5A71">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A71" w:rsidRPr="00731409" w:rsidRDefault="001C5A71" w:rsidP="00731409">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A71" w:rsidRDefault="001C5A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3051"/>
    <w:multiLevelType w:val="singleLevel"/>
    <w:tmpl w:val="3FDAF612"/>
    <w:lvl w:ilvl="0">
      <w:start w:val="1"/>
      <w:numFmt w:val="lowerLetter"/>
      <w:lvlText w:val="(%1)"/>
      <w:legacy w:legacy="1" w:legacySpace="0" w:legacyIndent="720"/>
      <w:lvlJc w:val="left"/>
      <w:pPr>
        <w:ind w:left="720" w:hanging="720"/>
      </w:pPr>
      <w:rPr>
        <w:rFonts w:cs="Times New Roman"/>
      </w:rPr>
    </w:lvl>
  </w:abstractNum>
  <w:abstractNum w:abstractNumId="1">
    <w:nsid w:val="017A4EA0"/>
    <w:multiLevelType w:val="hybridMultilevel"/>
    <w:tmpl w:val="4AFC2EA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5251A13"/>
    <w:multiLevelType w:val="hybridMultilevel"/>
    <w:tmpl w:val="0F6C23B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85B40B7"/>
    <w:multiLevelType w:val="singleLevel"/>
    <w:tmpl w:val="3FDAF612"/>
    <w:lvl w:ilvl="0">
      <w:start w:val="1"/>
      <w:numFmt w:val="lowerLetter"/>
      <w:lvlText w:val="(%1)"/>
      <w:legacy w:legacy="1" w:legacySpace="0" w:legacyIndent="720"/>
      <w:lvlJc w:val="left"/>
      <w:pPr>
        <w:ind w:left="720" w:hanging="720"/>
      </w:pPr>
      <w:rPr>
        <w:rFonts w:cs="Times New Roman"/>
      </w:rPr>
    </w:lvl>
  </w:abstractNum>
  <w:abstractNum w:abstractNumId="4">
    <w:nsid w:val="09721BBE"/>
    <w:multiLevelType w:val="multilevel"/>
    <w:tmpl w:val="1CFAECC0"/>
    <w:lvl w:ilvl="0">
      <w:start w:val="1"/>
      <w:numFmt w:val="bullet"/>
      <w:pStyle w:val="ListBullet5"/>
      <w:lvlText w:val="▲"/>
      <w:lvlJc w:val="left"/>
      <w:pPr>
        <w:tabs>
          <w:tab w:val="num" w:pos="9000"/>
        </w:tabs>
        <w:ind w:left="8980" w:hanging="340"/>
      </w:pPr>
      <w:rPr>
        <w:rFonts w:ascii="Arial (W1)" w:hAnsi="Arial (W1)" w:hint="default"/>
        <w:color w:val="009999"/>
        <w:sz w:val="18"/>
      </w:rPr>
    </w:lvl>
    <w:lvl w:ilvl="1">
      <w:start w:val="1"/>
      <w:numFmt w:val="bullet"/>
      <w:lvlText w:val="o"/>
      <w:lvlJc w:val="left"/>
      <w:pPr>
        <w:tabs>
          <w:tab w:val="num" w:pos="5760"/>
        </w:tabs>
        <w:ind w:left="5760" w:hanging="360"/>
      </w:pPr>
      <w:rPr>
        <w:rFonts w:ascii="Courier New" w:hAnsi="Courier New" w:hint="default"/>
      </w:rPr>
    </w:lvl>
    <w:lvl w:ilvl="2">
      <w:start w:val="1"/>
      <w:numFmt w:val="bullet"/>
      <w:lvlText w:val=""/>
      <w:lvlJc w:val="left"/>
      <w:pPr>
        <w:tabs>
          <w:tab w:val="num" w:pos="6480"/>
        </w:tabs>
        <w:ind w:left="6480" w:hanging="360"/>
      </w:pPr>
      <w:rPr>
        <w:rFonts w:ascii="Wingdings" w:hAnsi="Wingdings" w:hint="default"/>
      </w:rPr>
    </w:lvl>
    <w:lvl w:ilvl="3">
      <w:start w:val="1"/>
      <w:numFmt w:val="bullet"/>
      <w:lvlText w:val="▲"/>
      <w:lvlJc w:val="left"/>
      <w:pPr>
        <w:tabs>
          <w:tab w:val="num" w:pos="7200"/>
        </w:tabs>
        <w:ind w:left="7180" w:hanging="340"/>
      </w:pPr>
      <w:rPr>
        <w:rFonts w:ascii="Arial (W1)" w:hAnsi="Arial (W1)" w:hint="default"/>
        <w:color w:val="009999"/>
        <w:sz w:val="18"/>
      </w:rPr>
    </w:lvl>
    <w:lvl w:ilvl="4">
      <w:start w:val="1"/>
      <w:numFmt w:val="bullet"/>
      <w:lvlText w:val="o"/>
      <w:lvlJc w:val="left"/>
      <w:pPr>
        <w:tabs>
          <w:tab w:val="num" w:pos="7920"/>
        </w:tabs>
        <w:ind w:left="7920" w:hanging="360"/>
      </w:pPr>
      <w:rPr>
        <w:rFonts w:ascii="Courier New" w:hAnsi="Courier New" w:hint="default"/>
      </w:rPr>
    </w:lvl>
    <w:lvl w:ilvl="5">
      <w:start w:val="1"/>
      <w:numFmt w:val="bullet"/>
      <w:lvlText w:val=""/>
      <w:lvlJc w:val="left"/>
      <w:pPr>
        <w:tabs>
          <w:tab w:val="num" w:pos="8640"/>
        </w:tabs>
        <w:ind w:left="8640" w:hanging="360"/>
      </w:pPr>
      <w:rPr>
        <w:rFonts w:ascii="Wingdings" w:hAnsi="Wingdings" w:hint="default"/>
      </w:rPr>
    </w:lvl>
    <w:lvl w:ilvl="6">
      <w:start w:val="1"/>
      <w:numFmt w:val="bullet"/>
      <w:lvlText w:val=""/>
      <w:lvlJc w:val="left"/>
      <w:pPr>
        <w:tabs>
          <w:tab w:val="num" w:pos="9360"/>
        </w:tabs>
        <w:ind w:left="9360" w:hanging="360"/>
      </w:pPr>
      <w:rPr>
        <w:rFonts w:ascii="Symbol" w:hAnsi="Symbol" w:hint="default"/>
      </w:rPr>
    </w:lvl>
    <w:lvl w:ilvl="7" w:tentative="1">
      <w:start w:val="1"/>
      <w:numFmt w:val="bullet"/>
      <w:lvlText w:val="o"/>
      <w:lvlJc w:val="left"/>
      <w:pPr>
        <w:tabs>
          <w:tab w:val="num" w:pos="10080"/>
        </w:tabs>
        <w:ind w:left="10080" w:hanging="360"/>
      </w:pPr>
      <w:rPr>
        <w:rFonts w:ascii="Courier New" w:hAnsi="Courier New" w:hint="default"/>
      </w:rPr>
    </w:lvl>
    <w:lvl w:ilvl="8" w:tentative="1">
      <w:start w:val="1"/>
      <w:numFmt w:val="bullet"/>
      <w:lvlText w:val=""/>
      <w:lvlJc w:val="left"/>
      <w:pPr>
        <w:tabs>
          <w:tab w:val="num" w:pos="10800"/>
        </w:tabs>
        <w:ind w:left="10800" w:hanging="360"/>
      </w:pPr>
      <w:rPr>
        <w:rFonts w:ascii="Wingdings" w:hAnsi="Wingdings" w:hint="default"/>
      </w:rPr>
    </w:lvl>
  </w:abstractNum>
  <w:abstractNum w:abstractNumId="5">
    <w:nsid w:val="09A064FC"/>
    <w:multiLevelType w:val="multilevel"/>
    <w:tmpl w:val="8402CC6A"/>
    <w:lvl w:ilvl="0">
      <w:start w:val="1"/>
      <w:numFmt w:val="decimal"/>
      <w:pStyle w:val="Appendix1"/>
      <w:lvlText w:val="Appendix %1."/>
      <w:lvlJc w:val="left"/>
      <w:pPr>
        <w:tabs>
          <w:tab w:val="num" w:pos="2160"/>
        </w:tabs>
        <w:ind w:left="851" w:hanging="851"/>
      </w:pPr>
      <w:rPr>
        <w:rFonts w:cs="Times New Roman" w:hint="default"/>
      </w:rPr>
    </w:lvl>
    <w:lvl w:ilvl="1">
      <w:start w:val="1"/>
      <w:numFmt w:val="decimal"/>
      <w:lvlText w:val="%1.%2"/>
      <w:lvlJc w:val="left"/>
      <w:pPr>
        <w:tabs>
          <w:tab w:val="num" w:pos="851"/>
        </w:tabs>
        <w:ind w:left="851" w:hanging="851"/>
      </w:pPr>
      <w:rPr>
        <w:rFonts w:cs="Times New Roman" w:hint="default"/>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2110"/>
        </w:tabs>
        <w:ind w:left="1597" w:hanging="567"/>
      </w:pPr>
      <w:rPr>
        <w:rFonts w:cs="Times New Roman" w:hint="default"/>
      </w:rPr>
    </w:lvl>
    <w:lvl w:ilvl="4">
      <w:start w:val="1"/>
      <w:numFmt w:val="decimal"/>
      <w:lvlText w:val="%1.%2.%3.%4.%5."/>
      <w:lvlJc w:val="left"/>
      <w:pPr>
        <w:tabs>
          <w:tab w:val="num" w:pos="3262"/>
        </w:tabs>
        <w:ind w:left="3262" w:hanging="792"/>
      </w:pPr>
      <w:rPr>
        <w:rFonts w:cs="Times New Roman" w:hint="default"/>
      </w:rPr>
    </w:lvl>
    <w:lvl w:ilvl="5">
      <w:start w:val="1"/>
      <w:numFmt w:val="decimal"/>
      <w:lvlText w:val="%1.%2.%3.%4.%5.%6."/>
      <w:lvlJc w:val="left"/>
      <w:pPr>
        <w:tabs>
          <w:tab w:val="num" w:pos="3766"/>
        </w:tabs>
        <w:ind w:left="3766" w:hanging="936"/>
      </w:pPr>
      <w:rPr>
        <w:rFonts w:cs="Times New Roman" w:hint="default"/>
      </w:rPr>
    </w:lvl>
    <w:lvl w:ilvl="6">
      <w:start w:val="1"/>
      <w:numFmt w:val="decimal"/>
      <w:lvlText w:val="%1.%2.%3.%4.%5.%6.%7."/>
      <w:lvlJc w:val="left"/>
      <w:pPr>
        <w:tabs>
          <w:tab w:val="num" w:pos="4270"/>
        </w:tabs>
        <w:ind w:left="4270" w:hanging="1080"/>
      </w:pPr>
      <w:rPr>
        <w:rFonts w:cs="Times New Roman" w:hint="default"/>
      </w:rPr>
    </w:lvl>
    <w:lvl w:ilvl="7">
      <w:start w:val="1"/>
      <w:numFmt w:val="decimal"/>
      <w:lvlText w:val="%1.%2.%3.%4.%5.%6.%7.%8."/>
      <w:lvlJc w:val="left"/>
      <w:pPr>
        <w:tabs>
          <w:tab w:val="num" w:pos="4774"/>
        </w:tabs>
        <w:ind w:left="4774" w:hanging="1224"/>
      </w:pPr>
      <w:rPr>
        <w:rFonts w:cs="Times New Roman" w:hint="default"/>
      </w:rPr>
    </w:lvl>
    <w:lvl w:ilvl="8">
      <w:start w:val="1"/>
      <w:numFmt w:val="decimal"/>
      <w:lvlText w:val="%1.%2.%3.%4.%5.%6.%7.%8.%9."/>
      <w:lvlJc w:val="left"/>
      <w:pPr>
        <w:tabs>
          <w:tab w:val="num" w:pos="5350"/>
        </w:tabs>
        <w:ind w:left="5350" w:hanging="1440"/>
      </w:pPr>
      <w:rPr>
        <w:rFonts w:cs="Times New Roman" w:hint="default"/>
      </w:rPr>
    </w:lvl>
  </w:abstractNum>
  <w:abstractNum w:abstractNumId="6">
    <w:nsid w:val="0C111EDA"/>
    <w:multiLevelType w:val="hybridMultilevel"/>
    <w:tmpl w:val="85A0B98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0F8809F2"/>
    <w:multiLevelType w:val="multilevel"/>
    <w:tmpl w:val="D87ED130"/>
    <w:lvl w:ilvl="0">
      <w:start w:val="1"/>
      <w:numFmt w:val="decimal"/>
      <w:pStyle w:val="Schedule"/>
      <w:lvlText w:val="Schedule %1"/>
      <w:lvlJc w:val="left"/>
      <w:pPr>
        <w:tabs>
          <w:tab w:val="num" w:pos="284"/>
        </w:tabs>
        <w:ind w:left="1985" w:hanging="1985"/>
      </w:pPr>
      <w:rPr>
        <w:rFonts w:ascii="Arial Bold" w:hAnsi="Arial Bold" w:cs="Times New Roman" w:hint="default"/>
        <w:b/>
        <w:i w:val="0"/>
        <w:sz w:val="26"/>
      </w:rPr>
    </w:lvl>
    <w:lvl w:ilvl="1">
      <w:start w:val="1"/>
      <w:numFmt w:val="decimal"/>
      <w:pStyle w:val="Schedule1"/>
      <w:lvlText w:val="%2."/>
      <w:lvlJc w:val="left"/>
      <w:pPr>
        <w:tabs>
          <w:tab w:val="num" w:pos="851"/>
        </w:tabs>
        <w:ind w:left="851" w:hanging="851"/>
      </w:pPr>
      <w:rPr>
        <w:rFonts w:ascii="Arial Bold" w:hAnsi="Arial Bold" w:cs="Times New Roman" w:hint="default"/>
        <w:b/>
        <w:i w:val="0"/>
        <w:sz w:val="24"/>
      </w:rPr>
    </w:lvl>
    <w:lvl w:ilvl="2">
      <w:start w:val="1"/>
      <w:numFmt w:val="decimal"/>
      <w:pStyle w:val="Schedule2"/>
      <w:lvlText w:val="%2.%3"/>
      <w:lvlJc w:val="left"/>
      <w:pPr>
        <w:tabs>
          <w:tab w:val="num" w:pos="851"/>
        </w:tabs>
        <w:ind w:left="851" w:hanging="851"/>
      </w:pPr>
      <w:rPr>
        <w:rFonts w:ascii="Arial Bold" w:hAnsi="Arial Bold" w:cs="Times New Roman" w:hint="default"/>
        <w:b/>
        <w:i w:val="0"/>
        <w:sz w:val="24"/>
      </w:rPr>
    </w:lvl>
    <w:lvl w:ilvl="3">
      <w:start w:val="1"/>
      <w:numFmt w:val="lowerLetter"/>
      <w:pStyle w:val="Schedule3"/>
      <w:lvlText w:val="(%4)"/>
      <w:lvlJc w:val="left"/>
      <w:pPr>
        <w:tabs>
          <w:tab w:val="num" w:pos="1701"/>
        </w:tabs>
        <w:ind w:left="1701" w:hanging="850"/>
      </w:pPr>
      <w:rPr>
        <w:rFonts w:cs="Times New Roman" w:hint="default"/>
      </w:rPr>
    </w:lvl>
    <w:lvl w:ilvl="4">
      <w:start w:val="1"/>
      <w:numFmt w:val="lowerRoman"/>
      <w:pStyle w:val="Schedule4"/>
      <w:lvlText w:val="(%5)"/>
      <w:lvlJc w:val="left"/>
      <w:pPr>
        <w:tabs>
          <w:tab w:val="num" w:pos="2552"/>
        </w:tabs>
        <w:ind w:left="2552" w:hanging="851"/>
      </w:pPr>
      <w:rPr>
        <w:rFonts w:ascii="Arial" w:hAnsi="Arial" w:cs="Times New Roman" w:hint="default"/>
        <w:b w:val="0"/>
        <w:i w:val="0"/>
        <w:sz w:val="24"/>
      </w:rPr>
    </w:lvl>
    <w:lvl w:ilvl="5">
      <w:start w:val="1"/>
      <w:numFmt w:val="upperLetter"/>
      <w:pStyle w:val="Schedule5"/>
      <w:lvlText w:val="(%6)"/>
      <w:lvlJc w:val="left"/>
      <w:pPr>
        <w:tabs>
          <w:tab w:val="num" w:pos="3402"/>
        </w:tabs>
        <w:ind w:left="3402" w:hanging="850"/>
      </w:pPr>
      <w:rPr>
        <w:rFonts w:ascii="Arial" w:hAnsi="Arial" w:cs="Times New Roman" w:hint="default"/>
        <w:sz w:val="24"/>
      </w:rPr>
    </w:lvl>
    <w:lvl w:ilvl="6">
      <w:start w:val="1"/>
      <w:numFmt w:val="upperRoman"/>
      <w:pStyle w:val="Schedule6"/>
      <w:lvlText w:val="(%7)"/>
      <w:lvlJc w:val="left"/>
      <w:pPr>
        <w:tabs>
          <w:tab w:val="num" w:pos="4253"/>
        </w:tabs>
        <w:ind w:left="4253" w:hanging="851"/>
      </w:pPr>
      <w:rPr>
        <w:rFonts w:ascii="Arial" w:hAnsi="Arial" w:cs="Times New Roman" w:hint="default"/>
        <w:b w:val="0"/>
        <w:i w:val="0"/>
        <w:sz w:val="24"/>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8">
    <w:nsid w:val="0FB724D3"/>
    <w:multiLevelType w:val="hybridMultilevel"/>
    <w:tmpl w:val="D55A707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0FF01FB8"/>
    <w:multiLevelType w:val="singleLevel"/>
    <w:tmpl w:val="818C3D10"/>
    <w:lvl w:ilvl="0">
      <w:start w:val="1"/>
      <w:numFmt w:val="bullet"/>
      <w:pStyle w:val="Bullet1"/>
      <w:lvlText w:val=""/>
      <w:lvlJc w:val="left"/>
      <w:pPr>
        <w:tabs>
          <w:tab w:val="num" w:pos="360"/>
        </w:tabs>
        <w:ind w:left="360" w:hanging="360"/>
      </w:pPr>
      <w:rPr>
        <w:rFonts w:ascii="Symbol" w:hAnsi="Symbol" w:hint="default"/>
      </w:rPr>
    </w:lvl>
  </w:abstractNum>
  <w:abstractNum w:abstractNumId="10">
    <w:nsid w:val="1AD349CA"/>
    <w:multiLevelType w:val="hybridMultilevel"/>
    <w:tmpl w:val="00BC784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B3336BB"/>
    <w:multiLevelType w:val="singleLevel"/>
    <w:tmpl w:val="5FD4B678"/>
    <w:lvl w:ilvl="0">
      <w:start w:val="1"/>
      <w:numFmt w:val="bullet"/>
      <w:pStyle w:val="TableBullet"/>
      <w:lvlText w:val="o"/>
      <w:lvlJc w:val="left"/>
      <w:pPr>
        <w:tabs>
          <w:tab w:val="num" w:pos="927"/>
        </w:tabs>
        <w:ind w:left="927" w:hanging="360"/>
      </w:pPr>
      <w:rPr>
        <w:rFonts w:ascii="Courier New" w:hAnsi="Courier New" w:hint="default"/>
      </w:rPr>
    </w:lvl>
  </w:abstractNum>
  <w:abstractNum w:abstractNumId="12">
    <w:nsid w:val="1BB10EA6"/>
    <w:multiLevelType w:val="hybridMultilevel"/>
    <w:tmpl w:val="7B12D2E8"/>
    <w:lvl w:ilvl="0" w:tplc="7D44F8F4">
      <w:start w:val="1"/>
      <w:numFmt w:val="upperLetter"/>
      <w:pStyle w:val="RecitalNo"/>
      <w:lvlText w:val="%1."/>
      <w:lvlJc w:val="left"/>
      <w:pPr>
        <w:tabs>
          <w:tab w:val="num" w:pos="851"/>
        </w:tabs>
        <w:ind w:left="851" w:hanging="851"/>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3">
    <w:nsid w:val="1C186DBC"/>
    <w:multiLevelType w:val="multilevel"/>
    <w:tmpl w:val="352A045A"/>
    <w:lvl w:ilvl="0">
      <w:start w:val="1"/>
      <w:numFmt w:val="upperLetter"/>
      <w:lvlText w:val="Appendix %1."/>
      <w:lvlJc w:val="left"/>
      <w:pPr>
        <w:tabs>
          <w:tab w:val="num" w:pos="2727"/>
        </w:tabs>
        <w:ind w:left="1134" w:hanging="567"/>
      </w:pPr>
      <w:rPr>
        <w:rFonts w:cs="Times New Roman" w:hint="default"/>
      </w:rPr>
    </w:lvl>
    <w:lvl w:ilvl="1">
      <w:start w:val="1"/>
      <w:numFmt w:val="decimal"/>
      <w:lvlText w:val="%1.%2"/>
      <w:lvlJc w:val="left"/>
      <w:pPr>
        <w:tabs>
          <w:tab w:val="num" w:pos="1134"/>
        </w:tabs>
        <w:ind w:left="1134" w:hanging="567"/>
      </w:pPr>
      <w:rPr>
        <w:rFonts w:cs="Times New Roman" w:hint="default"/>
      </w:rPr>
    </w:lvl>
    <w:lvl w:ilvl="2">
      <w:start w:val="1"/>
      <w:numFmt w:val="decimal"/>
      <w:lvlText w:val="%1.%2.%3"/>
      <w:lvlJc w:val="left"/>
      <w:pPr>
        <w:tabs>
          <w:tab w:val="num" w:pos="1287"/>
        </w:tabs>
        <w:ind w:left="1134" w:hanging="567"/>
      </w:pPr>
      <w:rPr>
        <w:rFonts w:cs="Times New Roman" w:hint="default"/>
      </w:rPr>
    </w:lvl>
    <w:lvl w:ilvl="3">
      <w:start w:val="1"/>
      <w:numFmt w:val="decimal"/>
      <w:pStyle w:val="Appendix4"/>
      <w:lvlText w:val="%1.%2.%3.%4"/>
      <w:lvlJc w:val="left"/>
      <w:pPr>
        <w:tabs>
          <w:tab w:val="num" w:pos="2007"/>
        </w:tabs>
        <w:ind w:left="1134" w:hanging="567"/>
      </w:pPr>
      <w:rPr>
        <w:rFonts w:cs="Times New Roman" w:hint="default"/>
      </w:rPr>
    </w:lvl>
    <w:lvl w:ilvl="4">
      <w:start w:val="1"/>
      <w:numFmt w:val="decimal"/>
      <w:lvlText w:val="%1.%2.%3.%4.%5."/>
      <w:lvlJc w:val="left"/>
      <w:pPr>
        <w:tabs>
          <w:tab w:val="num" w:pos="2799"/>
        </w:tabs>
        <w:ind w:left="2799" w:hanging="792"/>
      </w:pPr>
      <w:rPr>
        <w:rFonts w:cs="Times New Roman" w:hint="default"/>
      </w:rPr>
    </w:lvl>
    <w:lvl w:ilvl="5">
      <w:start w:val="1"/>
      <w:numFmt w:val="decimal"/>
      <w:lvlText w:val="%1.%2.%3.%4.%5.%6."/>
      <w:lvlJc w:val="left"/>
      <w:pPr>
        <w:tabs>
          <w:tab w:val="num" w:pos="3303"/>
        </w:tabs>
        <w:ind w:left="3303" w:hanging="936"/>
      </w:pPr>
      <w:rPr>
        <w:rFonts w:cs="Times New Roman" w:hint="default"/>
      </w:rPr>
    </w:lvl>
    <w:lvl w:ilvl="6">
      <w:start w:val="1"/>
      <w:numFmt w:val="decimal"/>
      <w:lvlText w:val="%1.%2.%3.%4.%5.%6.%7."/>
      <w:lvlJc w:val="left"/>
      <w:pPr>
        <w:tabs>
          <w:tab w:val="num" w:pos="3807"/>
        </w:tabs>
        <w:ind w:left="3807" w:hanging="1080"/>
      </w:pPr>
      <w:rPr>
        <w:rFonts w:cs="Times New Roman" w:hint="default"/>
      </w:rPr>
    </w:lvl>
    <w:lvl w:ilvl="7">
      <w:start w:val="1"/>
      <w:numFmt w:val="decimal"/>
      <w:lvlText w:val="%1.%2.%3.%4.%5.%6.%7.%8."/>
      <w:lvlJc w:val="left"/>
      <w:pPr>
        <w:tabs>
          <w:tab w:val="num" w:pos="4311"/>
        </w:tabs>
        <w:ind w:left="4311" w:hanging="1224"/>
      </w:pPr>
      <w:rPr>
        <w:rFonts w:cs="Times New Roman" w:hint="default"/>
      </w:rPr>
    </w:lvl>
    <w:lvl w:ilvl="8">
      <w:start w:val="1"/>
      <w:numFmt w:val="decimal"/>
      <w:lvlText w:val="%1.%2.%3.%4.%5.%6.%7.%8.%9."/>
      <w:lvlJc w:val="left"/>
      <w:pPr>
        <w:tabs>
          <w:tab w:val="num" w:pos="4887"/>
        </w:tabs>
        <w:ind w:left="4887" w:hanging="1440"/>
      </w:pPr>
      <w:rPr>
        <w:rFonts w:cs="Times New Roman" w:hint="default"/>
      </w:rPr>
    </w:lvl>
  </w:abstractNum>
  <w:abstractNum w:abstractNumId="14">
    <w:nsid w:val="1F9B46FF"/>
    <w:multiLevelType w:val="hybridMultilevel"/>
    <w:tmpl w:val="C8E47652"/>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25C64944"/>
    <w:multiLevelType w:val="multilevel"/>
    <w:tmpl w:val="E3E44444"/>
    <w:lvl w:ilvl="0">
      <w:start w:val="1"/>
      <w:numFmt w:val="decimal"/>
      <w:lvlText w:val="%1."/>
      <w:lvlJc w:val="left"/>
      <w:pPr>
        <w:tabs>
          <w:tab w:val="num" w:pos="851"/>
        </w:tabs>
        <w:ind w:left="851" w:hanging="851"/>
      </w:pPr>
      <w:rPr>
        <w:rFonts w:ascii="Arial Bold" w:hAnsi="Arial Bold" w:cs="Times New Roman" w:hint="default"/>
        <w:b/>
        <w:i w:val="0"/>
        <w:color w:val="auto"/>
        <w:spacing w:val="10"/>
        <w:w w:val="100"/>
        <w:kern w:val="28"/>
        <w:position w:val="0"/>
        <w:sz w:val="28"/>
        <w:szCs w:val="28"/>
        <w:u w:val="none"/>
      </w:rPr>
    </w:lvl>
    <w:lvl w:ilvl="1">
      <w:start w:val="1"/>
      <w:numFmt w:val="decimal"/>
      <w:lvlText w:val="%1.%2"/>
      <w:lvlJc w:val="left"/>
      <w:pPr>
        <w:tabs>
          <w:tab w:val="num" w:pos="850"/>
        </w:tabs>
        <w:ind w:left="850" w:hanging="850"/>
      </w:pPr>
      <w:rPr>
        <w:rFonts w:ascii="Arial Bold" w:hAnsi="Arial Bold" w:cs="Times New Roman" w:hint="default"/>
        <w:b/>
        <w:i w:val="0"/>
        <w:spacing w:val="0"/>
        <w:w w:val="100"/>
        <w:kern w:val="24"/>
        <w:position w:val="0"/>
        <w:sz w:val="22"/>
        <w:szCs w:val="22"/>
      </w:rPr>
    </w:lvl>
    <w:lvl w:ilvl="2">
      <w:start w:val="1"/>
      <w:numFmt w:val="lowerLetter"/>
      <w:lvlText w:val="(%3)"/>
      <w:lvlJc w:val="left"/>
      <w:pPr>
        <w:tabs>
          <w:tab w:val="num" w:pos="1930"/>
        </w:tabs>
        <w:ind w:left="1701" w:hanging="850"/>
      </w:pPr>
      <w:rPr>
        <w:rFonts w:ascii="Arial" w:hAnsi="Arial" w:cs="Times New Roman" w:hint="default"/>
        <w:b w:val="0"/>
        <w:i w:val="0"/>
        <w:color w:val="auto"/>
        <w:sz w:val="20"/>
        <w:szCs w:val="20"/>
        <w:u w:val="none"/>
      </w:rPr>
    </w:lvl>
    <w:lvl w:ilvl="3">
      <w:start w:val="1"/>
      <w:numFmt w:val="lowerRoman"/>
      <w:lvlText w:val="(%4)"/>
      <w:lvlJc w:val="left"/>
      <w:pPr>
        <w:tabs>
          <w:tab w:val="num" w:pos="2551"/>
        </w:tabs>
        <w:ind w:left="2551" w:hanging="850"/>
      </w:pPr>
      <w:rPr>
        <w:rFonts w:ascii="Arial" w:hAnsi="Arial" w:cs="Times New Roman" w:hint="default"/>
        <w:b w:val="0"/>
        <w:i w:val="0"/>
        <w:sz w:val="20"/>
        <w:szCs w:val="20"/>
        <w:u w:val="none"/>
      </w:rPr>
    </w:lvl>
    <w:lvl w:ilvl="4">
      <w:start w:val="1"/>
      <w:numFmt w:val="upperLetter"/>
      <w:lvlText w:val="(%5)"/>
      <w:lvlJc w:val="left"/>
      <w:pPr>
        <w:tabs>
          <w:tab w:val="num" w:pos="3402"/>
        </w:tabs>
        <w:ind w:left="3402" w:hanging="851"/>
      </w:pPr>
      <w:rPr>
        <w:rFonts w:ascii="Arial" w:hAnsi="Arial" w:cs="Times New Roman" w:hint="default"/>
        <w:sz w:val="22"/>
      </w:rPr>
    </w:lvl>
    <w:lvl w:ilvl="5">
      <w:start w:val="1"/>
      <w:numFmt w:val="upperRoman"/>
      <w:lvlText w:val="(%6)"/>
      <w:lvlJc w:val="left"/>
      <w:pPr>
        <w:tabs>
          <w:tab w:val="num" w:pos="4252"/>
        </w:tabs>
        <w:ind w:left="4252" w:hanging="850"/>
      </w:pPr>
      <w:rPr>
        <w:rFonts w:cs="Times New Roman" w:hint="default"/>
      </w:rPr>
    </w:lvl>
    <w:lvl w:ilvl="6">
      <w:start w:val="1"/>
      <w:numFmt w:val="none"/>
      <w:lvlText w:val=""/>
      <w:lvlJc w:val="left"/>
      <w:pPr>
        <w:tabs>
          <w:tab w:val="num" w:pos="-406"/>
        </w:tabs>
      </w:pPr>
      <w:rPr>
        <w:rFonts w:cs="Times New Roman" w:hint="default"/>
      </w:rPr>
    </w:lvl>
    <w:lvl w:ilvl="7">
      <w:start w:val="1"/>
      <w:numFmt w:val="none"/>
      <w:lvlText w:val=""/>
      <w:lvlJc w:val="left"/>
      <w:pPr>
        <w:tabs>
          <w:tab w:val="num" w:pos="0"/>
        </w:tabs>
      </w:pPr>
      <w:rPr>
        <w:rFonts w:cs="Times New Roman" w:hint="default"/>
      </w:rPr>
    </w:lvl>
    <w:lvl w:ilvl="8">
      <w:start w:val="1"/>
      <w:numFmt w:val="none"/>
      <w:lvlText w:val=""/>
      <w:lvlJc w:val="left"/>
      <w:pPr>
        <w:tabs>
          <w:tab w:val="num" w:pos="-118"/>
        </w:tabs>
      </w:pPr>
      <w:rPr>
        <w:rFonts w:cs="Times New Roman" w:hint="default"/>
      </w:rPr>
    </w:lvl>
  </w:abstractNum>
  <w:abstractNum w:abstractNumId="16">
    <w:nsid w:val="266E0D1E"/>
    <w:multiLevelType w:val="hybridMultilevel"/>
    <w:tmpl w:val="B3B25D7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27244D87"/>
    <w:multiLevelType w:val="multilevel"/>
    <w:tmpl w:val="9FB68DFE"/>
    <w:lvl w:ilvl="0">
      <w:start w:val="1"/>
      <w:numFmt w:val="decimal"/>
      <w:pStyle w:val="ScheduleL1"/>
      <w:lvlText w:val="Schedule %1  "/>
      <w:lvlJc w:val="left"/>
      <w:pPr>
        <w:tabs>
          <w:tab w:val="num" w:pos="0"/>
        </w:tabs>
      </w:pPr>
      <w:rPr>
        <w:rFonts w:ascii="Arial Bold" w:hAnsi="Arial Bold" w:cs="Times New Roman" w:hint="default"/>
        <w:b/>
        <w:i w:val="0"/>
        <w:spacing w:val="10"/>
        <w:w w:val="100"/>
        <w:kern w:val="28"/>
        <w:position w:val="0"/>
        <w:sz w:val="26"/>
        <w:szCs w:val="26"/>
      </w:rPr>
    </w:lvl>
    <w:lvl w:ilvl="1">
      <w:start w:val="1"/>
      <w:numFmt w:val="decimal"/>
      <w:lvlText w:val="%2."/>
      <w:lvlJc w:val="left"/>
      <w:pPr>
        <w:tabs>
          <w:tab w:val="num" w:pos="851"/>
        </w:tabs>
        <w:ind w:left="851" w:hanging="851"/>
      </w:pPr>
      <w:rPr>
        <w:rFonts w:ascii="Arial Bold" w:hAnsi="Arial Bold" w:cs="Times New Roman" w:hint="default"/>
        <w:b/>
        <w:i w:val="0"/>
        <w:spacing w:val="10"/>
        <w:w w:val="100"/>
        <w:kern w:val="28"/>
        <w:position w:val="0"/>
        <w:sz w:val="24"/>
        <w:szCs w:val="24"/>
      </w:rPr>
    </w:lvl>
    <w:lvl w:ilvl="2">
      <w:start w:val="1"/>
      <w:numFmt w:val="decimal"/>
      <w:lvlText w:val="%3.%2"/>
      <w:lvlJc w:val="left"/>
      <w:pPr>
        <w:tabs>
          <w:tab w:val="num" w:pos="851"/>
        </w:tabs>
        <w:ind w:left="851" w:hanging="851"/>
      </w:pPr>
      <w:rPr>
        <w:rFonts w:ascii="Arial Bold" w:hAnsi="Arial Bold" w:cs="Times New Roman" w:hint="default"/>
        <w:b/>
        <w:i w:val="0"/>
        <w:sz w:val="24"/>
      </w:rPr>
    </w:lvl>
    <w:lvl w:ilvl="3">
      <w:start w:val="1"/>
      <w:numFmt w:val="lowerLetter"/>
      <w:lvlText w:val="(%4)"/>
      <w:lvlJc w:val="left"/>
      <w:pPr>
        <w:tabs>
          <w:tab w:val="num" w:pos="1701"/>
        </w:tabs>
        <w:ind w:left="1701" w:hanging="850"/>
      </w:pPr>
      <w:rPr>
        <w:rFonts w:cs="Times New Roman" w:hint="default"/>
      </w:rPr>
    </w:lvl>
    <w:lvl w:ilvl="4">
      <w:start w:val="1"/>
      <w:numFmt w:val="lowerRoman"/>
      <w:pStyle w:val="ScheduleL5"/>
      <w:lvlText w:val="(%5)"/>
      <w:lvlJc w:val="left"/>
      <w:pPr>
        <w:tabs>
          <w:tab w:val="num" w:pos="2552"/>
        </w:tabs>
        <w:ind w:left="2552" w:hanging="851"/>
      </w:pPr>
      <w:rPr>
        <w:rFonts w:ascii="Arial" w:hAnsi="Arial" w:cs="Times New Roman" w:hint="default"/>
        <w:b w:val="0"/>
        <w:i w:val="0"/>
        <w:sz w:val="24"/>
      </w:rPr>
    </w:lvl>
    <w:lvl w:ilvl="5">
      <w:start w:val="1"/>
      <w:numFmt w:val="upperLetter"/>
      <w:lvlText w:val="(%6)"/>
      <w:lvlJc w:val="left"/>
      <w:pPr>
        <w:tabs>
          <w:tab w:val="num" w:pos="3402"/>
        </w:tabs>
        <w:ind w:left="3402" w:hanging="850"/>
      </w:pPr>
      <w:rPr>
        <w:rFonts w:ascii="Arial" w:hAnsi="Arial" w:cs="Times New Roman" w:hint="default"/>
        <w:sz w:val="24"/>
      </w:rPr>
    </w:lvl>
    <w:lvl w:ilvl="6">
      <w:start w:val="1"/>
      <w:numFmt w:val="upperRoman"/>
      <w:lvlText w:val="(%7)"/>
      <w:lvlJc w:val="left"/>
      <w:pPr>
        <w:tabs>
          <w:tab w:val="num" w:pos="4253"/>
        </w:tabs>
        <w:ind w:left="4253" w:hanging="851"/>
      </w:pPr>
      <w:rPr>
        <w:rFonts w:ascii="Arial" w:hAnsi="Arial" w:cs="Times New Roman" w:hint="default"/>
        <w:b w:val="0"/>
        <w:i w:val="0"/>
        <w:sz w:val="24"/>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18">
    <w:nsid w:val="2B175DA3"/>
    <w:multiLevelType w:val="hybridMultilevel"/>
    <w:tmpl w:val="F84628B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2C2678DD"/>
    <w:multiLevelType w:val="hybridMultilevel"/>
    <w:tmpl w:val="80C69F00"/>
    <w:lvl w:ilvl="0" w:tplc="15FE0018">
      <w:start w:val="1"/>
      <w:numFmt w:val="decimal"/>
      <w:pStyle w:val="Attachment"/>
      <w:lvlText w:val="Attachment %1"/>
      <w:lvlJc w:val="left"/>
      <w:pPr>
        <w:tabs>
          <w:tab w:val="num" w:pos="1985"/>
        </w:tabs>
        <w:ind w:left="1985" w:hanging="1985"/>
      </w:pPr>
      <w:rPr>
        <w:rFonts w:ascii="Arial" w:hAnsi="Arial" w:cs="Arial" w:hint="default"/>
        <w:b/>
        <w:i w:val="0"/>
        <w:spacing w:val="10"/>
        <w:w w:val="100"/>
        <w:kern w:val="28"/>
        <w:position w:val="0"/>
        <w:sz w:val="26"/>
        <w:szCs w:val="26"/>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2DE30EE9"/>
    <w:multiLevelType w:val="singleLevel"/>
    <w:tmpl w:val="8B747200"/>
    <w:lvl w:ilvl="0">
      <w:start w:val="1"/>
      <w:numFmt w:val="lowerLetter"/>
      <w:lvlText w:val="(%1)"/>
      <w:legacy w:legacy="1" w:legacySpace="0" w:legacyIndent="720"/>
      <w:lvlJc w:val="left"/>
      <w:pPr>
        <w:ind w:left="720" w:hanging="720"/>
      </w:pPr>
      <w:rPr>
        <w:rFonts w:cs="Times New Roman"/>
        <w:b w:val="0"/>
      </w:rPr>
    </w:lvl>
  </w:abstractNum>
  <w:abstractNum w:abstractNumId="21">
    <w:nsid w:val="30D92A91"/>
    <w:multiLevelType w:val="multilevel"/>
    <w:tmpl w:val="E3E44444"/>
    <w:lvl w:ilvl="0">
      <w:start w:val="1"/>
      <w:numFmt w:val="decimal"/>
      <w:lvlText w:val="%1."/>
      <w:lvlJc w:val="left"/>
      <w:pPr>
        <w:tabs>
          <w:tab w:val="num" w:pos="851"/>
        </w:tabs>
        <w:ind w:left="851" w:hanging="851"/>
      </w:pPr>
      <w:rPr>
        <w:rFonts w:ascii="Arial Bold" w:hAnsi="Arial Bold" w:cs="Times New Roman" w:hint="default"/>
        <w:b/>
        <w:i w:val="0"/>
        <w:color w:val="auto"/>
        <w:spacing w:val="10"/>
        <w:w w:val="100"/>
        <w:kern w:val="28"/>
        <w:position w:val="0"/>
        <w:sz w:val="28"/>
        <w:szCs w:val="28"/>
        <w:u w:val="none"/>
      </w:rPr>
    </w:lvl>
    <w:lvl w:ilvl="1">
      <w:start w:val="1"/>
      <w:numFmt w:val="decimal"/>
      <w:lvlText w:val="%1.%2"/>
      <w:lvlJc w:val="left"/>
      <w:pPr>
        <w:tabs>
          <w:tab w:val="num" w:pos="850"/>
        </w:tabs>
        <w:ind w:left="850" w:hanging="850"/>
      </w:pPr>
      <w:rPr>
        <w:rFonts w:ascii="Arial Bold" w:hAnsi="Arial Bold" w:cs="Times New Roman" w:hint="default"/>
        <w:b/>
        <w:i w:val="0"/>
        <w:spacing w:val="0"/>
        <w:w w:val="100"/>
        <w:kern w:val="24"/>
        <w:position w:val="0"/>
        <w:sz w:val="22"/>
        <w:szCs w:val="22"/>
      </w:rPr>
    </w:lvl>
    <w:lvl w:ilvl="2">
      <w:start w:val="1"/>
      <w:numFmt w:val="lowerLetter"/>
      <w:lvlText w:val="(%3)"/>
      <w:lvlJc w:val="left"/>
      <w:pPr>
        <w:tabs>
          <w:tab w:val="num" w:pos="1930"/>
        </w:tabs>
        <w:ind w:left="1701" w:hanging="850"/>
      </w:pPr>
      <w:rPr>
        <w:rFonts w:ascii="Arial" w:hAnsi="Arial" w:cs="Times New Roman" w:hint="default"/>
        <w:b w:val="0"/>
        <w:i w:val="0"/>
        <w:color w:val="auto"/>
        <w:sz w:val="20"/>
        <w:szCs w:val="20"/>
        <w:u w:val="none"/>
      </w:rPr>
    </w:lvl>
    <w:lvl w:ilvl="3">
      <w:start w:val="1"/>
      <w:numFmt w:val="lowerRoman"/>
      <w:lvlText w:val="(%4)"/>
      <w:lvlJc w:val="left"/>
      <w:pPr>
        <w:tabs>
          <w:tab w:val="num" w:pos="2551"/>
        </w:tabs>
        <w:ind w:left="2551" w:hanging="850"/>
      </w:pPr>
      <w:rPr>
        <w:rFonts w:ascii="Arial" w:hAnsi="Arial" w:cs="Times New Roman" w:hint="default"/>
        <w:b w:val="0"/>
        <w:i w:val="0"/>
        <w:sz w:val="20"/>
        <w:szCs w:val="20"/>
        <w:u w:val="none"/>
      </w:rPr>
    </w:lvl>
    <w:lvl w:ilvl="4">
      <w:start w:val="1"/>
      <w:numFmt w:val="upperLetter"/>
      <w:lvlText w:val="(%5)"/>
      <w:lvlJc w:val="left"/>
      <w:pPr>
        <w:tabs>
          <w:tab w:val="num" w:pos="3402"/>
        </w:tabs>
        <w:ind w:left="3402" w:hanging="851"/>
      </w:pPr>
      <w:rPr>
        <w:rFonts w:ascii="Arial" w:hAnsi="Arial" w:cs="Times New Roman" w:hint="default"/>
        <w:sz w:val="22"/>
      </w:rPr>
    </w:lvl>
    <w:lvl w:ilvl="5">
      <w:start w:val="1"/>
      <w:numFmt w:val="upperRoman"/>
      <w:lvlText w:val="(%6)"/>
      <w:lvlJc w:val="left"/>
      <w:pPr>
        <w:tabs>
          <w:tab w:val="num" w:pos="4252"/>
        </w:tabs>
        <w:ind w:left="4252" w:hanging="850"/>
      </w:pPr>
      <w:rPr>
        <w:rFonts w:cs="Times New Roman" w:hint="default"/>
      </w:rPr>
    </w:lvl>
    <w:lvl w:ilvl="6">
      <w:start w:val="1"/>
      <w:numFmt w:val="none"/>
      <w:lvlText w:val=""/>
      <w:lvlJc w:val="left"/>
      <w:pPr>
        <w:tabs>
          <w:tab w:val="num" w:pos="-406"/>
        </w:tabs>
      </w:pPr>
      <w:rPr>
        <w:rFonts w:cs="Times New Roman" w:hint="default"/>
      </w:rPr>
    </w:lvl>
    <w:lvl w:ilvl="7">
      <w:start w:val="1"/>
      <w:numFmt w:val="none"/>
      <w:lvlText w:val=""/>
      <w:lvlJc w:val="left"/>
      <w:pPr>
        <w:tabs>
          <w:tab w:val="num" w:pos="0"/>
        </w:tabs>
      </w:pPr>
      <w:rPr>
        <w:rFonts w:cs="Times New Roman" w:hint="default"/>
      </w:rPr>
    </w:lvl>
    <w:lvl w:ilvl="8">
      <w:start w:val="1"/>
      <w:numFmt w:val="none"/>
      <w:lvlText w:val=""/>
      <w:lvlJc w:val="left"/>
      <w:pPr>
        <w:tabs>
          <w:tab w:val="num" w:pos="-118"/>
        </w:tabs>
      </w:pPr>
      <w:rPr>
        <w:rFonts w:cs="Times New Roman" w:hint="default"/>
      </w:rPr>
    </w:lvl>
  </w:abstractNum>
  <w:abstractNum w:abstractNumId="22">
    <w:nsid w:val="347C2D4B"/>
    <w:multiLevelType w:val="hybridMultilevel"/>
    <w:tmpl w:val="87FC62C4"/>
    <w:lvl w:ilvl="0" w:tplc="3FDAF612">
      <w:start w:val="1"/>
      <w:numFmt w:val="lowerLetter"/>
      <w:lvlText w:val="(%1)"/>
      <w:lvlJc w:val="left"/>
      <w:pPr>
        <w:ind w:left="1080" w:hanging="360"/>
      </w:pPr>
      <w:rPr>
        <w:rFonts w:cs="Times New Roman"/>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nsid w:val="34816E25"/>
    <w:multiLevelType w:val="multilevel"/>
    <w:tmpl w:val="F3FCB51A"/>
    <w:lvl w:ilvl="0">
      <w:start w:val="1"/>
      <w:numFmt w:val="decimal"/>
      <w:pStyle w:val="Heading1"/>
      <w:lvlText w:val="%1."/>
      <w:lvlJc w:val="left"/>
      <w:pPr>
        <w:tabs>
          <w:tab w:val="num" w:pos="851"/>
        </w:tabs>
        <w:ind w:left="851" w:hanging="851"/>
      </w:pPr>
      <w:rPr>
        <w:rFonts w:ascii="Arial Bold" w:hAnsi="Arial Bold" w:cs="Times New Roman" w:hint="default"/>
        <w:b/>
        <w:i w:val="0"/>
        <w:color w:val="auto"/>
        <w:spacing w:val="10"/>
        <w:w w:val="100"/>
        <w:kern w:val="28"/>
        <w:position w:val="0"/>
        <w:sz w:val="28"/>
        <w:szCs w:val="28"/>
        <w:u w:val="none"/>
      </w:rPr>
    </w:lvl>
    <w:lvl w:ilvl="1">
      <w:start w:val="1"/>
      <w:numFmt w:val="decimal"/>
      <w:lvlText w:val="%1.%2"/>
      <w:lvlJc w:val="left"/>
      <w:pPr>
        <w:tabs>
          <w:tab w:val="num" w:pos="850"/>
        </w:tabs>
        <w:ind w:left="850" w:hanging="850"/>
      </w:pPr>
      <w:rPr>
        <w:rFonts w:ascii="Arial Bold" w:hAnsi="Arial Bold" w:cs="Times New Roman" w:hint="default"/>
        <w:b/>
        <w:i w:val="0"/>
        <w:spacing w:val="0"/>
        <w:w w:val="100"/>
        <w:kern w:val="24"/>
        <w:position w:val="0"/>
        <w:sz w:val="22"/>
        <w:szCs w:val="22"/>
      </w:rPr>
    </w:lvl>
    <w:lvl w:ilvl="2">
      <w:start w:val="1"/>
      <w:numFmt w:val="lowerLetter"/>
      <w:lvlText w:val="(%3)"/>
      <w:lvlJc w:val="left"/>
      <w:pPr>
        <w:tabs>
          <w:tab w:val="num" w:pos="1930"/>
        </w:tabs>
        <w:ind w:left="1701" w:hanging="850"/>
      </w:pPr>
      <w:rPr>
        <w:rFonts w:ascii="Arial" w:hAnsi="Arial" w:cs="Times New Roman" w:hint="default"/>
        <w:b w:val="0"/>
        <w:i w:val="0"/>
        <w:color w:val="auto"/>
        <w:sz w:val="20"/>
        <w:szCs w:val="20"/>
        <w:u w:val="none"/>
      </w:rPr>
    </w:lvl>
    <w:lvl w:ilvl="3">
      <w:start w:val="1"/>
      <w:numFmt w:val="lowerRoman"/>
      <w:lvlText w:val="(%4)"/>
      <w:lvlJc w:val="left"/>
      <w:pPr>
        <w:tabs>
          <w:tab w:val="num" w:pos="2551"/>
        </w:tabs>
        <w:ind w:left="2551" w:hanging="850"/>
      </w:pPr>
      <w:rPr>
        <w:rFonts w:ascii="Arial" w:hAnsi="Arial" w:cs="Times New Roman" w:hint="default"/>
        <w:b w:val="0"/>
        <w:i w:val="0"/>
        <w:sz w:val="20"/>
        <w:szCs w:val="20"/>
        <w:u w:val="none"/>
      </w:rPr>
    </w:lvl>
    <w:lvl w:ilvl="4">
      <w:start w:val="1"/>
      <w:numFmt w:val="upperLetter"/>
      <w:lvlText w:val="(%5)"/>
      <w:lvlJc w:val="left"/>
      <w:pPr>
        <w:tabs>
          <w:tab w:val="num" w:pos="3402"/>
        </w:tabs>
        <w:ind w:left="3402" w:hanging="851"/>
      </w:pPr>
      <w:rPr>
        <w:rFonts w:ascii="Arial" w:hAnsi="Arial" w:cs="Times New Roman" w:hint="default"/>
        <w:sz w:val="22"/>
      </w:rPr>
    </w:lvl>
    <w:lvl w:ilvl="5">
      <w:start w:val="1"/>
      <w:numFmt w:val="upperRoman"/>
      <w:lvlText w:val="(%6)"/>
      <w:lvlJc w:val="left"/>
      <w:pPr>
        <w:tabs>
          <w:tab w:val="num" w:pos="4252"/>
        </w:tabs>
        <w:ind w:left="4252" w:hanging="850"/>
      </w:pPr>
      <w:rPr>
        <w:rFonts w:cs="Times New Roman" w:hint="default"/>
      </w:rPr>
    </w:lvl>
    <w:lvl w:ilvl="6">
      <w:start w:val="1"/>
      <w:numFmt w:val="none"/>
      <w:lvlText w:val=""/>
      <w:lvlJc w:val="left"/>
      <w:pPr>
        <w:tabs>
          <w:tab w:val="num" w:pos="-406"/>
        </w:tabs>
      </w:pPr>
      <w:rPr>
        <w:rFonts w:cs="Times New Roman" w:hint="default"/>
      </w:rPr>
    </w:lvl>
    <w:lvl w:ilvl="7">
      <w:start w:val="1"/>
      <w:numFmt w:val="none"/>
      <w:lvlText w:val=""/>
      <w:lvlJc w:val="left"/>
      <w:pPr>
        <w:tabs>
          <w:tab w:val="num" w:pos="0"/>
        </w:tabs>
      </w:pPr>
      <w:rPr>
        <w:rFonts w:cs="Times New Roman" w:hint="default"/>
      </w:rPr>
    </w:lvl>
    <w:lvl w:ilvl="8">
      <w:start w:val="1"/>
      <w:numFmt w:val="none"/>
      <w:lvlText w:val=""/>
      <w:lvlJc w:val="left"/>
      <w:pPr>
        <w:tabs>
          <w:tab w:val="num" w:pos="-118"/>
        </w:tabs>
      </w:pPr>
      <w:rPr>
        <w:rFonts w:cs="Times New Roman" w:hint="default"/>
      </w:rPr>
    </w:lvl>
  </w:abstractNum>
  <w:abstractNum w:abstractNumId="24">
    <w:nsid w:val="37A91F17"/>
    <w:multiLevelType w:val="hybridMultilevel"/>
    <w:tmpl w:val="C4BC067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3A0100ED"/>
    <w:multiLevelType w:val="multilevel"/>
    <w:tmpl w:val="0568D022"/>
    <w:lvl w:ilvl="0">
      <w:start w:val="1"/>
      <w:numFmt w:val="upperRoman"/>
      <w:lvlText w:val="%1."/>
      <w:legacy w:legacy="1" w:legacySpace="0" w:legacyIndent="397"/>
      <w:lvlJc w:val="left"/>
      <w:pPr>
        <w:ind w:left="397" w:hanging="397"/>
      </w:pPr>
      <w:rPr>
        <w:rFonts w:ascii="Times New Roman" w:hAnsi="Times New Roman" w:cs="Times New Roman" w:hint="default"/>
      </w:rPr>
    </w:lvl>
    <w:lvl w:ilvl="1">
      <w:start w:val="1"/>
      <w:numFmt w:val="upperLetter"/>
      <w:lvlText w:val="%2."/>
      <w:legacy w:legacy="1" w:legacySpace="0" w:legacyIndent="397"/>
      <w:lvlJc w:val="left"/>
      <w:pPr>
        <w:ind w:left="794" w:hanging="397"/>
      </w:pPr>
      <w:rPr>
        <w:rFonts w:ascii="Times New Roman" w:hAnsi="Times New Roman" w:cs="Times New Roman" w:hint="default"/>
      </w:rPr>
    </w:lvl>
    <w:lvl w:ilvl="2">
      <w:start w:val="1"/>
      <w:numFmt w:val="decimal"/>
      <w:lvlText w:val="%3."/>
      <w:legacy w:legacy="1" w:legacySpace="0" w:legacyIndent="397"/>
      <w:lvlJc w:val="left"/>
      <w:pPr>
        <w:ind w:left="1191" w:hanging="397"/>
      </w:pPr>
      <w:rPr>
        <w:rFonts w:ascii="Times New Roman" w:hAnsi="Times New Roman" w:cs="Times New Roman" w:hint="default"/>
      </w:rPr>
    </w:lvl>
    <w:lvl w:ilvl="3">
      <w:start w:val="1"/>
      <w:numFmt w:val="lowerLetter"/>
      <w:pStyle w:val="Bullet"/>
      <w:lvlText w:val="%4."/>
      <w:legacy w:legacy="1" w:legacySpace="0" w:legacyIndent="397"/>
      <w:lvlJc w:val="left"/>
      <w:pPr>
        <w:ind w:left="1588" w:hanging="397"/>
      </w:pPr>
      <w:rPr>
        <w:rFonts w:ascii="Times New Roman" w:hAnsi="Times New Roman" w:cs="Times New Roman" w:hint="default"/>
      </w:rPr>
    </w:lvl>
    <w:lvl w:ilvl="4">
      <w:start w:val="1"/>
      <w:numFmt w:val="lowerRoman"/>
      <w:lvlText w:val="%5."/>
      <w:legacy w:legacy="1" w:legacySpace="0" w:legacyIndent="397"/>
      <w:lvlJc w:val="left"/>
      <w:pPr>
        <w:ind w:left="1985" w:hanging="397"/>
      </w:pPr>
      <w:rPr>
        <w:rFonts w:ascii="Times New Roman" w:hAnsi="Times New Roman" w:cs="Times New Roman" w:hint="default"/>
      </w:rPr>
    </w:lvl>
    <w:lvl w:ilvl="5">
      <w:start w:val="1"/>
      <w:numFmt w:val="decimal"/>
      <w:lvlText w:val="%6)"/>
      <w:legacy w:legacy="1" w:legacySpace="0" w:legacyIndent="397"/>
      <w:lvlJc w:val="left"/>
      <w:pPr>
        <w:ind w:left="2382" w:hanging="397"/>
      </w:pPr>
      <w:rPr>
        <w:rFonts w:ascii="Times New Roman" w:hAnsi="Times New Roman" w:cs="Times New Roman" w:hint="default"/>
      </w:rPr>
    </w:lvl>
    <w:lvl w:ilvl="6">
      <w:start w:val="1"/>
      <w:numFmt w:val="lowerLetter"/>
      <w:lvlText w:val="%7)"/>
      <w:legacy w:legacy="1" w:legacySpace="0" w:legacyIndent="397"/>
      <w:lvlJc w:val="left"/>
      <w:pPr>
        <w:ind w:left="2779" w:hanging="397"/>
      </w:pPr>
      <w:rPr>
        <w:rFonts w:ascii="Times New Roman" w:hAnsi="Times New Roman" w:cs="Times New Roman" w:hint="default"/>
      </w:rPr>
    </w:lvl>
    <w:lvl w:ilvl="7">
      <w:start w:val="1"/>
      <w:numFmt w:val="lowerRoman"/>
      <w:lvlText w:val="%8)"/>
      <w:legacy w:legacy="1" w:legacySpace="0" w:legacyIndent="397"/>
      <w:lvlJc w:val="left"/>
      <w:pPr>
        <w:ind w:left="3176" w:hanging="397"/>
      </w:pPr>
      <w:rPr>
        <w:rFonts w:ascii="Times New Roman" w:hAnsi="Times New Roman" w:cs="Times New Roman" w:hint="default"/>
      </w:rPr>
    </w:lvl>
    <w:lvl w:ilvl="8">
      <w:start w:val="1"/>
      <w:numFmt w:val="decimal"/>
      <w:lvlText w:val="(%9)"/>
      <w:legacy w:legacy="1" w:legacySpace="0" w:legacyIndent="397"/>
      <w:lvlJc w:val="left"/>
      <w:pPr>
        <w:ind w:left="3573" w:hanging="397"/>
      </w:pPr>
      <w:rPr>
        <w:rFonts w:ascii="Times New Roman" w:hAnsi="Times New Roman" w:cs="Times New Roman" w:hint="default"/>
      </w:rPr>
    </w:lvl>
  </w:abstractNum>
  <w:abstractNum w:abstractNumId="26">
    <w:nsid w:val="3BF608EB"/>
    <w:multiLevelType w:val="hybridMultilevel"/>
    <w:tmpl w:val="9384A16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405B17E4"/>
    <w:multiLevelType w:val="multilevel"/>
    <w:tmpl w:val="83A00F1C"/>
    <w:lvl w:ilvl="0">
      <w:start w:val="1"/>
      <w:numFmt w:val="bullet"/>
      <w:pStyle w:val="ListBullet3"/>
      <w:lvlText w:val="▲"/>
      <w:lvlJc w:val="left"/>
      <w:pPr>
        <w:tabs>
          <w:tab w:val="num" w:pos="2552"/>
        </w:tabs>
        <w:ind w:left="2552" w:hanging="567"/>
      </w:pPr>
      <w:rPr>
        <w:rFonts w:ascii="Arial (W1)" w:hAnsi="Arial (W1)" w:hint="default"/>
        <w:b w:val="0"/>
        <w:i w:val="0"/>
        <w:color w:val="009A89"/>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42614FD9"/>
    <w:multiLevelType w:val="hybridMultilevel"/>
    <w:tmpl w:val="D62C04A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444F414B"/>
    <w:multiLevelType w:val="singleLevel"/>
    <w:tmpl w:val="3FDAF612"/>
    <w:lvl w:ilvl="0">
      <w:start w:val="1"/>
      <w:numFmt w:val="lowerLetter"/>
      <w:lvlText w:val="(%1)"/>
      <w:legacy w:legacy="1" w:legacySpace="0" w:legacyIndent="720"/>
      <w:lvlJc w:val="left"/>
      <w:pPr>
        <w:ind w:left="720" w:hanging="720"/>
      </w:pPr>
      <w:rPr>
        <w:rFonts w:cs="Times New Roman"/>
      </w:rPr>
    </w:lvl>
  </w:abstractNum>
  <w:abstractNum w:abstractNumId="30">
    <w:nsid w:val="492A271C"/>
    <w:multiLevelType w:val="multilevel"/>
    <w:tmpl w:val="E3E44444"/>
    <w:lvl w:ilvl="0">
      <w:start w:val="1"/>
      <w:numFmt w:val="decimal"/>
      <w:lvlText w:val="%1."/>
      <w:lvlJc w:val="left"/>
      <w:pPr>
        <w:tabs>
          <w:tab w:val="num" w:pos="851"/>
        </w:tabs>
        <w:ind w:left="851" w:hanging="851"/>
      </w:pPr>
      <w:rPr>
        <w:rFonts w:ascii="Arial Bold" w:hAnsi="Arial Bold" w:cs="Times New Roman" w:hint="default"/>
        <w:b/>
        <w:i w:val="0"/>
        <w:color w:val="auto"/>
        <w:spacing w:val="10"/>
        <w:w w:val="100"/>
        <w:kern w:val="28"/>
        <w:position w:val="0"/>
        <w:sz w:val="28"/>
        <w:szCs w:val="28"/>
        <w:u w:val="none"/>
      </w:rPr>
    </w:lvl>
    <w:lvl w:ilvl="1">
      <w:start w:val="1"/>
      <w:numFmt w:val="decimal"/>
      <w:lvlText w:val="%1.%2"/>
      <w:lvlJc w:val="left"/>
      <w:pPr>
        <w:tabs>
          <w:tab w:val="num" w:pos="850"/>
        </w:tabs>
        <w:ind w:left="850" w:hanging="850"/>
      </w:pPr>
      <w:rPr>
        <w:rFonts w:ascii="Arial Bold" w:hAnsi="Arial Bold" w:cs="Times New Roman" w:hint="default"/>
        <w:b/>
        <w:i w:val="0"/>
        <w:spacing w:val="0"/>
        <w:w w:val="100"/>
        <w:kern w:val="24"/>
        <w:position w:val="0"/>
        <w:sz w:val="22"/>
        <w:szCs w:val="22"/>
      </w:rPr>
    </w:lvl>
    <w:lvl w:ilvl="2">
      <w:start w:val="1"/>
      <w:numFmt w:val="lowerLetter"/>
      <w:lvlText w:val="(%3)"/>
      <w:lvlJc w:val="left"/>
      <w:pPr>
        <w:tabs>
          <w:tab w:val="num" w:pos="1930"/>
        </w:tabs>
        <w:ind w:left="1701" w:hanging="850"/>
      </w:pPr>
      <w:rPr>
        <w:rFonts w:ascii="Arial" w:hAnsi="Arial" w:cs="Times New Roman" w:hint="default"/>
        <w:b w:val="0"/>
        <w:i w:val="0"/>
        <w:color w:val="auto"/>
        <w:sz w:val="20"/>
        <w:szCs w:val="20"/>
        <w:u w:val="none"/>
      </w:rPr>
    </w:lvl>
    <w:lvl w:ilvl="3">
      <w:start w:val="1"/>
      <w:numFmt w:val="lowerRoman"/>
      <w:lvlText w:val="(%4)"/>
      <w:lvlJc w:val="left"/>
      <w:pPr>
        <w:tabs>
          <w:tab w:val="num" w:pos="2551"/>
        </w:tabs>
        <w:ind w:left="2551" w:hanging="850"/>
      </w:pPr>
      <w:rPr>
        <w:rFonts w:ascii="Arial" w:hAnsi="Arial" w:cs="Times New Roman" w:hint="default"/>
        <w:b w:val="0"/>
        <w:i w:val="0"/>
        <w:sz w:val="20"/>
        <w:szCs w:val="20"/>
        <w:u w:val="none"/>
      </w:rPr>
    </w:lvl>
    <w:lvl w:ilvl="4">
      <w:start w:val="1"/>
      <w:numFmt w:val="upperLetter"/>
      <w:lvlText w:val="(%5)"/>
      <w:lvlJc w:val="left"/>
      <w:pPr>
        <w:tabs>
          <w:tab w:val="num" w:pos="3402"/>
        </w:tabs>
        <w:ind w:left="3402" w:hanging="851"/>
      </w:pPr>
      <w:rPr>
        <w:rFonts w:ascii="Arial" w:hAnsi="Arial" w:cs="Times New Roman" w:hint="default"/>
        <w:sz w:val="22"/>
      </w:rPr>
    </w:lvl>
    <w:lvl w:ilvl="5">
      <w:start w:val="1"/>
      <w:numFmt w:val="upperRoman"/>
      <w:lvlText w:val="(%6)"/>
      <w:lvlJc w:val="left"/>
      <w:pPr>
        <w:tabs>
          <w:tab w:val="num" w:pos="4252"/>
        </w:tabs>
        <w:ind w:left="4252" w:hanging="850"/>
      </w:pPr>
      <w:rPr>
        <w:rFonts w:cs="Times New Roman" w:hint="default"/>
      </w:rPr>
    </w:lvl>
    <w:lvl w:ilvl="6">
      <w:start w:val="1"/>
      <w:numFmt w:val="none"/>
      <w:lvlText w:val=""/>
      <w:lvlJc w:val="left"/>
      <w:pPr>
        <w:tabs>
          <w:tab w:val="num" w:pos="-406"/>
        </w:tabs>
      </w:pPr>
      <w:rPr>
        <w:rFonts w:cs="Times New Roman" w:hint="default"/>
      </w:rPr>
    </w:lvl>
    <w:lvl w:ilvl="7">
      <w:start w:val="1"/>
      <w:numFmt w:val="none"/>
      <w:lvlText w:val=""/>
      <w:lvlJc w:val="left"/>
      <w:pPr>
        <w:tabs>
          <w:tab w:val="num" w:pos="0"/>
        </w:tabs>
      </w:pPr>
      <w:rPr>
        <w:rFonts w:cs="Times New Roman" w:hint="default"/>
      </w:rPr>
    </w:lvl>
    <w:lvl w:ilvl="8">
      <w:start w:val="1"/>
      <w:numFmt w:val="none"/>
      <w:lvlText w:val=""/>
      <w:lvlJc w:val="left"/>
      <w:pPr>
        <w:tabs>
          <w:tab w:val="num" w:pos="-118"/>
        </w:tabs>
      </w:pPr>
      <w:rPr>
        <w:rFonts w:cs="Times New Roman" w:hint="default"/>
      </w:rPr>
    </w:lvl>
  </w:abstractNum>
  <w:abstractNum w:abstractNumId="31">
    <w:nsid w:val="49D53283"/>
    <w:multiLevelType w:val="hybridMultilevel"/>
    <w:tmpl w:val="1BCA851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50145C0D"/>
    <w:multiLevelType w:val="singleLevel"/>
    <w:tmpl w:val="3FDAF612"/>
    <w:lvl w:ilvl="0">
      <w:start w:val="1"/>
      <w:numFmt w:val="lowerLetter"/>
      <w:lvlText w:val="(%1)"/>
      <w:legacy w:legacy="1" w:legacySpace="0" w:legacyIndent="720"/>
      <w:lvlJc w:val="left"/>
      <w:pPr>
        <w:ind w:left="720" w:hanging="720"/>
      </w:pPr>
      <w:rPr>
        <w:rFonts w:cs="Times New Roman"/>
      </w:rPr>
    </w:lvl>
  </w:abstractNum>
  <w:abstractNum w:abstractNumId="33">
    <w:nsid w:val="508835EF"/>
    <w:multiLevelType w:val="multilevel"/>
    <w:tmpl w:val="765ABC7E"/>
    <w:lvl w:ilvl="0">
      <w:start w:val="1"/>
      <w:numFmt w:val="decimal"/>
      <w:pStyle w:val="ListNumber5"/>
      <w:lvlText w:val="%1."/>
      <w:lvlJc w:val="left"/>
      <w:pPr>
        <w:tabs>
          <w:tab w:val="num" w:pos="851"/>
        </w:tabs>
        <w:ind w:left="851" w:hanging="851"/>
      </w:pPr>
      <w:rPr>
        <w:rFonts w:ascii="Arial Bold" w:hAnsi="Arial Bold" w:cs="Times New Roman" w:hint="default"/>
        <w:b/>
        <w:i w:val="0"/>
        <w:color w:val="auto"/>
        <w:spacing w:val="10"/>
        <w:w w:val="100"/>
        <w:kern w:val="28"/>
        <w:position w:val="0"/>
        <w:sz w:val="28"/>
        <w:szCs w:val="28"/>
        <w:u w:val="none"/>
      </w:rPr>
    </w:lvl>
    <w:lvl w:ilvl="1">
      <w:start w:val="1"/>
      <w:numFmt w:val="decimal"/>
      <w:lvlText w:val="%1.%2"/>
      <w:lvlJc w:val="left"/>
      <w:pPr>
        <w:tabs>
          <w:tab w:val="num" w:pos="850"/>
        </w:tabs>
        <w:ind w:left="850" w:hanging="850"/>
      </w:pPr>
      <w:rPr>
        <w:rFonts w:ascii="Arial Bold" w:hAnsi="Arial Bold" w:cs="Times New Roman" w:hint="default"/>
        <w:b/>
        <w:i w:val="0"/>
        <w:spacing w:val="0"/>
        <w:w w:val="100"/>
        <w:kern w:val="24"/>
        <w:position w:val="0"/>
        <w:sz w:val="24"/>
        <w:szCs w:val="24"/>
      </w:rPr>
    </w:lvl>
    <w:lvl w:ilvl="2">
      <w:start w:val="1"/>
      <w:numFmt w:val="lowerLetter"/>
      <w:lvlText w:val="(%3)"/>
      <w:lvlJc w:val="left"/>
      <w:pPr>
        <w:tabs>
          <w:tab w:val="num" w:pos="1930"/>
        </w:tabs>
        <w:ind w:left="1701" w:hanging="850"/>
      </w:pPr>
      <w:rPr>
        <w:rFonts w:ascii="Arial" w:hAnsi="Arial" w:cs="Times New Roman" w:hint="default"/>
        <w:b w:val="0"/>
        <w:i w:val="0"/>
        <w:color w:val="auto"/>
        <w:sz w:val="24"/>
        <w:szCs w:val="24"/>
        <w:u w:val="none"/>
      </w:rPr>
    </w:lvl>
    <w:lvl w:ilvl="3">
      <w:start w:val="1"/>
      <w:numFmt w:val="lowerRoman"/>
      <w:lvlText w:val="(%4)"/>
      <w:lvlJc w:val="left"/>
      <w:pPr>
        <w:tabs>
          <w:tab w:val="num" w:pos="2551"/>
        </w:tabs>
        <w:ind w:left="2551" w:hanging="850"/>
      </w:pPr>
      <w:rPr>
        <w:rFonts w:ascii="Arial" w:hAnsi="Arial" w:cs="Times New Roman" w:hint="default"/>
        <w:b w:val="0"/>
        <w:i w:val="0"/>
        <w:sz w:val="24"/>
        <w:szCs w:val="24"/>
        <w:u w:val="none"/>
      </w:rPr>
    </w:lvl>
    <w:lvl w:ilvl="4">
      <w:start w:val="1"/>
      <w:numFmt w:val="upperLetter"/>
      <w:lvlText w:val="(%5)"/>
      <w:lvlJc w:val="left"/>
      <w:pPr>
        <w:tabs>
          <w:tab w:val="num" w:pos="3402"/>
        </w:tabs>
        <w:ind w:left="3402" w:hanging="851"/>
      </w:pPr>
      <w:rPr>
        <w:rFonts w:ascii="Arial" w:hAnsi="Arial" w:cs="Times New Roman" w:hint="default"/>
        <w:sz w:val="22"/>
      </w:rPr>
    </w:lvl>
    <w:lvl w:ilvl="5">
      <w:start w:val="1"/>
      <w:numFmt w:val="upperRoman"/>
      <w:lvlText w:val="(%6)"/>
      <w:lvlJc w:val="left"/>
      <w:pPr>
        <w:tabs>
          <w:tab w:val="num" w:pos="4252"/>
        </w:tabs>
        <w:ind w:left="4252" w:hanging="850"/>
      </w:pPr>
      <w:rPr>
        <w:rFonts w:cs="Times New Roman" w:hint="default"/>
      </w:rPr>
    </w:lvl>
    <w:lvl w:ilvl="6">
      <w:start w:val="1"/>
      <w:numFmt w:val="none"/>
      <w:lvlText w:val=""/>
      <w:lvlJc w:val="left"/>
      <w:pPr>
        <w:tabs>
          <w:tab w:val="num" w:pos="-406"/>
        </w:tabs>
      </w:pPr>
      <w:rPr>
        <w:rFonts w:cs="Times New Roman" w:hint="default"/>
      </w:rPr>
    </w:lvl>
    <w:lvl w:ilvl="7">
      <w:start w:val="1"/>
      <w:numFmt w:val="none"/>
      <w:lvlText w:val=""/>
      <w:lvlJc w:val="left"/>
      <w:pPr>
        <w:tabs>
          <w:tab w:val="num" w:pos="0"/>
        </w:tabs>
      </w:pPr>
      <w:rPr>
        <w:rFonts w:cs="Times New Roman" w:hint="default"/>
      </w:rPr>
    </w:lvl>
    <w:lvl w:ilvl="8">
      <w:start w:val="1"/>
      <w:numFmt w:val="none"/>
      <w:lvlText w:val=""/>
      <w:lvlJc w:val="left"/>
      <w:pPr>
        <w:tabs>
          <w:tab w:val="num" w:pos="-118"/>
        </w:tabs>
      </w:pPr>
      <w:rPr>
        <w:rFonts w:cs="Times New Roman" w:hint="default"/>
      </w:rPr>
    </w:lvl>
  </w:abstractNum>
  <w:abstractNum w:abstractNumId="34">
    <w:nsid w:val="52AF4F99"/>
    <w:multiLevelType w:val="singleLevel"/>
    <w:tmpl w:val="E1C61BB4"/>
    <w:lvl w:ilvl="0">
      <w:start w:val="1"/>
      <w:numFmt w:val="bullet"/>
      <w:pStyle w:val="Bullet2"/>
      <w:lvlText w:val=""/>
      <w:lvlJc w:val="left"/>
      <w:pPr>
        <w:tabs>
          <w:tab w:val="num" w:pos="360"/>
        </w:tabs>
        <w:ind w:left="360" w:hanging="360"/>
      </w:pPr>
      <w:rPr>
        <w:rFonts w:ascii="Wingdings" w:hAnsi="Wingdings" w:hint="default"/>
      </w:rPr>
    </w:lvl>
  </w:abstractNum>
  <w:abstractNum w:abstractNumId="35">
    <w:nsid w:val="57517491"/>
    <w:multiLevelType w:val="singleLevel"/>
    <w:tmpl w:val="D93EBC82"/>
    <w:lvl w:ilvl="0">
      <w:start w:val="1"/>
      <w:numFmt w:val="bullet"/>
      <w:pStyle w:val="Boxbullet"/>
      <w:lvlText w:val=""/>
      <w:lvlJc w:val="left"/>
      <w:pPr>
        <w:tabs>
          <w:tab w:val="num" w:pos="360"/>
        </w:tabs>
        <w:ind w:left="360" w:hanging="360"/>
      </w:pPr>
      <w:rPr>
        <w:rFonts w:ascii="Symbol" w:hAnsi="Symbol" w:hint="default"/>
      </w:rPr>
    </w:lvl>
  </w:abstractNum>
  <w:abstractNum w:abstractNumId="36">
    <w:nsid w:val="58A041DB"/>
    <w:multiLevelType w:val="multilevel"/>
    <w:tmpl w:val="E3E44444"/>
    <w:lvl w:ilvl="0">
      <w:start w:val="1"/>
      <w:numFmt w:val="decimal"/>
      <w:lvlText w:val="%1."/>
      <w:lvlJc w:val="left"/>
      <w:pPr>
        <w:tabs>
          <w:tab w:val="num" w:pos="851"/>
        </w:tabs>
        <w:ind w:left="851" w:hanging="851"/>
      </w:pPr>
      <w:rPr>
        <w:rFonts w:ascii="Arial Bold" w:hAnsi="Arial Bold" w:cs="Times New Roman" w:hint="default"/>
        <w:b/>
        <w:i w:val="0"/>
        <w:color w:val="auto"/>
        <w:spacing w:val="10"/>
        <w:w w:val="100"/>
        <w:kern w:val="28"/>
        <w:position w:val="0"/>
        <w:sz w:val="28"/>
        <w:szCs w:val="28"/>
        <w:u w:val="none"/>
      </w:rPr>
    </w:lvl>
    <w:lvl w:ilvl="1">
      <w:start w:val="1"/>
      <w:numFmt w:val="decimal"/>
      <w:lvlText w:val="%1.%2"/>
      <w:lvlJc w:val="left"/>
      <w:pPr>
        <w:tabs>
          <w:tab w:val="num" w:pos="850"/>
        </w:tabs>
        <w:ind w:left="850" w:hanging="850"/>
      </w:pPr>
      <w:rPr>
        <w:rFonts w:ascii="Arial Bold" w:hAnsi="Arial Bold" w:cs="Times New Roman" w:hint="default"/>
        <w:b/>
        <w:i w:val="0"/>
        <w:spacing w:val="0"/>
        <w:w w:val="100"/>
        <w:kern w:val="24"/>
        <w:position w:val="0"/>
        <w:sz w:val="22"/>
        <w:szCs w:val="22"/>
      </w:rPr>
    </w:lvl>
    <w:lvl w:ilvl="2">
      <w:start w:val="1"/>
      <w:numFmt w:val="lowerLetter"/>
      <w:lvlText w:val="(%3)"/>
      <w:lvlJc w:val="left"/>
      <w:pPr>
        <w:tabs>
          <w:tab w:val="num" w:pos="1930"/>
        </w:tabs>
        <w:ind w:left="1701" w:hanging="850"/>
      </w:pPr>
      <w:rPr>
        <w:rFonts w:ascii="Arial" w:hAnsi="Arial" w:cs="Times New Roman" w:hint="default"/>
        <w:b w:val="0"/>
        <w:i w:val="0"/>
        <w:color w:val="auto"/>
        <w:sz w:val="20"/>
        <w:szCs w:val="20"/>
        <w:u w:val="none"/>
      </w:rPr>
    </w:lvl>
    <w:lvl w:ilvl="3">
      <w:start w:val="1"/>
      <w:numFmt w:val="lowerRoman"/>
      <w:lvlText w:val="(%4)"/>
      <w:lvlJc w:val="left"/>
      <w:pPr>
        <w:tabs>
          <w:tab w:val="num" w:pos="2551"/>
        </w:tabs>
        <w:ind w:left="2551" w:hanging="850"/>
      </w:pPr>
      <w:rPr>
        <w:rFonts w:ascii="Arial" w:hAnsi="Arial" w:cs="Times New Roman" w:hint="default"/>
        <w:b w:val="0"/>
        <w:i w:val="0"/>
        <w:sz w:val="20"/>
        <w:szCs w:val="20"/>
        <w:u w:val="none"/>
      </w:rPr>
    </w:lvl>
    <w:lvl w:ilvl="4">
      <w:start w:val="1"/>
      <w:numFmt w:val="upperLetter"/>
      <w:lvlText w:val="(%5)"/>
      <w:lvlJc w:val="left"/>
      <w:pPr>
        <w:tabs>
          <w:tab w:val="num" w:pos="3402"/>
        </w:tabs>
        <w:ind w:left="3402" w:hanging="851"/>
      </w:pPr>
      <w:rPr>
        <w:rFonts w:ascii="Arial" w:hAnsi="Arial" w:cs="Times New Roman" w:hint="default"/>
        <w:sz w:val="22"/>
      </w:rPr>
    </w:lvl>
    <w:lvl w:ilvl="5">
      <w:start w:val="1"/>
      <w:numFmt w:val="upperRoman"/>
      <w:lvlText w:val="(%6)"/>
      <w:lvlJc w:val="left"/>
      <w:pPr>
        <w:tabs>
          <w:tab w:val="num" w:pos="4252"/>
        </w:tabs>
        <w:ind w:left="4252" w:hanging="850"/>
      </w:pPr>
      <w:rPr>
        <w:rFonts w:cs="Times New Roman" w:hint="default"/>
      </w:rPr>
    </w:lvl>
    <w:lvl w:ilvl="6">
      <w:start w:val="1"/>
      <w:numFmt w:val="none"/>
      <w:lvlText w:val=""/>
      <w:lvlJc w:val="left"/>
      <w:pPr>
        <w:tabs>
          <w:tab w:val="num" w:pos="-406"/>
        </w:tabs>
      </w:pPr>
      <w:rPr>
        <w:rFonts w:cs="Times New Roman" w:hint="default"/>
      </w:rPr>
    </w:lvl>
    <w:lvl w:ilvl="7">
      <w:start w:val="1"/>
      <w:numFmt w:val="none"/>
      <w:lvlText w:val=""/>
      <w:lvlJc w:val="left"/>
      <w:pPr>
        <w:tabs>
          <w:tab w:val="num" w:pos="0"/>
        </w:tabs>
      </w:pPr>
      <w:rPr>
        <w:rFonts w:cs="Times New Roman" w:hint="default"/>
      </w:rPr>
    </w:lvl>
    <w:lvl w:ilvl="8">
      <w:start w:val="1"/>
      <w:numFmt w:val="none"/>
      <w:lvlText w:val=""/>
      <w:lvlJc w:val="left"/>
      <w:pPr>
        <w:tabs>
          <w:tab w:val="num" w:pos="-118"/>
        </w:tabs>
      </w:pPr>
      <w:rPr>
        <w:rFonts w:cs="Times New Roman" w:hint="default"/>
      </w:rPr>
    </w:lvl>
  </w:abstractNum>
  <w:abstractNum w:abstractNumId="37">
    <w:nsid w:val="5B866232"/>
    <w:multiLevelType w:val="multilevel"/>
    <w:tmpl w:val="E3E44444"/>
    <w:lvl w:ilvl="0">
      <w:start w:val="1"/>
      <w:numFmt w:val="decimal"/>
      <w:lvlText w:val="%1."/>
      <w:lvlJc w:val="left"/>
      <w:pPr>
        <w:tabs>
          <w:tab w:val="num" w:pos="851"/>
        </w:tabs>
        <w:ind w:left="851" w:hanging="851"/>
      </w:pPr>
      <w:rPr>
        <w:rFonts w:ascii="Arial Bold" w:hAnsi="Arial Bold" w:cs="Times New Roman" w:hint="default"/>
        <w:b/>
        <w:i w:val="0"/>
        <w:color w:val="auto"/>
        <w:spacing w:val="10"/>
        <w:w w:val="100"/>
        <w:kern w:val="28"/>
        <w:position w:val="0"/>
        <w:sz w:val="28"/>
        <w:szCs w:val="28"/>
        <w:u w:val="none"/>
      </w:rPr>
    </w:lvl>
    <w:lvl w:ilvl="1">
      <w:start w:val="1"/>
      <w:numFmt w:val="decimal"/>
      <w:lvlText w:val="%1.%2"/>
      <w:lvlJc w:val="left"/>
      <w:pPr>
        <w:tabs>
          <w:tab w:val="num" w:pos="850"/>
        </w:tabs>
        <w:ind w:left="850" w:hanging="850"/>
      </w:pPr>
      <w:rPr>
        <w:rFonts w:ascii="Arial Bold" w:hAnsi="Arial Bold" w:cs="Times New Roman" w:hint="default"/>
        <w:b/>
        <w:i w:val="0"/>
        <w:spacing w:val="0"/>
        <w:w w:val="100"/>
        <w:kern w:val="24"/>
        <w:position w:val="0"/>
        <w:sz w:val="22"/>
        <w:szCs w:val="22"/>
      </w:rPr>
    </w:lvl>
    <w:lvl w:ilvl="2">
      <w:start w:val="1"/>
      <w:numFmt w:val="lowerLetter"/>
      <w:lvlText w:val="(%3)"/>
      <w:lvlJc w:val="left"/>
      <w:pPr>
        <w:tabs>
          <w:tab w:val="num" w:pos="1930"/>
        </w:tabs>
        <w:ind w:left="1701" w:hanging="850"/>
      </w:pPr>
      <w:rPr>
        <w:rFonts w:ascii="Arial" w:hAnsi="Arial" w:cs="Times New Roman" w:hint="default"/>
        <w:b w:val="0"/>
        <w:i w:val="0"/>
        <w:color w:val="auto"/>
        <w:sz w:val="20"/>
        <w:szCs w:val="20"/>
        <w:u w:val="none"/>
      </w:rPr>
    </w:lvl>
    <w:lvl w:ilvl="3">
      <w:start w:val="1"/>
      <w:numFmt w:val="lowerRoman"/>
      <w:lvlText w:val="(%4)"/>
      <w:lvlJc w:val="left"/>
      <w:pPr>
        <w:tabs>
          <w:tab w:val="num" w:pos="2551"/>
        </w:tabs>
        <w:ind w:left="2551" w:hanging="850"/>
      </w:pPr>
      <w:rPr>
        <w:rFonts w:ascii="Arial" w:hAnsi="Arial" w:cs="Times New Roman" w:hint="default"/>
        <w:b w:val="0"/>
        <w:i w:val="0"/>
        <w:sz w:val="20"/>
        <w:szCs w:val="20"/>
        <w:u w:val="none"/>
      </w:rPr>
    </w:lvl>
    <w:lvl w:ilvl="4">
      <w:start w:val="1"/>
      <w:numFmt w:val="upperLetter"/>
      <w:lvlText w:val="(%5)"/>
      <w:lvlJc w:val="left"/>
      <w:pPr>
        <w:tabs>
          <w:tab w:val="num" w:pos="3402"/>
        </w:tabs>
        <w:ind w:left="3402" w:hanging="851"/>
      </w:pPr>
      <w:rPr>
        <w:rFonts w:ascii="Arial" w:hAnsi="Arial" w:cs="Times New Roman" w:hint="default"/>
        <w:sz w:val="22"/>
      </w:rPr>
    </w:lvl>
    <w:lvl w:ilvl="5">
      <w:start w:val="1"/>
      <w:numFmt w:val="upperRoman"/>
      <w:lvlText w:val="(%6)"/>
      <w:lvlJc w:val="left"/>
      <w:pPr>
        <w:tabs>
          <w:tab w:val="num" w:pos="4252"/>
        </w:tabs>
        <w:ind w:left="4252" w:hanging="850"/>
      </w:pPr>
      <w:rPr>
        <w:rFonts w:cs="Times New Roman" w:hint="default"/>
      </w:rPr>
    </w:lvl>
    <w:lvl w:ilvl="6">
      <w:start w:val="1"/>
      <w:numFmt w:val="none"/>
      <w:lvlText w:val=""/>
      <w:lvlJc w:val="left"/>
      <w:pPr>
        <w:tabs>
          <w:tab w:val="num" w:pos="-406"/>
        </w:tabs>
      </w:pPr>
      <w:rPr>
        <w:rFonts w:cs="Times New Roman" w:hint="default"/>
      </w:rPr>
    </w:lvl>
    <w:lvl w:ilvl="7">
      <w:start w:val="1"/>
      <w:numFmt w:val="none"/>
      <w:lvlText w:val=""/>
      <w:lvlJc w:val="left"/>
      <w:pPr>
        <w:tabs>
          <w:tab w:val="num" w:pos="0"/>
        </w:tabs>
      </w:pPr>
      <w:rPr>
        <w:rFonts w:cs="Times New Roman" w:hint="default"/>
      </w:rPr>
    </w:lvl>
    <w:lvl w:ilvl="8">
      <w:start w:val="1"/>
      <w:numFmt w:val="none"/>
      <w:lvlText w:val=""/>
      <w:lvlJc w:val="left"/>
      <w:pPr>
        <w:tabs>
          <w:tab w:val="num" w:pos="-118"/>
        </w:tabs>
      </w:pPr>
      <w:rPr>
        <w:rFonts w:cs="Times New Roman" w:hint="default"/>
      </w:rPr>
    </w:lvl>
  </w:abstractNum>
  <w:abstractNum w:abstractNumId="38">
    <w:nsid w:val="5F212F18"/>
    <w:multiLevelType w:val="hybridMultilevel"/>
    <w:tmpl w:val="DC040CDA"/>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600C09A4"/>
    <w:multiLevelType w:val="multilevel"/>
    <w:tmpl w:val="E3E44444"/>
    <w:lvl w:ilvl="0">
      <w:start w:val="1"/>
      <w:numFmt w:val="decimal"/>
      <w:lvlText w:val="%1."/>
      <w:lvlJc w:val="left"/>
      <w:pPr>
        <w:tabs>
          <w:tab w:val="num" w:pos="851"/>
        </w:tabs>
        <w:ind w:left="851" w:hanging="851"/>
      </w:pPr>
      <w:rPr>
        <w:rFonts w:ascii="Arial Bold" w:hAnsi="Arial Bold" w:cs="Times New Roman" w:hint="default"/>
        <w:b/>
        <w:i w:val="0"/>
        <w:color w:val="auto"/>
        <w:spacing w:val="10"/>
        <w:w w:val="100"/>
        <w:kern w:val="28"/>
        <w:position w:val="0"/>
        <w:sz w:val="28"/>
        <w:szCs w:val="28"/>
        <w:u w:val="none"/>
      </w:rPr>
    </w:lvl>
    <w:lvl w:ilvl="1">
      <w:start w:val="1"/>
      <w:numFmt w:val="decimal"/>
      <w:lvlText w:val="%1.%2"/>
      <w:lvlJc w:val="left"/>
      <w:pPr>
        <w:tabs>
          <w:tab w:val="num" w:pos="850"/>
        </w:tabs>
        <w:ind w:left="850" w:hanging="850"/>
      </w:pPr>
      <w:rPr>
        <w:rFonts w:ascii="Arial Bold" w:hAnsi="Arial Bold" w:cs="Times New Roman" w:hint="default"/>
        <w:b/>
        <w:i w:val="0"/>
        <w:spacing w:val="0"/>
        <w:w w:val="100"/>
        <w:kern w:val="24"/>
        <w:position w:val="0"/>
        <w:sz w:val="22"/>
        <w:szCs w:val="22"/>
      </w:rPr>
    </w:lvl>
    <w:lvl w:ilvl="2">
      <w:start w:val="1"/>
      <w:numFmt w:val="lowerLetter"/>
      <w:lvlText w:val="(%3)"/>
      <w:lvlJc w:val="left"/>
      <w:pPr>
        <w:tabs>
          <w:tab w:val="num" w:pos="1930"/>
        </w:tabs>
        <w:ind w:left="1701" w:hanging="850"/>
      </w:pPr>
      <w:rPr>
        <w:rFonts w:ascii="Arial" w:hAnsi="Arial" w:cs="Times New Roman" w:hint="default"/>
        <w:b w:val="0"/>
        <w:i w:val="0"/>
        <w:color w:val="auto"/>
        <w:sz w:val="20"/>
        <w:szCs w:val="20"/>
        <w:u w:val="none"/>
      </w:rPr>
    </w:lvl>
    <w:lvl w:ilvl="3">
      <w:start w:val="1"/>
      <w:numFmt w:val="lowerRoman"/>
      <w:lvlText w:val="(%4)"/>
      <w:lvlJc w:val="left"/>
      <w:pPr>
        <w:tabs>
          <w:tab w:val="num" w:pos="2551"/>
        </w:tabs>
        <w:ind w:left="2551" w:hanging="850"/>
      </w:pPr>
      <w:rPr>
        <w:rFonts w:ascii="Arial" w:hAnsi="Arial" w:cs="Times New Roman" w:hint="default"/>
        <w:b w:val="0"/>
        <w:i w:val="0"/>
        <w:sz w:val="20"/>
        <w:szCs w:val="20"/>
        <w:u w:val="none"/>
      </w:rPr>
    </w:lvl>
    <w:lvl w:ilvl="4">
      <w:start w:val="1"/>
      <w:numFmt w:val="upperLetter"/>
      <w:lvlText w:val="(%5)"/>
      <w:lvlJc w:val="left"/>
      <w:pPr>
        <w:tabs>
          <w:tab w:val="num" w:pos="3402"/>
        </w:tabs>
        <w:ind w:left="3402" w:hanging="851"/>
      </w:pPr>
      <w:rPr>
        <w:rFonts w:ascii="Arial" w:hAnsi="Arial" w:cs="Times New Roman" w:hint="default"/>
        <w:sz w:val="22"/>
      </w:rPr>
    </w:lvl>
    <w:lvl w:ilvl="5">
      <w:start w:val="1"/>
      <w:numFmt w:val="upperRoman"/>
      <w:lvlText w:val="(%6)"/>
      <w:lvlJc w:val="left"/>
      <w:pPr>
        <w:tabs>
          <w:tab w:val="num" w:pos="4252"/>
        </w:tabs>
        <w:ind w:left="4252" w:hanging="850"/>
      </w:pPr>
      <w:rPr>
        <w:rFonts w:cs="Times New Roman" w:hint="default"/>
      </w:rPr>
    </w:lvl>
    <w:lvl w:ilvl="6">
      <w:start w:val="1"/>
      <w:numFmt w:val="none"/>
      <w:lvlText w:val=""/>
      <w:lvlJc w:val="left"/>
      <w:pPr>
        <w:tabs>
          <w:tab w:val="num" w:pos="-406"/>
        </w:tabs>
      </w:pPr>
      <w:rPr>
        <w:rFonts w:cs="Times New Roman" w:hint="default"/>
      </w:rPr>
    </w:lvl>
    <w:lvl w:ilvl="7">
      <w:start w:val="1"/>
      <w:numFmt w:val="none"/>
      <w:lvlText w:val=""/>
      <w:lvlJc w:val="left"/>
      <w:pPr>
        <w:tabs>
          <w:tab w:val="num" w:pos="0"/>
        </w:tabs>
      </w:pPr>
      <w:rPr>
        <w:rFonts w:cs="Times New Roman" w:hint="default"/>
      </w:rPr>
    </w:lvl>
    <w:lvl w:ilvl="8">
      <w:start w:val="1"/>
      <w:numFmt w:val="none"/>
      <w:lvlText w:val=""/>
      <w:lvlJc w:val="left"/>
      <w:pPr>
        <w:tabs>
          <w:tab w:val="num" w:pos="-118"/>
        </w:tabs>
      </w:pPr>
      <w:rPr>
        <w:rFonts w:cs="Times New Roman" w:hint="default"/>
      </w:rPr>
    </w:lvl>
  </w:abstractNum>
  <w:abstractNum w:abstractNumId="40">
    <w:nsid w:val="641671CE"/>
    <w:multiLevelType w:val="hybridMultilevel"/>
    <w:tmpl w:val="97DC74AA"/>
    <w:lvl w:ilvl="0" w:tplc="3FDAF612">
      <w:start w:val="1"/>
      <w:numFmt w:val="lowerLetter"/>
      <w:lvlText w:val="(%1)"/>
      <w:legacy w:legacy="1" w:legacySpace="0" w:legacyIndent="720"/>
      <w:lvlJc w:val="left"/>
      <w:pPr>
        <w:ind w:left="720" w:hanging="72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1">
    <w:nsid w:val="78C74C6B"/>
    <w:multiLevelType w:val="singleLevel"/>
    <w:tmpl w:val="877053A6"/>
    <w:lvl w:ilvl="0">
      <w:start w:val="1"/>
      <w:numFmt w:val="decimal"/>
      <w:pStyle w:val="Numbered"/>
      <w:lvlText w:val="%1."/>
      <w:lvlJc w:val="left"/>
      <w:pPr>
        <w:tabs>
          <w:tab w:val="num" w:pos="1211"/>
        </w:tabs>
        <w:ind w:left="142" w:firstLine="709"/>
      </w:pPr>
      <w:rPr>
        <w:rFonts w:cs="Times New Roman"/>
      </w:rPr>
    </w:lvl>
  </w:abstractNum>
  <w:abstractNum w:abstractNumId="42">
    <w:nsid w:val="7AA561A9"/>
    <w:multiLevelType w:val="multilevel"/>
    <w:tmpl w:val="E3EC58EE"/>
    <w:lvl w:ilvl="0">
      <w:start w:val="1"/>
      <w:numFmt w:val="decimal"/>
      <w:pStyle w:val="ListNumber2"/>
      <w:lvlText w:val="Schedule %1  "/>
      <w:lvlJc w:val="left"/>
      <w:pPr>
        <w:tabs>
          <w:tab w:val="num" w:pos="0"/>
        </w:tabs>
      </w:pPr>
      <w:rPr>
        <w:rFonts w:ascii="Arial Bold" w:hAnsi="Arial Bold" w:cs="Times New Roman" w:hint="default"/>
        <w:b/>
        <w:i w:val="0"/>
        <w:spacing w:val="10"/>
        <w:w w:val="100"/>
        <w:kern w:val="28"/>
        <w:position w:val="0"/>
        <w:sz w:val="26"/>
        <w:szCs w:val="26"/>
      </w:rPr>
    </w:lvl>
    <w:lvl w:ilvl="1">
      <w:start w:val="1"/>
      <w:numFmt w:val="decimal"/>
      <w:lvlText w:val="%2."/>
      <w:lvlJc w:val="left"/>
      <w:pPr>
        <w:tabs>
          <w:tab w:val="num" w:pos="851"/>
        </w:tabs>
        <w:ind w:left="851" w:hanging="851"/>
      </w:pPr>
      <w:rPr>
        <w:rFonts w:ascii="Arial Bold" w:hAnsi="Arial Bold" w:cs="Times New Roman" w:hint="default"/>
        <w:b/>
        <w:i w:val="0"/>
        <w:spacing w:val="10"/>
        <w:w w:val="100"/>
        <w:kern w:val="28"/>
        <w:position w:val="0"/>
        <w:sz w:val="24"/>
        <w:szCs w:val="24"/>
      </w:rPr>
    </w:lvl>
    <w:lvl w:ilvl="2">
      <w:start w:val="1"/>
      <w:numFmt w:val="decimal"/>
      <w:lvlText w:val="%3.%2"/>
      <w:lvlJc w:val="left"/>
      <w:pPr>
        <w:tabs>
          <w:tab w:val="num" w:pos="851"/>
        </w:tabs>
        <w:ind w:left="851" w:hanging="851"/>
      </w:pPr>
      <w:rPr>
        <w:rFonts w:ascii="Arial Bold" w:hAnsi="Arial Bold" w:cs="Times New Roman" w:hint="default"/>
        <w:b/>
        <w:i w:val="0"/>
        <w:sz w:val="24"/>
      </w:rPr>
    </w:lvl>
    <w:lvl w:ilvl="3">
      <w:start w:val="1"/>
      <w:numFmt w:val="lowerLetter"/>
      <w:lvlText w:val="(%4)"/>
      <w:lvlJc w:val="left"/>
      <w:pPr>
        <w:tabs>
          <w:tab w:val="num" w:pos="1701"/>
        </w:tabs>
        <w:ind w:left="1701" w:hanging="850"/>
      </w:pPr>
      <w:rPr>
        <w:rFonts w:cs="Times New Roman" w:hint="default"/>
      </w:rPr>
    </w:lvl>
    <w:lvl w:ilvl="4">
      <w:start w:val="1"/>
      <w:numFmt w:val="lowerRoman"/>
      <w:lvlText w:val="(%5)"/>
      <w:lvlJc w:val="left"/>
      <w:pPr>
        <w:tabs>
          <w:tab w:val="num" w:pos="2552"/>
        </w:tabs>
        <w:ind w:left="2552" w:hanging="851"/>
      </w:pPr>
      <w:rPr>
        <w:rFonts w:ascii="Arial" w:hAnsi="Arial" w:cs="Times New Roman" w:hint="default"/>
        <w:b w:val="0"/>
        <w:i w:val="0"/>
        <w:sz w:val="24"/>
      </w:rPr>
    </w:lvl>
    <w:lvl w:ilvl="5">
      <w:start w:val="1"/>
      <w:numFmt w:val="upperLetter"/>
      <w:lvlText w:val="(%6)"/>
      <w:lvlJc w:val="left"/>
      <w:pPr>
        <w:tabs>
          <w:tab w:val="num" w:pos="3402"/>
        </w:tabs>
        <w:ind w:left="3402" w:hanging="850"/>
      </w:pPr>
      <w:rPr>
        <w:rFonts w:ascii="Arial" w:hAnsi="Arial" w:cs="Times New Roman" w:hint="default"/>
        <w:sz w:val="24"/>
      </w:rPr>
    </w:lvl>
    <w:lvl w:ilvl="6">
      <w:start w:val="1"/>
      <w:numFmt w:val="upperRoman"/>
      <w:lvlText w:val="(%7)"/>
      <w:lvlJc w:val="left"/>
      <w:pPr>
        <w:tabs>
          <w:tab w:val="num" w:pos="4253"/>
        </w:tabs>
        <w:ind w:left="4253" w:hanging="851"/>
      </w:pPr>
      <w:rPr>
        <w:rFonts w:ascii="Arial" w:hAnsi="Arial" w:cs="Times New Roman" w:hint="default"/>
        <w:b w:val="0"/>
        <w:i w:val="0"/>
        <w:sz w:val="24"/>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43">
    <w:nsid w:val="7D8A5C3C"/>
    <w:multiLevelType w:val="hybridMultilevel"/>
    <w:tmpl w:val="5888E5C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3"/>
  </w:num>
  <w:num w:numId="2">
    <w:abstractNumId w:val="42"/>
  </w:num>
  <w:num w:numId="3">
    <w:abstractNumId w:val="19"/>
  </w:num>
  <w:num w:numId="4">
    <w:abstractNumId w:val="12"/>
  </w:num>
  <w:num w:numId="5">
    <w:abstractNumId w:val="33"/>
  </w:num>
  <w:num w:numId="6">
    <w:abstractNumId w:val="17"/>
  </w:num>
  <w:num w:numId="7">
    <w:abstractNumId w:val="7"/>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34"/>
  </w:num>
  <w:num w:numId="11">
    <w:abstractNumId w:val="35"/>
  </w:num>
  <w:num w:numId="12">
    <w:abstractNumId w:val="11"/>
  </w:num>
  <w:num w:numId="13">
    <w:abstractNumId w:val="13"/>
  </w:num>
  <w:num w:numId="14">
    <w:abstractNumId w:val="4"/>
  </w:num>
  <w:num w:numId="15">
    <w:abstractNumId w:val="5"/>
  </w:num>
  <w:num w:numId="16">
    <w:abstractNumId w:val="27"/>
  </w:num>
  <w:num w:numId="17">
    <w:abstractNumId w:val="41"/>
  </w:num>
  <w:num w:numId="18">
    <w:abstractNumId w:val="40"/>
  </w:num>
  <w:num w:numId="19">
    <w:abstractNumId w:val="32"/>
  </w:num>
  <w:num w:numId="20">
    <w:abstractNumId w:val="3"/>
  </w:num>
  <w:num w:numId="21">
    <w:abstractNumId w:val="20"/>
  </w:num>
  <w:num w:numId="22">
    <w:abstractNumId w:val="0"/>
  </w:num>
  <w:num w:numId="23">
    <w:abstractNumId w:val="29"/>
  </w:num>
  <w:num w:numId="24">
    <w:abstractNumId w:val="22"/>
  </w:num>
  <w:num w:numId="25">
    <w:abstractNumId w:val="39"/>
  </w:num>
  <w:num w:numId="26">
    <w:abstractNumId w:val="21"/>
  </w:num>
  <w:num w:numId="27">
    <w:abstractNumId w:val="30"/>
  </w:num>
  <w:num w:numId="28">
    <w:abstractNumId w:val="36"/>
  </w:num>
  <w:num w:numId="29">
    <w:abstractNumId w:val="15"/>
  </w:num>
  <w:num w:numId="30">
    <w:abstractNumId w:val="37"/>
  </w:num>
  <w:num w:numId="31">
    <w:abstractNumId w:val="16"/>
  </w:num>
  <w:num w:numId="32">
    <w:abstractNumId w:val="8"/>
  </w:num>
  <w:num w:numId="33">
    <w:abstractNumId w:val="6"/>
  </w:num>
  <w:num w:numId="34">
    <w:abstractNumId w:val="31"/>
  </w:num>
  <w:num w:numId="35">
    <w:abstractNumId w:val="38"/>
  </w:num>
  <w:num w:numId="36">
    <w:abstractNumId w:val="14"/>
  </w:num>
  <w:num w:numId="37">
    <w:abstractNumId w:val="24"/>
  </w:num>
  <w:num w:numId="38">
    <w:abstractNumId w:val="26"/>
  </w:num>
  <w:num w:numId="39">
    <w:abstractNumId w:val="2"/>
  </w:num>
  <w:num w:numId="40">
    <w:abstractNumId w:val="18"/>
  </w:num>
  <w:num w:numId="41">
    <w:abstractNumId w:val="28"/>
  </w:num>
  <w:num w:numId="42">
    <w:abstractNumId w:val="10"/>
  </w:num>
  <w:num w:numId="43">
    <w:abstractNumId w:val="43"/>
  </w:num>
  <w:num w:numId="44">
    <w:abstractNumId w:val="1"/>
  </w:num>
  <w:num w:numId="45">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evenAndOddHeaders/>
  <w:characterSpacingControl w:val="doNotCompress"/>
  <w:hdrShapeDefaults>
    <o:shapedefaults v:ext="edit" spidmax="2056"/>
    <o:shapelayout v:ext="edit">
      <o:idmap v:ext="edit" data="2"/>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82BE1"/>
    <w:rsid w:val="00000160"/>
    <w:rsid w:val="000004D8"/>
    <w:rsid w:val="000028FD"/>
    <w:rsid w:val="00003C8B"/>
    <w:rsid w:val="00003E85"/>
    <w:rsid w:val="00004E63"/>
    <w:rsid w:val="00005686"/>
    <w:rsid w:val="00007355"/>
    <w:rsid w:val="0001231C"/>
    <w:rsid w:val="00013145"/>
    <w:rsid w:val="00014295"/>
    <w:rsid w:val="00014ED0"/>
    <w:rsid w:val="00014F44"/>
    <w:rsid w:val="00015F5F"/>
    <w:rsid w:val="0001619C"/>
    <w:rsid w:val="0002038B"/>
    <w:rsid w:val="000223B9"/>
    <w:rsid w:val="0002329E"/>
    <w:rsid w:val="00024591"/>
    <w:rsid w:val="00024791"/>
    <w:rsid w:val="00024E4E"/>
    <w:rsid w:val="00025BB6"/>
    <w:rsid w:val="00030D82"/>
    <w:rsid w:val="00032A7C"/>
    <w:rsid w:val="000334B0"/>
    <w:rsid w:val="00033A24"/>
    <w:rsid w:val="00033AEC"/>
    <w:rsid w:val="00033B32"/>
    <w:rsid w:val="00033C7C"/>
    <w:rsid w:val="00033FB9"/>
    <w:rsid w:val="00035B2C"/>
    <w:rsid w:val="000364F3"/>
    <w:rsid w:val="00036FDD"/>
    <w:rsid w:val="00037C1B"/>
    <w:rsid w:val="00040941"/>
    <w:rsid w:val="00040A83"/>
    <w:rsid w:val="000412ED"/>
    <w:rsid w:val="00042AD0"/>
    <w:rsid w:val="00042CBB"/>
    <w:rsid w:val="00043EB2"/>
    <w:rsid w:val="0004457F"/>
    <w:rsid w:val="00045DA8"/>
    <w:rsid w:val="00045F9A"/>
    <w:rsid w:val="0004667F"/>
    <w:rsid w:val="0004706B"/>
    <w:rsid w:val="000475A1"/>
    <w:rsid w:val="000501B5"/>
    <w:rsid w:val="00050CCC"/>
    <w:rsid w:val="00050FEF"/>
    <w:rsid w:val="000514B9"/>
    <w:rsid w:val="000518B0"/>
    <w:rsid w:val="00051B9C"/>
    <w:rsid w:val="00054580"/>
    <w:rsid w:val="0005504A"/>
    <w:rsid w:val="000562FC"/>
    <w:rsid w:val="000608C7"/>
    <w:rsid w:val="00061548"/>
    <w:rsid w:val="00061706"/>
    <w:rsid w:val="00061ABE"/>
    <w:rsid w:val="00061E26"/>
    <w:rsid w:val="0006260F"/>
    <w:rsid w:val="00063309"/>
    <w:rsid w:val="00063585"/>
    <w:rsid w:val="00063A7E"/>
    <w:rsid w:val="00063AC8"/>
    <w:rsid w:val="000642E9"/>
    <w:rsid w:val="00065AFA"/>
    <w:rsid w:val="00067E3C"/>
    <w:rsid w:val="00071518"/>
    <w:rsid w:val="00071A89"/>
    <w:rsid w:val="0007214B"/>
    <w:rsid w:val="000738A5"/>
    <w:rsid w:val="0007480A"/>
    <w:rsid w:val="0007580A"/>
    <w:rsid w:val="00077289"/>
    <w:rsid w:val="00077605"/>
    <w:rsid w:val="00077801"/>
    <w:rsid w:val="00077B2B"/>
    <w:rsid w:val="00080234"/>
    <w:rsid w:val="0008039C"/>
    <w:rsid w:val="000804ED"/>
    <w:rsid w:val="00082C71"/>
    <w:rsid w:val="00082DDA"/>
    <w:rsid w:val="00085D9C"/>
    <w:rsid w:val="000911A5"/>
    <w:rsid w:val="000916E3"/>
    <w:rsid w:val="000920CF"/>
    <w:rsid w:val="000926CF"/>
    <w:rsid w:val="00092BF7"/>
    <w:rsid w:val="00094400"/>
    <w:rsid w:val="00094A25"/>
    <w:rsid w:val="00095175"/>
    <w:rsid w:val="00097334"/>
    <w:rsid w:val="000A066C"/>
    <w:rsid w:val="000A0AF6"/>
    <w:rsid w:val="000A0B08"/>
    <w:rsid w:val="000A18D8"/>
    <w:rsid w:val="000A1E58"/>
    <w:rsid w:val="000A2BA6"/>
    <w:rsid w:val="000A3C87"/>
    <w:rsid w:val="000A405D"/>
    <w:rsid w:val="000A4517"/>
    <w:rsid w:val="000A52FA"/>
    <w:rsid w:val="000A6FD2"/>
    <w:rsid w:val="000A7466"/>
    <w:rsid w:val="000A754E"/>
    <w:rsid w:val="000A78C2"/>
    <w:rsid w:val="000A7AB2"/>
    <w:rsid w:val="000B136B"/>
    <w:rsid w:val="000B1716"/>
    <w:rsid w:val="000B17C3"/>
    <w:rsid w:val="000B1ACF"/>
    <w:rsid w:val="000B1DEC"/>
    <w:rsid w:val="000B34A6"/>
    <w:rsid w:val="000B50EF"/>
    <w:rsid w:val="000B54DF"/>
    <w:rsid w:val="000B5B75"/>
    <w:rsid w:val="000B6E23"/>
    <w:rsid w:val="000B7199"/>
    <w:rsid w:val="000B73C4"/>
    <w:rsid w:val="000B7E32"/>
    <w:rsid w:val="000C1A80"/>
    <w:rsid w:val="000C1DA3"/>
    <w:rsid w:val="000C32E5"/>
    <w:rsid w:val="000C3C88"/>
    <w:rsid w:val="000C474D"/>
    <w:rsid w:val="000C57EF"/>
    <w:rsid w:val="000C5B6C"/>
    <w:rsid w:val="000C702B"/>
    <w:rsid w:val="000C726B"/>
    <w:rsid w:val="000D0595"/>
    <w:rsid w:val="000D1536"/>
    <w:rsid w:val="000D1849"/>
    <w:rsid w:val="000D197C"/>
    <w:rsid w:val="000D3A85"/>
    <w:rsid w:val="000D5742"/>
    <w:rsid w:val="000D586B"/>
    <w:rsid w:val="000D58B5"/>
    <w:rsid w:val="000D5A43"/>
    <w:rsid w:val="000D5C0D"/>
    <w:rsid w:val="000D6727"/>
    <w:rsid w:val="000D71E8"/>
    <w:rsid w:val="000D72D0"/>
    <w:rsid w:val="000E01A0"/>
    <w:rsid w:val="000E1DB0"/>
    <w:rsid w:val="000E2021"/>
    <w:rsid w:val="000E23C0"/>
    <w:rsid w:val="000E27B9"/>
    <w:rsid w:val="000E2DFE"/>
    <w:rsid w:val="000E2F9A"/>
    <w:rsid w:val="000E34CA"/>
    <w:rsid w:val="000E383A"/>
    <w:rsid w:val="000E440D"/>
    <w:rsid w:val="000E4A71"/>
    <w:rsid w:val="000E5685"/>
    <w:rsid w:val="000E5739"/>
    <w:rsid w:val="000E575E"/>
    <w:rsid w:val="000E5A55"/>
    <w:rsid w:val="000E61DC"/>
    <w:rsid w:val="000E67F3"/>
    <w:rsid w:val="000E7449"/>
    <w:rsid w:val="000F04A3"/>
    <w:rsid w:val="000F0E10"/>
    <w:rsid w:val="000F1521"/>
    <w:rsid w:val="000F1ECA"/>
    <w:rsid w:val="000F2977"/>
    <w:rsid w:val="000F312C"/>
    <w:rsid w:val="000F61A2"/>
    <w:rsid w:val="000F671B"/>
    <w:rsid w:val="000F74EF"/>
    <w:rsid w:val="000F7854"/>
    <w:rsid w:val="000F7F07"/>
    <w:rsid w:val="000F7FB9"/>
    <w:rsid w:val="001014C4"/>
    <w:rsid w:val="00102212"/>
    <w:rsid w:val="00104B73"/>
    <w:rsid w:val="0010523B"/>
    <w:rsid w:val="0010545B"/>
    <w:rsid w:val="001071C4"/>
    <w:rsid w:val="00107C1D"/>
    <w:rsid w:val="00107EB4"/>
    <w:rsid w:val="00110540"/>
    <w:rsid w:val="0011195A"/>
    <w:rsid w:val="001166FD"/>
    <w:rsid w:val="00117779"/>
    <w:rsid w:val="00120FE2"/>
    <w:rsid w:val="001210D1"/>
    <w:rsid w:val="001212E3"/>
    <w:rsid w:val="00121511"/>
    <w:rsid w:val="00121A96"/>
    <w:rsid w:val="00121ACB"/>
    <w:rsid w:val="0012297A"/>
    <w:rsid w:val="00123946"/>
    <w:rsid w:val="001242DA"/>
    <w:rsid w:val="00126DCE"/>
    <w:rsid w:val="001272A9"/>
    <w:rsid w:val="00130010"/>
    <w:rsid w:val="0013002B"/>
    <w:rsid w:val="0013078D"/>
    <w:rsid w:val="00131150"/>
    <w:rsid w:val="00131A11"/>
    <w:rsid w:val="00132962"/>
    <w:rsid w:val="00132F42"/>
    <w:rsid w:val="0013364E"/>
    <w:rsid w:val="00133EF8"/>
    <w:rsid w:val="00135110"/>
    <w:rsid w:val="001354D6"/>
    <w:rsid w:val="00135E80"/>
    <w:rsid w:val="00140234"/>
    <w:rsid w:val="00140705"/>
    <w:rsid w:val="0014071F"/>
    <w:rsid w:val="00140EB0"/>
    <w:rsid w:val="00141B7F"/>
    <w:rsid w:val="00144013"/>
    <w:rsid w:val="00144214"/>
    <w:rsid w:val="00145124"/>
    <w:rsid w:val="0014546A"/>
    <w:rsid w:val="00146C92"/>
    <w:rsid w:val="00147ECC"/>
    <w:rsid w:val="001510FE"/>
    <w:rsid w:val="001518AE"/>
    <w:rsid w:val="001527F8"/>
    <w:rsid w:val="00152AE3"/>
    <w:rsid w:val="00152CB5"/>
    <w:rsid w:val="00153422"/>
    <w:rsid w:val="00154032"/>
    <w:rsid w:val="00154308"/>
    <w:rsid w:val="00155B10"/>
    <w:rsid w:val="00157116"/>
    <w:rsid w:val="001578F9"/>
    <w:rsid w:val="00161625"/>
    <w:rsid w:val="00161A0B"/>
    <w:rsid w:val="001621EC"/>
    <w:rsid w:val="0016276B"/>
    <w:rsid w:val="0016286C"/>
    <w:rsid w:val="001628D4"/>
    <w:rsid w:val="00162E5E"/>
    <w:rsid w:val="001638C5"/>
    <w:rsid w:val="0016453A"/>
    <w:rsid w:val="001654BE"/>
    <w:rsid w:val="00166D82"/>
    <w:rsid w:val="00170F76"/>
    <w:rsid w:val="001716D6"/>
    <w:rsid w:val="00171D80"/>
    <w:rsid w:val="0017258C"/>
    <w:rsid w:val="00173687"/>
    <w:rsid w:val="00173DD2"/>
    <w:rsid w:val="0017559A"/>
    <w:rsid w:val="001768ED"/>
    <w:rsid w:val="00176D62"/>
    <w:rsid w:val="00176E3A"/>
    <w:rsid w:val="0018043C"/>
    <w:rsid w:val="00181D6C"/>
    <w:rsid w:val="00181DAF"/>
    <w:rsid w:val="0018330C"/>
    <w:rsid w:val="00183E39"/>
    <w:rsid w:val="00183FD3"/>
    <w:rsid w:val="001843A7"/>
    <w:rsid w:val="001845F1"/>
    <w:rsid w:val="00184C8D"/>
    <w:rsid w:val="0018592C"/>
    <w:rsid w:val="00187626"/>
    <w:rsid w:val="0019007F"/>
    <w:rsid w:val="0019090D"/>
    <w:rsid w:val="0019131C"/>
    <w:rsid w:val="00191AC2"/>
    <w:rsid w:val="00192DE6"/>
    <w:rsid w:val="001931F1"/>
    <w:rsid w:val="00193C30"/>
    <w:rsid w:val="00194E6F"/>
    <w:rsid w:val="00195833"/>
    <w:rsid w:val="00195D18"/>
    <w:rsid w:val="001A1CBF"/>
    <w:rsid w:val="001A230D"/>
    <w:rsid w:val="001A480B"/>
    <w:rsid w:val="001A76A3"/>
    <w:rsid w:val="001B0064"/>
    <w:rsid w:val="001B0068"/>
    <w:rsid w:val="001B08EE"/>
    <w:rsid w:val="001B37BA"/>
    <w:rsid w:val="001B3916"/>
    <w:rsid w:val="001B3A5E"/>
    <w:rsid w:val="001B3C77"/>
    <w:rsid w:val="001B60ED"/>
    <w:rsid w:val="001B64C3"/>
    <w:rsid w:val="001B7ED8"/>
    <w:rsid w:val="001C00C1"/>
    <w:rsid w:val="001C04AF"/>
    <w:rsid w:val="001C05D3"/>
    <w:rsid w:val="001C0E3C"/>
    <w:rsid w:val="001C134C"/>
    <w:rsid w:val="001C1CFA"/>
    <w:rsid w:val="001C1DCC"/>
    <w:rsid w:val="001C386F"/>
    <w:rsid w:val="001C4395"/>
    <w:rsid w:val="001C5A71"/>
    <w:rsid w:val="001C634F"/>
    <w:rsid w:val="001C6A93"/>
    <w:rsid w:val="001C6D09"/>
    <w:rsid w:val="001C7115"/>
    <w:rsid w:val="001C7AE9"/>
    <w:rsid w:val="001C7EDE"/>
    <w:rsid w:val="001D0ECE"/>
    <w:rsid w:val="001D2AD4"/>
    <w:rsid w:val="001D5CD1"/>
    <w:rsid w:val="001D5E6B"/>
    <w:rsid w:val="001D7737"/>
    <w:rsid w:val="001E02CF"/>
    <w:rsid w:val="001E1E64"/>
    <w:rsid w:val="001E2086"/>
    <w:rsid w:val="001E42CB"/>
    <w:rsid w:val="001E48A0"/>
    <w:rsid w:val="001E51B1"/>
    <w:rsid w:val="001E5CB7"/>
    <w:rsid w:val="001E5D09"/>
    <w:rsid w:val="001E655B"/>
    <w:rsid w:val="001E78EF"/>
    <w:rsid w:val="001F105A"/>
    <w:rsid w:val="001F1E20"/>
    <w:rsid w:val="001F1F5A"/>
    <w:rsid w:val="001F2573"/>
    <w:rsid w:val="001F5858"/>
    <w:rsid w:val="001F5BF0"/>
    <w:rsid w:val="001F5E75"/>
    <w:rsid w:val="001F64B8"/>
    <w:rsid w:val="001F6885"/>
    <w:rsid w:val="001F6A11"/>
    <w:rsid w:val="001F7BD1"/>
    <w:rsid w:val="001F7E1D"/>
    <w:rsid w:val="00200975"/>
    <w:rsid w:val="00201B39"/>
    <w:rsid w:val="0020325C"/>
    <w:rsid w:val="00204D80"/>
    <w:rsid w:val="002055B1"/>
    <w:rsid w:val="002058B1"/>
    <w:rsid w:val="00210E30"/>
    <w:rsid w:val="002114A9"/>
    <w:rsid w:val="00212CC1"/>
    <w:rsid w:val="0021785B"/>
    <w:rsid w:val="0022063C"/>
    <w:rsid w:val="00220A3D"/>
    <w:rsid w:val="00220F13"/>
    <w:rsid w:val="002215EF"/>
    <w:rsid w:val="00224DD9"/>
    <w:rsid w:val="00225412"/>
    <w:rsid w:val="0022577F"/>
    <w:rsid w:val="00225BD1"/>
    <w:rsid w:val="00226869"/>
    <w:rsid w:val="002274C3"/>
    <w:rsid w:val="002275CB"/>
    <w:rsid w:val="00230E8A"/>
    <w:rsid w:val="002321CE"/>
    <w:rsid w:val="00232DF9"/>
    <w:rsid w:val="00233AE7"/>
    <w:rsid w:val="002342D3"/>
    <w:rsid w:val="0023436B"/>
    <w:rsid w:val="00235860"/>
    <w:rsid w:val="00237BAF"/>
    <w:rsid w:val="002409B1"/>
    <w:rsid w:val="0024225E"/>
    <w:rsid w:val="0024228A"/>
    <w:rsid w:val="00242C51"/>
    <w:rsid w:val="002438ED"/>
    <w:rsid w:val="00243AEB"/>
    <w:rsid w:val="00244801"/>
    <w:rsid w:val="002455D0"/>
    <w:rsid w:val="0024586D"/>
    <w:rsid w:val="00246EB6"/>
    <w:rsid w:val="00247847"/>
    <w:rsid w:val="00250BA3"/>
    <w:rsid w:val="00253C0B"/>
    <w:rsid w:val="00253D92"/>
    <w:rsid w:val="002543E5"/>
    <w:rsid w:val="00254BEB"/>
    <w:rsid w:val="00254DA5"/>
    <w:rsid w:val="00255D21"/>
    <w:rsid w:val="00255DCE"/>
    <w:rsid w:val="0025720F"/>
    <w:rsid w:val="002577B1"/>
    <w:rsid w:val="00260086"/>
    <w:rsid w:val="00260F89"/>
    <w:rsid w:val="00260F9D"/>
    <w:rsid w:val="00263056"/>
    <w:rsid w:val="00264568"/>
    <w:rsid w:val="00264BD2"/>
    <w:rsid w:val="00265A8A"/>
    <w:rsid w:val="00266585"/>
    <w:rsid w:val="00266974"/>
    <w:rsid w:val="00267948"/>
    <w:rsid w:val="0027018D"/>
    <w:rsid w:val="00270695"/>
    <w:rsid w:val="0027073B"/>
    <w:rsid w:val="002711A7"/>
    <w:rsid w:val="00271355"/>
    <w:rsid w:val="00271EAB"/>
    <w:rsid w:val="00272A7A"/>
    <w:rsid w:val="00273B80"/>
    <w:rsid w:val="00273BCE"/>
    <w:rsid w:val="00274D62"/>
    <w:rsid w:val="0027512E"/>
    <w:rsid w:val="00275917"/>
    <w:rsid w:val="0027621F"/>
    <w:rsid w:val="00276D3D"/>
    <w:rsid w:val="00276D4A"/>
    <w:rsid w:val="00276EE2"/>
    <w:rsid w:val="00277CA0"/>
    <w:rsid w:val="002802F9"/>
    <w:rsid w:val="00282BE1"/>
    <w:rsid w:val="00282D86"/>
    <w:rsid w:val="00283DA0"/>
    <w:rsid w:val="00284B0E"/>
    <w:rsid w:val="00285D0D"/>
    <w:rsid w:val="00285D96"/>
    <w:rsid w:val="00286C1A"/>
    <w:rsid w:val="00286F02"/>
    <w:rsid w:val="0028725D"/>
    <w:rsid w:val="00290282"/>
    <w:rsid w:val="002910B0"/>
    <w:rsid w:val="00291389"/>
    <w:rsid w:val="00291426"/>
    <w:rsid w:val="0029295A"/>
    <w:rsid w:val="00292ACA"/>
    <w:rsid w:val="002942B1"/>
    <w:rsid w:val="0029451C"/>
    <w:rsid w:val="00295FD6"/>
    <w:rsid w:val="002960C7"/>
    <w:rsid w:val="002961A8"/>
    <w:rsid w:val="0029634D"/>
    <w:rsid w:val="002973B1"/>
    <w:rsid w:val="002973D1"/>
    <w:rsid w:val="002A0772"/>
    <w:rsid w:val="002A1914"/>
    <w:rsid w:val="002A1D49"/>
    <w:rsid w:val="002A3EF0"/>
    <w:rsid w:val="002A523B"/>
    <w:rsid w:val="002A5247"/>
    <w:rsid w:val="002A5A55"/>
    <w:rsid w:val="002A61AC"/>
    <w:rsid w:val="002A63A4"/>
    <w:rsid w:val="002A73FD"/>
    <w:rsid w:val="002A7E8F"/>
    <w:rsid w:val="002B04E1"/>
    <w:rsid w:val="002B071D"/>
    <w:rsid w:val="002B1D9D"/>
    <w:rsid w:val="002B1DCA"/>
    <w:rsid w:val="002B22E3"/>
    <w:rsid w:val="002B2467"/>
    <w:rsid w:val="002B348B"/>
    <w:rsid w:val="002B4445"/>
    <w:rsid w:val="002B4784"/>
    <w:rsid w:val="002B5D8D"/>
    <w:rsid w:val="002B64A1"/>
    <w:rsid w:val="002B6619"/>
    <w:rsid w:val="002B676D"/>
    <w:rsid w:val="002B6810"/>
    <w:rsid w:val="002B6B05"/>
    <w:rsid w:val="002B75F7"/>
    <w:rsid w:val="002C10DD"/>
    <w:rsid w:val="002C1CA2"/>
    <w:rsid w:val="002C1CE7"/>
    <w:rsid w:val="002C25C7"/>
    <w:rsid w:val="002C3DC4"/>
    <w:rsid w:val="002C4BEF"/>
    <w:rsid w:val="002C4D96"/>
    <w:rsid w:val="002C52F0"/>
    <w:rsid w:val="002C5FCE"/>
    <w:rsid w:val="002C69AA"/>
    <w:rsid w:val="002C6A6D"/>
    <w:rsid w:val="002D2400"/>
    <w:rsid w:val="002D2BEB"/>
    <w:rsid w:val="002D327F"/>
    <w:rsid w:val="002D3CEA"/>
    <w:rsid w:val="002D4A59"/>
    <w:rsid w:val="002D556C"/>
    <w:rsid w:val="002D6FAC"/>
    <w:rsid w:val="002D7814"/>
    <w:rsid w:val="002D793A"/>
    <w:rsid w:val="002D7980"/>
    <w:rsid w:val="002E08B3"/>
    <w:rsid w:val="002E1C18"/>
    <w:rsid w:val="002E32E9"/>
    <w:rsid w:val="002E4B78"/>
    <w:rsid w:val="002E57C5"/>
    <w:rsid w:val="002E5901"/>
    <w:rsid w:val="002E6EF9"/>
    <w:rsid w:val="002E6FA1"/>
    <w:rsid w:val="002E753B"/>
    <w:rsid w:val="002F0E49"/>
    <w:rsid w:val="002F16EC"/>
    <w:rsid w:val="002F2820"/>
    <w:rsid w:val="002F37A6"/>
    <w:rsid w:val="002F3B27"/>
    <w:rsid w:val="002F4991"/>
    <w:rsid w:val="002F5D39"/>
    <w:rsid w:val="002F616F"/>
    <w:rsid w:val="002F70DD"/>
    <w:rsid w:val="002F77EE"/>
    <w:rsid w:val="003009A4"/>
    <w:rsid w:val="0030115B"/>
    <w:rsid w:val="0030309E"/>
    <w:rsid w:val="00305275"/>
    <w:rsid w:val="00305D18"/>
    <w:rsid w:val="00305F77"/>
    <w:rsid w:val="0030717A"/>
    <w:rsid w:val="0031028D"/>
    <w:rsid w:val="00310C51"/>
    <w:rsid w:val="003110CD"/>
    <w:rsid w:val="003119C3"/>
    <w:rsid w:val="00311EDD"/>
    <w:rsid w:val="0031264A"/>
    <w:rsid w:val="003132CF"/>
    <w:rsid w:val="0031341F"/>
    <w:rsid w:val="00313A20"/>
    <w:rsid w:val="003159D9"/>
    <w:rsid w:val="003167FA"/>
    <w:rsid w:val="003177AF"/>
    <w:rsid w:val="00317BF2"/>
    <w:rsid w:val="00317C62"/>
    <w:rsid w:val="00323E5C"/>
    <w:rsid w:val="00324FFD"/>
    <w:rsid w:val="00325904"/>
    <w:rsid w:val="003267A9"/>
    <w:rsid w:val="00326A47"/>
    <w:rsid w:val="0032745F"/>
    <w:rsid w:val="003274AD"/>
    <w:rsid w:val="0032763E"/>
    <w:rsid w:val="00327D94"/>
    <w:rsid w:val="00330649"/>
    <w:rsid w:val="003307C3"/>
    <w:rsid w:val="003316BF"/>
    <w:rsid w:val="00331781"/>
    <w:rsid w:val="003327D7"/>
    <w:rsid w:val="00332984"/>
    <w:rsid w:val="00332AF6"/>
    <w:rsid w:val="00332DB4"/>
    <w:rsid w:val="0033302A"/>
    <w:rsid w:val="0033447D"/>
    <w:rsid w:val="003348BD"/>
    <w:rsid w:val="003348DF"/>
    <w:rsid w:val="00334B8E"/>
    <w:rsid w:val="00334BCA"/>
    <w:rsid w:val="00335942"/>
    <w:rsid w:val="00335EE8"/>
    <w:rsid w:val="0033633E"/>
    <w:rsid w:val="00336DE0"/>
    <w:rsid w:val="003407D7"/>
    <w:rsid w:val="00340BBE"/>
    <w:rsid w:val="003411BD"/>
    <w:rsid w:val="00341487"/>
    <w:rsid w:val="00341685"/>
    <w:rsid w:val="003430F5"/>
    <w:rsid w:val="003444B8"/>
    <w:rsid w:val="00344D0C"/>
    <w:rsid w:val="00344E65"/>
    <w:rsid w:val="00345348"/>
    <w:rsid w:val="0034550D"/>
    <w:rsid w:val="003456C8"/>
    <w:rsid w:val="00345D57"/>
    <w:rsid w:val="003466AA"/>
    <w:rsid w:val="003514FA"/>
    <w:rsid w:val="003542BB"/>
    <w:rsid w:val="0035442A"/>
    <w:rsid w:val="00354CB0"/>
    <w:rsid w:val="00357BBD"/>
    <w:rsid w:val="0036101C"/>
    <w:rsid w:val="00361EDD"/>
    <w:rsid w:val="00361F00"/>
    <w:rsid w:val="003625AB"/>
    <w:rsid w:val="0036277F"/>
    <w:rsid w:val="003627D6"/>
    <w:rsid w:val="00362E0E"/>
    <w:rsid w:val="00363469"/>
    <w:rsid w:val="00363D79"/>
    <w:rsid w:val="00364D47"/>
    <w:rsid w:val="00364E72"/>
    <w:rsid w:val="00364FE7"/>
    <w:rsid w:val="00365243"/>
    <w:rsid w:val="00365342"/>
    <w:rsid w:val="00365C26"/>
    <w:rsid w:val="00366997"/>
    <w:rsid w:val="00366E29"/>
    <w:rsid w:val="00366F2A"/>
    <w:rsid w:val="003675EC"/>
    <w:rsid w:val="0036777B"/>
    <w:rsid w:val="00371BE9"/>
    <w:rsid w:val="003737E1"/>
    <w:rsid w:val="003740B1"/>
    <w:rsid w:val="0037554E"/>
    <w:rsid w:val="0037567C"/>
    <w:rsid w:val="00376E70"/>
    <w:rsid w:val="00377C6C"/>
    <w:rsid w:val="00380CF8"/>
    <w:rsid w:val="00380FCD"/>
    <w:rsid w:val="0038148C"/>
    <w:rsid w:val="0038259A"/>
    <w:rsid w:val="003825D1"/>
    <w:rsid w:val="00382941"/>
    <w:rsid w:val="00382A93"/>
    <w:rsid w:val="0038431B"/>
    <w:rsid w:val="003846A5"/>
    <w:rsid w:val="00385076"/>
    <w:rsid w:val="00385CAA"/>
    <w:rsid w:val="003905D1"/>
    <w:rsid w:val="00391077"/>
    <w:rsid w:val="003912CF"/>
    <w:rsid w:val="00394195"/>
    <w:rsid w:val="00396D37"/>
    <w:rsid w:val="00397CBA"/>
    <w:rsid w:val="003A0F80"/>
    <w:rsid w:val="003A15A4"/>
    <w:rsid w:val="003A225A"/>
    <w:rsid w:val="003A2AA9"/>
    <w:rsid w:val="003A3205"/>
    <w:rsid w:val="003A3A8F"/>
    <w:rsid w:val="003A507E"/>
    <w:rsid w:val="003A52A4"/>
    <w:rsid w:val="003A5B9F"/>
    <w:rsid w:val="003A62B3"/>
    <w:rsid w:val="003A7815"/>
    <w:rsid w:val="003A7D39"/>
    <w:rsid w:val="003B1E6C"/>
    <w:rsid w:val="003B43BC"/>
    <w:rsid w:val="003C2172"/>
    <w:rsid w:val="003C3D28"/>
    <w:rsid w:val="003C3FCD"/>
    <w:rsid w:val="003C4367"/>
    <w:rsid w:val="003C49D5"/>
    <w:rsid w:val="003C536A"/>
    <w:rsid w:val="003C62F3"/>
    <w:rsid w:val="003D1C85"/>
    <w:rsid w:val="003D2788"/>
    <w:rsid w:val="003D3D7C"/>
    <w:rsid w:val="003D3FA4"/>
    <w:rsid w:val="003D54FC"/>
    <w:rsid w:val="003D6E48"/>
    <w:rsid w:val="003D7B28"/>
    <w:rsid w:val="003D7BBA"/>
    <w:rsid w:val="003E02F5"/>
    <w:rsid w:val="003E0362"/>
    <w:rsid w:val="003E0542"/>
    <w:rsid w:val="003E072C"/>
    <w:rsid w:val="003E096C"/>
    <w:rsid w:val="003E157C"/>
    <w:rsid w:val="003E16A3"/>
    <w:rsid w:val="003E173C"/>
    <w:rsid w:val="003E19C2"/>
    <w:rsid w:val="003E453E"/>
    <w:rsid w:val="003E4CEF"/>
    <w:rsid w:val="003E612A"/>
    <w:rsid w:val="003E642B"/>
    <w:rsid w:val="003E65FD"/>
    <w:rsid w:val="003F53D8"/>
    <w:rsid w:val="003F5F22"/>
    <w:rsid w:val="003F6241"/>
    <w:rsid w:val="003F6860"/>
    <w:rsid w:val="003F6C4A"/>
    <w:rsid w:val="0040050B"/>
    <w:rsid w:val="00401224"/>
    <w:rsid w:val="004012B5"/>
    <w:rsid w:val="00402873"/>
    <w:rsid w:val="00402995"/>
    <w:rsid w:val="00403BE5"/>
    <w:rsid w:val="00404AEE"/>
    <w:rsid w:val="00404F1A"/>
    <w:rsid w:val="00405144"/>
    <w:rsid w:val="00405279"/>
    <w:rsid w:val="00406096"/>
    <w:rsid w:val="00406636"/>
    <w:rsid w:val="00406DAB"/>
    <w:rsid w:val="00406E7E"/>
    <w:rsid w:val="00406EC3"/>
    <w:rsid w:val="00410367"/>
    <w:rsid w:val="004128F4"/>
    <w:rsid w:val="00413430"/>
    <w:rsid w:val="00413D6F"/>
    <w:rsid w:val="00413D80"/>
    <w:rsid w:val="00414A30"/>
    <w:rsid w:val="00414B0F"/>
    <w:rsid w:val="00414C88"/>
    <w:rsid w:val="004151E3"/>
    <w:rsid w:val="004158D6"/>
    <w:rsid w:val="00415FD2"/>
    <w:rsid w:val="0041682B"/>
    <w:rsid w:val="00416F15"/>
    <w:rsid w:val="00420C6A"/>
    <w:rsid w:val="00421708"/>
    <w:rsid w:val="00421D07"/>
    <w:rsid w:val="00422AB7"/>
    <w:rsid w:val="00422F30"/>
    <w:rsid w:val="00423297"/>
    <w:rsid w:val="004233C3"/>
    <w:rsid w:val="0042419B"/>
    <w:rsid w:val="004241E3"/>
    <w:rsid w:val="00424633"/>
    <w:rsid w:val="00425DF2"/>
    <w:rsid w:val="00426161"/>
    <w:rsid w:val="004272CF"/>
    <w:rsid w:val="00427557"/>
    <w:rsid w:val="00427D55"/>
    <w:rsid w:val="00430434"/>
    <w:rsid w:val="00431211"/>
    <w:rsid w:val="00431DC9"/>
    <w:rsid w:val="004322C5"/>
    <w:rsid w:val="004329D4"/>
    <w:rsid w:val="00433FA5"/>
    <w:rsid w:val="00435074"/>
    <w:rsid w:val="0043575A"/>
    <w:rsid w:val="004358C3"/>
    <w:rsid w:val="00436059"/>
    <w:rsid w:val="00436361"/>
    <w:rsid w:val="0043638F"/>
    <w:rsid w:val="00436F27"/>
    <w:rsid w:val="00437772"/>
    <w:rsid w:val="004416E5"/>
    <w:rsid w:val="004417CE"/>
    <w:rsid w:val="00441A37"/>
    <w:rsid w:val="004424BD"/>
    <w:rsid w:val="0044274B"/>
    <w:rsid w:val="004433F8"/>
    <w:rsid w:val="004449AE"/>
    <w:rsid w:val="00445E58"/>
    <w:rsid w:val="00445FCD"/>
    <w:rsid w:val="0044620E"/>
    <w:rsid w:val="00446319"/>
    <w:rsid w:val="00447D39"/>
    <w:rsid w:val="00450EA5"/>
    <w:rsid w:val="004512EA"/>
    <w:rsid w:val="004519DA"/>
    <w:rsid w:val="00453405"/>
    <w:rsid w:val="00453A57"/>
    <w:rsid w:val="00453B0E"/>
    <w:rsid w:val="004549C0"/>
    <w:rsid w:val="00455650"/>
    <w:rsid w:val="00456317"/>
    <w:rsid w:val="00456413"/>
    <w:rsid w:val="00456F3F"/>
    <w:rsid w:val="004575CD"/>
    <w:rsid w:val="00457EB2"/>
    <w:rsid w:val="00457FA1"/>
    <w:rsid w:val="00461960"/>
    <w:rsid w:val="00463B7E"/>
    <w:rsid w:val="00463D21"/>
    <w:rsid w:val="004640F1"/>
    <w:rsid w:val="00465F47"/>
    <w:rsid w:val="00466056"/>
    <w:rsid w:val="00466E47"/>
    <w:rsid w:val="00466FCE"/>
    <w:rsid w:val="00467182"/>
    <w:rsid w:val="0047141C"/>
    <w:rsid w:val="0047216F"/>
    <w:rsid w:val="0047217C"/>
    <w:rsid w:val="00473A6E"/>
    <w:rsid w:val="0047446B"/>
    <w:rsid w:val="004744C9"/>
    <w:rsid w:val="00474BF7"/>
    <w:rsid w:val="0047551A"/>
    <w:rsid w:val="00476A9E"/>
    <w:rsid w:val="0048007B"/>
    <w:rsid w:val="004814D3"/>
    <w:rsid w:val="00483B71"/>
    <w:rsid w:val="004860EE"/>
    <w:rsid w:val="00490053"/>
    <w:rsid w:val="004908A4"/>
    <w:rsid w:val="004923E6"/>
    <w:rsid w:val="00492B40"/>
    <w:rsid w:val="004944E0"/>
    <w:rsid w:val="00494C4F"/>
    <w:rsid w:val="00495BAC"/>
    <w:rsid w:val="00495BC5"/>
    <w:rsid w:val="00495CF6"/>
    <w:rsid w:val="004961B9"/>
    <w:rsid w:val="004976E7"/>
    <w:rsid w:val="00497BC6"/>
    <w:rsid w:val="004A24E4"/>
    <w:rsid w:val="004A27DA"/>
    <w:rsid w:val="004A31BB"/>
    <w:rsid w:val="004A33D8"/>
    <w:rsid w:val="004A3BB5"/>
    <w:rsid w:val="004A5408"/>
    <w:rsid w:val="004A5616"/>
    <w:rsid w:val="004A5DCE"/>
    <w:rsid w:val="004A61E3"/>
    <w:rsid w:val="004A70A8"/>
    <w:rsid w:val="004A7CF1"/>
    <w:rsid w:val="004B1A9D"/>
    <w:rsid w:val="004B4127"/>
    <w:rsid w:val="004B4DA6"/>
    <w:rsid w:val="004B5A70"/>
    <w:rsid w:val="004B72B1"/>
    <w:rsid w:val="004C016F"/>
    <w:rsid w:val="004C041E"/>
    <w:rsid w:val="004C1C47"/>
    <w:rsid w:val="004C1E13"/>
    <w:rsid w:val="004C219B"/>
    <w:rsid w:val="004C2A92"/>
    <w:rsid w:val="004C2F6A"/>
    <w:rsid w:val="004C3777"/>
    <w:rsid w:val="004C7EEA"/>
    <w:rsid w:val="004C7FCC"/>
    <w:rsid w:val="004D1264"/>
    <w:rsid w:val="004D12D0"/>
    <w:rsid w:val="004D190C"/>
    <w:rsid w:val="004D1BA9"/>
    <w:rsid w:val="004D285D"/>
    <w:rsid w:val="004D2CEE"/>
    <w:rsid w:val="004D4A90"/>
    <w:rsid w:val="004D5951"/>
    <w:rsid w:val="004D6EB3"/>
    <w:rsid w:val="004E05DC"/>
    <w:rsid w:val="004E075B"/>
    <w:rsid w:val="004E1580"/>
    <w:rsid w:val="004E33F6"/>
    <w:rsid w:val="004E342B"/>
    <w:rsid w:val="004E3620"/>
    <w:rsid w:val="004E39F2"/>
    <w:rsid w:val="004E57C8"/>
    <w:rsid w:val="004E5961"/>
    <w:rsid w:val="004E5BF2"/>
    <w:rsid w:val="004E69AC"/>
    <w:rsid w:val="004E6DDA"/>
    <w:rsid w:val="004E6FFA"/>
    <w:rsid w:val="004E7033"/>
    <w:rsid w:val="004E7BB6"/>
    <w:rsid w:val="004E7D5B"/>
    <w:rsid w:val="004F01A7"/>
    <w:rsid w:val="004F0843"/>
    <w:rsid w:val="004F0DD6"/>
    <w:rsid w:val="004F238F"/>
    <w:rsid w:val="004F2B6D"/>
    <w:rsid w:val="004F3594"/>
    <w:rsid w:val="004F3B4A"/>
    <w:rsid w:val="004F3F66"/>
    <w:rsid w:val="004F4C29"/>
    <w:rsid w:val="004F532E"/>
    <w:rsid w:val="004F5A6E"/>
    <w:rsid w:val="004F5FCF"/>
    <w:rsid w:val="004F6D22"/>
    <w:rsid w:val="004F76F1"/>
    <w:rsid w:val="00500C36"/>
    <w:rsid w:val="00500F14"/>
    <w:rsid w:val="00501217"/>
    <w:rsid w:val="00502C50"/>
    <w:rsid w:val="00502D27"/>
    <w:rsid w:val="00504BB4"/>
    <w:rsid w:val="0050518F"/>
    <w:rsid w:val="00505B9F"/>
    <w:rsid w:val="00505D50"/>
    <w:rsid w:val="005071E5"/>
    <w:rsid w:val="00507819"/>
    <w:rsid w:val="00510559"/>
    <w:rsid w:val="00512A81"/>
    <w:rsid w:val="0051320C"/>
    <w:rsid w:val="0051348D"/>
    <w:rsid w:val="00513C39"/>
    <w:rsid w:val="00515AC2"/>
    <w:rsid w:val="00516F62"/>
    <w:rsid w:val="005207D5"/>
    <w:rsid w:val="00520ED1"/>
    <w:rsid w:val="00521EAB"/>
    <w:rsid w:val="00522A79"/>
    <w:rsid w:val="00522B2B"/>
    <w:rsid w:val="00522F9B"/>
    <w:rsid w:val="005233D1"/>
    <w:rsid w:val="00523601"/>
    <w:rsid w:val="0052465A"/>
    <w:rsid w:val="005247C6"/>
    <w:rsid w:val="00530C9D"/>
    <w:rsid w:val="00531FB0"/>
    <w:rsid w:val="00532171"/>
    <w:rsid w:val="005333C5"/>
    <w:rsid w:val="00533A01"/>
    <w:rsid w:val="00534039"/>
    <w:rsid w:val="00535ED1"/>
    <w:rsid w:val="00536881"/>
    <w:rsid w:val="00536C5B"/>
    <w:rsid w:val="005374D0"/>
    <w:rsid w:val="00537C6A"/>
    <w:rsid w:val="00540621"/>
    <w:rsid w:val="00540990"/>
    <w:rsid w:val="00541DE1"/>
    <w:rsid w:val="005420DE"/>
    <w:rsid w:val="00543235"/>
    <w:rsid w:val="00544025"/>
    <w:rsid w:val="00545321"/>
    <w:rsid w:val="0054538C"/>
    <w:rsid w:val="00545E1D"/>
    <w:rsid w:val="005468B6"/>
    <w:rsid w:val="00546D01"/>
    <w:rsid w:val="0054764A"/>
    <w:rsid w:val="00550E04"/>
    <w:rsid w:val="0055116D"/>
    <w:rsid w:val="00553068"/>
    <w:rsid w:val="00553ED3"/>
    <w:rsid w:val="00554473"/>
    <w:rsid w:val="00554812"/>
    <w:rsid w:val="00554DD5"/>
    <w:rsid w:val="005559FE"/>
    <w:rsid w:val="00555EE9"/>
    <w:rsid w:val="0055606D"/>
    <w:rsid w:val="005579ED"/>
    <w:rsid w:val="00557B9D"/>
    <w:rsid w:val="0056108A"/>
    <w:rsid w:val="005614CA"/>
    <w:rsid w:val="00561913"/>
    <w:rsid w:val="005620A6"/>
    <w:rsid w:val="005621F5"/>
    <w:rsid w:val="00563047"/>
    <w:rsid w:val="00563132"/>
    <w:rsid w:val="00563FF3"/>
    <w:rsid w:val="00564CBA"/>
    <w:rsid w:val="00565086"/>
    <w:rsid w:val="00567AF7"/>
    <w:rsid w:val="00567E11"/>
    <w:rsid w:val="00570CC5"/>
    <w:rsid w:val="0057160B"/>
    <w:rsid w:val="005719F9"/>
    <w:rsid w:val="005737CD"/>
    <w:rsid w:val="00573D57"/>
    <w:rsid w:val="00573EB2"/>
    <w:rsid w:val="00574A04"/>
    <w:rsid w:val="00574BF2"/>
    <w:rsid w:val="00575373"/>
    <w:rsid w:val="00576706"/>
    <w:rsid w:val="00577CD8"/>
    <w:rsid w:val="005801C9"/>
    <w:rsid w:val="00581553"/>
    <w:rsid w:val="00582219"/>
    <w:rsid w:val="00582F20"/>
    <w:rsid w:val="00583F7B"/>
    <w:rsid w:val="00584749"/>
    <w:rsid w:val="0058474C"/>
    <w:rsid w:val="005852D8"/>
    <w:rsid w:val="00585E95"/>
    <w:rsid w:val="00586080"/>
    <w:rsid w:val="005866E7"/>
    <w:rsid w:val="005872C4"/>
    <w:rsid w:val="00587312"/>
    <w:rsid w:val="00587440"/>
    <w:rsid w:val="00590C0F"/>
    <w:rsid w:val="00591943"/>
    <w:rsid w:val="00591C12"/>
    <w:rsid w:val="00591E61"/>
    <w:rsid w:val="005921C6"/>
    <w:rsid w:val="00592F48"/>
    <w:rsid w:val="00593B35"/>
    <w:rsid w:val="00593E84"/>
    <w:rsid w:val="00594387"/>
    <w:rsid w:val="0059537C"/>
    <w:rsid w:val="00595ACF"/>
    <w:rsid w:val="00595EDA"/>
    <w:rsid w:val="00596C4E"/>
    <w:rsid w:val="005A0FAC"/>
    <w:rsid w:val="005A1A75"/>
    <w:rsid w:val="005A2F91"/>
    <w:rsid w:val="005A50BF"/>
    <w:rsid w:val="005A5835"/>
    <w:rsid w:val="005A5E78"/>
    <w:rsid w:val="005A6282"/>
    <w:rsid w:val="005A66F2"/>
    <w:rsid w:val="005B064C"/>
    <w:rsid w:val="005B120A"/>
    <w:rsid w:val="005B1DCC"/>
    <w:rsid w:val="005B23BD"/>
    <w:rsid w:val="005B3475"/>
    <w:rsid w:val="005B3CAE"/>
    <w:rsid w:val="005B41AA"/>
    <w:rsid w:val="005B5557"/>
    <w:rsid w:val="005B6393"/>
    <w:rsid w:val="005B68CF"/>
    <w:rsid w:val="005B746F"/>
    <w:rsid w:val="005C06AA"/>
    <w:rsid w:val="005C3B85"/>
    <w:rsid w:val="005C4799"/>
    <w:rsid w:val="005C4B9F"/>
    <w:rsid w:val="005C4DD1"/>
    <w:rsid w:val="005C4DDD"/>
    <w:rsid w:val="005C590A"/>
    <w:rsid w:val="005C77B7"/>
    <w:rsid w:val="005D0681"/>
    <w:rsid w:val="005D09BE"/>
    <w:rsid w:val="005D319F"/>
    <w:rsid w:val="005D356F"/>
    <w:rsid w:val="005D3967"/>
    <w:rsid w:val="005D3FDC"/>
    <w:rsid w:val="005D4409"/>
    <w:rsid w:val="005D530F"/>
    <w:rsid w:val="005D5DC7"/>
    <w:rsid w:val="005D64B9"/>
    <w:rsid w:val="005D76B0"/>
    <w:rsid w:val="005D77C2"/>
    <w:rsid w:val="005E00E7"/>
    <w:rsid w:val="005E0594"/>
    <w:rsid w:val="005E0C07"/>
    <w:rsid w:val="005E32C1"/>
    <w:rsid w:val="005E3380"/>
    <w:rsid w:val="005E5D9E"/>
    <w:rsid w:val="005E5E6D"/>
    <w:rsid w:val="005E656B"/>
    <w:rsid w:val="005E6A70"/>
    <w:rsid w:val="005E6CD1"/>
    <w:rsid w:val="005F0299"/>
    <w:rsid w:val="005F1019"/>
    <w:rsid w:val="005F233E"/>
    <w:rsid w:val="005F3036"/>
    <w:rsid w:val="005F37FE"/>
    <w:rsid w:val="005F46C1"/>
    <w:rsid w:val="005F4D30"/>
    <w:rsid w:val="005F51FB"/>
    <w:rsid w:val="005F54CB"/>
    <w:rsid w:val="005F577B"/>
    <w:rsid w:val="005F6714"/>
    <w:rsid w:val="005F6F49"/>
    <w:rsid w:val="005F7D43"/>
    <w:rsid w:val="00601912"/>
    <w:rsid w:val="0060337F"/>
    <w:rsid w:val="006044EB"/>
    <w:rsid w:val="0060470B"/>
    <w:rsid w:val="00605A78"/>
    <w:rsid w:val="00606278"/>
    <w:rsid w:val="006062B5"/>
    <w:rsid w:val="0060642E"/>
    <w:rsid w:val="00606A3D"/>
    <w:rsid w:val="00607523"/>
    <w:rsid w:val="00607712"/>
    <w:rsid w:val="006110BE"/>
    <w:rsid w:val="0061417F"/>
    <w:rsid w:val="00615CBF"/>
    <w:rsid w:val="00615E66"/>
    <w:rsid w:val="0061779E"/>
    <w:rsid w:val="00617B04"/>
    <w:rsid w:val="006216FC"/>
    <w:rsid w:val="00621F1D"/>
    <w:rsid w:val="00622723"/>
    <w:rsid w:val="0062335E"/>
    <w:rsid w:val="006236B9"/>
    <w:rsid w:val="00624F57"/>
    <w:rsid w:val="006252D5"/>
    <w:rsid w:val="00626930"/>
    <w:rsid w:val="00626B39"/>
    <w:rsid w:val="00630DCB"/>
    <w:rsid w:val="00632472"/>
    <w:rsid w:val="00632A3B"/>
    <w:rsid w:val="00633D54"/>
    <w:rsid w:val="006344A8"/>
    <w:rsid w:val="006356CA"/>
    <w:rsid w:val="00636921"/>
    <w:rsid w:val="006369DC"/>
    <w:rsid w:val="006409CF"/>
    <w:rsid w:val="00640B91"/>
    <w:rsid w:val="00641BE1"/>
    <w:rsid w:val="00641E3E"/>
    <w:rsid w:val="00642891"/>
    <w:rsid w:val="006439ED"/>
    <w:rsid w:val="00645100"/>
    <w:rsid w:val="0064631E"/>
    <w:rsid w:val="00650069"/>
    <w:rsid w:val="00650A86"/>
    <w:rsid w:val="00650B0C"/>
    <w:rsid w:val="00650CBF"/>
    <w:rsid w:val="00651614"/>
    <w:rsid w:val="0065176D"/>
    <w:rsid w:val="0065217C"/>
    <w:rsid w:val="00652754"/>
    <w:rsid w:val="00653FDC"/>
    <w:rsid w:val="006543B9"/>
    <w:rsid w:val="006543E1"/>
    <w:rsid w:val="00655E84"/>
    <w:rsid w:val="006568E9"/>
    <w:rsid w:val="00656CC3"/>
    <w:rsid w:val="00657607"/>
    <w:rsid w:val="0066029A"/>
    <w:rsid w:val="00662236"/>
    <w:rsid w:val="006640A7"/>
    <w:rsid w:val="00664D8A"/>
    <w:rsid w:val="006659A8"/>
    <w:rsid w:val="006663F1"/>
    <w:rsid w:val="0066649E"/>
    <w:rsid w:val="006672FD"/>
    <w:rsid w:val="00670C3B"/>
    <w:rsid w:val="0067114C"/>
    <w:rsid w:val="00673271"/>
    <w:rsid w:val="006737BB"/>
    <w:rsid w:val="006749D3"/>
    <w:rsid w:val="006760FA"/>
    <w:rsid w:val="006762A1"/>
    <w:rsid w:val="0067666B"/>
    <w:rsid w:val="00676CC4"/>
    <w:rsid w:val="00680697"/>
    <w:rsid w:val="00682BD0"/>
    <w:rsid w:val="0068327C"/>
    <w:rsid w:val="006844B7"/>
    <w:rsid w:val="00685BBC"/>
    <w:rsid w:val="00685BD4"/>
    <w:rsid w:val="00685CC3"/>
    <w:rsid w:val="00686776"/>
    <w:rsid w:val="00686A29"/>
    <w:rsid w:val="00686BB5"/>
    <w:rsid w:val="00686CFE"/>
    <w:rsid w:val="006930FA"/>
    <w:rsid w:val="00693288"/>
    <w:rsid w:val="006935DE"/>
    <w:rsid w:val="00693798"/>
    <w:rsid w:val="006948E4"/>
    <w:rsid w:val="00694D0A"/>
    <w:rsid w:val="00695252"/>
    <w:rsid w:val="00696D3D"/>
    <w:rsid w:val="00696F71"/>
    <w:rsid w:val="00697C76"/>
    <w:rsid w:val="006A050C"/>
    <w:rsid w:val="006A0AD0"/>
    <w:rsid w:val="006A2F3C"/>
    <w:rsid w:val="006A5CC6"/>
    <w:rsid w:val="006A6300"/>
    <w:rsid w:val="006A7B5B"/>
    <w:rsid w:val="006B03A2"/>
    <w:rsid w:val="006B0A32"/>
    <w:rsid w:val="006B2300"/>
    <w:rsid w:val="006B31F7"/>
    <w:rsid w:val="006B322E"/>
    <w:rsid w:val="006B5519"/>
    <w:rsid w:val="006B6D66"/>
    <w:rsid w:val="006B7215"/>
    <w:rsid w:val="006B7E4C"/>
    <w:rsid w:val="006C0AA4"/>
    <w:rsid w:val="006C16E3"/>
    <w:rsid w:val="006C176A"/>
    <w:rsid w:val="006C1A07"/>
    <w:rsid w:val="006C491F"/>
    <w:rsid w:val="006C5770"/>
    <w:rsid w:val="006C7D6A"/>
    <w:rsid w:val="006D0282"/>
    <w:rsid w:val="006D03C8"/>
    <w:rsid w:val="006D03C9"/>
    <w:rsid w:val="006D0D1A"/>
    <w:rsid w:val="006D1099"/>
    <w:rsid w:val="006D2B12"/>
    <w:rsid w:val="006D2E67"/>
    <w:rsid w:val="006D32C5"/>
    <w:rsid w:val="006D3D07"/>
    <w:rsid w:val="006D47CA"/>
    <w:rsid w:val="006D47CB"/>
    <w:rsid w:val="006D5EC6"/>
    <w:rsid w:val="006D7219"/>
    <w:rsid w:val="006E0C14"/>
    <w:rsid w:val="006E0C98"/>
    <w:rsid w:val="006E19F2"/>
    <w:rsid w:val="006E2516"/>
    <w:rsid w:val="006E4B8F"/>
    <w:rsid w:val="006E637E"/>
    <w:rsid w:val="006E7038"/>
    <w:rsid w:val="006F000F"/>
    <w:rsid w:val="006F0028"/>
    <w:rsid w:val="006F01A1"/>
    <w:rsid w:val="006F0551"/>
    <w:rsid w:val="006F0EAB"/>
    <w:rsid w:val="006F0EB7"/>
    <w:rsid w:val="006F2FFB"/>
    <w:rsid w:val="006F481D"/>
    <w:rsid w:val="006F50F9"/>
    <w:rsid w:val="006F5824"/>
    <w:rsid w:val="006F771B"/>
    <w:rsid w:val="0070064F"/>
    <w:rsid w:val="007019F5"/>
    <w:rsid w:val="00702B01"/>
    <w:rsid w:val="007030CD"/>
    <w:rsid w:val="00704754"/>
    <w:rsid w:val="00704789"/>
    <w:rsid w:val="00704A01"/>
    <w:rsid w:val="0070610A"/>
    <w:rsid w:val="007069D3"/>
    <w:rsid w:val="00706F91"/>
    <w:rsid w:val="007073CB"/>
    <w:rsid w:val="007104EA"/>
    <w:rsid w:val="0071069C"/>
    <w:rsid w:val="00711927"/>
    <w:rsid w:val="0071261F"/>
    <w:rsid w:val="00712A19"/>
    <w:rsid w:val="00712D4A"/>
    <w:rsid w:val="00712DBF"/>
    <w:rsid w:val="00713916"/>
    <w:rsid w:val="00714315"/>
    <w:rsid w:val="00714DA6"/>
    <w:rsid w:val="007167B8"/>
    <w:rsid w:val="00716E67"/>
    <w:rsid w:val="00716F7E"/>
    <w:rsid w:val="00717174"/>
    <w:rsid w:val="007175D6"/>
    <w:rsid w:val="00717898"/>
    <w:rsid w:val="00720407"/>
    <w:rsid w:val="00720642"/>
    <w:rsid w:val="00720BA4"/>
    <w:rsid w:val="00720BD9"/>
    <w:rsid w:val="00721709"/>
    <w:rsid w:val="007220E1"/>
    <w:rsid w:val="0072368C"/>
    <w:rsid w:val="0072403C"/>
    <w:rsid w:val="00724B42"/>
    <w:rsid w:val="00726572"/>
    <w:rsid w:val="00726882"/>
    <w:rsid w:val="00726B23"/>
    <w:rsid w:val="00727286"/>
    <w:rsid w:val="00727294"/>
    <w:rsid w:val="00727E99"/>
    <w:rsid w:val="007305FA"/>
    <w:rsid w:val="00730B49"/>
    <w:rsid w:val="00731409"/>
    <w:rsid w:val="00732753"/>
    <w:rsid w:val="00732942"/>
    <w:rsid w:val="00733E7D"/>
    <w:rsid w:val="00734AC6"/>
    <w:rsid w:val="00734F0F"/>
    <w:rsid w:val="0073672C"/>
    <w:rsid w:val="00737560"/>
    <w:rsid w:val="00737978"/>
    <w:rsid w:val="00740003"/>
    <w:rsid w:val="00740262"/>
    <w:rsid w:val="00740AB2"/>
    <w:rsid w:val="00740BB4"/>
    <w:rsid w:val="0074179D"/>
    <w:rsid w:val="00742953"/>
    <w:rsid w:val="0074300F"/>
    <w:rsid w:val="00743D04"/>
    <w:rsid w:val="00743D84"/>
    <w:rsid w:val="00744ADA"/>
    <w:rsid w:val="007450C6"/>
    <w:rsid w:val="00746859"/>
    <w:rsid w:val="00746C7E"/>
    <w:rsid w:val="00747AB8"/>
    <w:rsid w:val="007501B5"/>
    <w:rsid w:val="00750879"/>
    <w:rsid w:val="00751173"/>
    <w:rsid w:val="00751DEE"/>
    <w:rsid w:val="0075323D"/>
    <w:rsid w:val="007533A3"/>
    <w:rsid w:val="00753805"/>
    <w:rsid w:val="00753940"/>
    <w:rsid w:val="00753FC2"/>
    <w:rsid w:val="007540C5"/>
    <w:rsid w:val="0075564C"/>
    <w:rsid w:val="00757381"/>
    <w:rsid w:val="0075778B"/>
    <w:rsid w:val="0076017C"/>
    <w:rsid w:val="0076022A"/>
    <w:rsid w:val="00760A07"/>
    <w:rsid w:val="00760CA7"/>
    <w:rsid w:val="0076121D"/>
    <w:rsid w:val="00762278"/>
    <w:rsid w:val="007623DD"/>
    <w:rsid w:val="00762DB7"/>
    <w:rsid w:val="007632D4"/>
    <w:rsid w:val="00763D20"/>
    <w:rsid w:val="00763E86"/>
    <w:rsid w:val="00763FB0"/>
    <w:rsid w:val="00764443"/>
    <w:rsid w:val="00764F2C"/>
    <w:rsid w:val="007656F6"/>
    <w:rsid w:val="0076705C"/>
    <w:rsid w:val="007677E4"/>
    <w:rsid w:val="00770460"/>
    <w:rsid w:val="00772DC0"/>
    <w:rsid w:val="00776259"/>
    <w:rsid w:val="00776289"/>
    <w:rsid w:val="00776783"/>
    <w:rsid w:val="00777BC0"/>
    <w:rsid w:val="00780F78"/>
    <w:rsid w:val="007818B9"/>
    <w:rsid w:val="007863DB"/>
    <w:rsid w:val="00786726"/>
    <w:rsid w:val="007905C4"/>
    <w:rsid w:val="00790682"/>
    <w:rsid w:val="00791389"/>
    <w:rsid w:val="007918DF"/>
    <w:rsid w:val="00791BC2"/>
    <w:rsid w:val="007922AC"/>
    <w:rsid w:val="007940D4"/>
    <w:rsid w:val="007940F2"/>
    <w:rsid w:val="00794385"/>
    <w:rsid w:val="007954BB"/>
    <w:rsid w:val="00796530"/>
    <w:rsid w:val="00796648"/>
    <w:rsid w:val="007966DD"/>
    <w:rsid w:val="00797B9F"/>
    <w:rsid w:val="00797F28"/>
    <w:rsid w:val="007A02B4"/>
    <w:rsid w:val="007A0536"/>
    <w:rsid w:val="007A093B"/>
    <w:rsid w:val="007A1CC1"/>
    <w:rsid w:val="007A3DB5"/>
    <w:rsid w:val="007A3EC6"/>
    <w:rsid w:val="007A43A4"/>
    <w:rsid w:val="007A59EB"/>
    <w:rsid w:val="007A5D0C"/>
    <w:rsid w:val="007A60F1"/>
    <w:rsid w:val="007A699D"/>
    <w:rsid w:val="007A6E4E"/>
    <w:rsid w:val="007A7744"/>
    <w:rsid w:val="007A7845"/>
    <w:rsid w:val="007B1B02"/>
    <w:rsid w:val="007B2DF9"/>
    <w:rsid w:val="007B5229"/>
    <w:rsid w:val="007B787E"/>
    <w:rsid w:val="007C0278"/>
    <w:rsid w:val="007C0AB1"/>
    <w:rsid w:val="007C0C9C"/>
    <w:rsid w:val="007C1558"/>
    <w:rsid w:val="007C1F5A"/>
    <w:rsid w:val="007C2146"/>
    <w:rsid w:val="007C221C"/>
    <w:rsid w:val="007C229B"/>
    <w:rsid w:val="007C37FA"/>
    <w:rsid w:val="007C3878"/>
    <w:rsid w:val="007C3A23"/>
    <w:rsid w:val="007C5052"/>
    <w:rsid w:val="007C56FD"/>
    <w:rsid w:val="007C5BC6"/>
    <w:rsid w:val="007C6D21"/>
    <w:rsid w:val="007C735E"/>
    <w:rsid w:val="007C7CDA"/>
    <w:rsid w:val="007D02D2"/>
    <w:rsid w:val="007D036F"/>
    <w:rsid w:val="007D0986"/>
    <w:rsid w:val="007D2AEF"/>
    <w:rsid w:val="007D31A4"/>
    <w:rsid w:val="007D3634"/>
    <w:rsid w:val="007D49FE"/>
    <w:rsid w:val="007D6680"/>
    <w:rsid w:val="007D761E"/>
    <w:rsid w:val="007D7EA2"/>
    <w:rsid w:val="007E0994"/>
    <w:rsid w:val="007E0D6B"/>
    <w:rsid w:val="007E106E"/>
    <w:rsid w:val="007E1701"/>
    <w:rsid w:val="007E17B2"/>
    <w:rsid w:val="007E17E0"/>
    <w:rsid w:val="007E2F0E"/>
    <w:rsid w:val="007E31BF"/>
    <w:rsid w:val="007E361A"/>
    <w:rsid w:val="007E457A"/>
    <w:rsid w:val="007E462C"/>
    <w:rsid w:val="007E4A9D"/>
    <w:rsid w:val="007E514F"/>
    <w:rsid w:val="007E53A4"/>
    <w:rsid w:val="007E5AB9"/>
    <w:rsid w:val="007E62E8"/>
    <w:rsid w:val="007E6836"/>
    <w:rsid w:val="007E7CD8"/>
    <w:rsid w:val="007E7EC2"/>
    <w:rsid w:val="007F0506"/>
    <w:rsid w:val="007F08E8"/>
    <w:rsid w:val="007F16B1"/>
    <w:rsid w:val="007F1B70"/>
    <w:rsid w:val="007F55E9"/>
    <w:rsid w:val="007F64FC"/>
    <w:rsid w:val="007F6DEC"/>
    <w:rsid w:val="007F73BB"/>
    <w:rsid w:val="008011FA"/>
    <w:rsid w:val="0080189A"/>
    <w:rsid w:val="00801948"/>
    <w:rsid w:val="00802F1C"/>
    <w:rsid w:val="008033A3"/>
    <w:rsid w:val="008039FC"/>
    <w:rsid w:val="00804BF5"/>
    <w:rsid w:val="00805BBF"/>
    <w:rsid w:val="008063C7"/>
    <w:rsid w:val="0081056E"/>
    <w:rsid w:val="00811C3A"/>
    <w:rsid w:val="00812051"/>
    <w:rsid w:val="00813141"/>
    <w:rsid w:val="0081376C"/>
    <w:rsid w:val="00813D2D"/>
    <w:rsid w:val="00813E32"/>
    <w:rsid w:val="00813E47"/>
    <w:rsid w:val="008174E1"/>
    <w:rsid w:val="008219DE"/>
    <w:rsid w:val="0082294B"/>
    <w:rsid w:val="00822DBF"/>
    <w:rsid w:val="0082413A"/>
    <w:rsid w:val="00824E0D"/>
    <w:rsid w:val="00826400"/>
    <w:rsid w:val="00826E4D"/>
    <w:rsid w:val="0082724C"/>
    <w:rsid w:val="0082737C"/>
    <w:rsid w:val="00827761"/>
    <w:rsid w:val="00827791"/>
    <w:rsid w:val="0083553B"/>
    <w:rsid w:val="00835CBD"/>
    <w:rsid w:val="00835EB5"/>
    <w:rsid w:val="00836347"/>
    <w:rsid w:val="00836959"/>
    <w:rsid w:val="0083749E"/>
    <w:rsid w:val="00841240"/>
    <w:rsid w:val="00842A8A"/>
    <w:rsid w:val="008432A4"/>
    <w:rsid w:val="008438C9"/>
    <w:rsid w:val="00845358"/>
    <w:rsid w:val="008454C1"/>
    <w:rsid w:val="008457C1"/>
    <w:rsid w:val="0084672E"/>
    <w:rsid w:val="008474E0"/>
    <w:rsid w:val="0084770E"/>
    <w:rsid w:val="00851EF2"/>
    <w:rsid w:val="00852380"/>
    <w:rsid w:val="00852732"/>
    <w:rsid w:val="00853297"/>
    <w:rsid w:val="00853C03"/>
    <w:rsid w:val="00854DC6"/>
    <w:rsid w:val="00855247"/>
    <w:rsid w:val="00855B8A"/>
    <w:rsid w:val="00856220"/>
    <w:rsid w:val="00856A06"/>
    <w:rsid w:val="00857748"/>
    <w:rsid w:val="008577D4"/>
    <w:rsid w:val="00857E34"/>
    <w:rsid w:val="00860204"/>
    <w:rsid w:val="00860356"/>
    <w:rsid w:val="00860727"/>
    <w:rsid w:val="00860B8B"/>
    <w:rsid w:val="0086143B"/>
    <w:rsid w:val="00861BFB"/>
    <w:rsid w:val="00862328"/>
    <w:rsid w:val="008623F8"/>
    <w:rsid w:val="00862F71"/>
    <w:rsid w:val="008633FC"/>
    <w:rsid w:val="0086371B"/>
    <w:rsid w:val="00863DA6"/>
    <w:rsid w:val="008643E8"/>
    <w:rsid w:val="00864D11"/>
    <w:rsid w:val="008673E3"/>
    <w:rsid w:val="008710A3"/>
    <w:rsid w:val="00871D70"/>
    <w:rsid w:val="00872E6B"/>
    <w:rsid w:val="008760D6"/>
    <w:rsid w:val="00877435"/>
    <w:rsid w:val="008777DA"/>
    <w:rsid w:val="008778AB"/>
    <w:rsid w:val="00882BB2"/>
    <w:rsid w:val="00883254"/>
    <w:rsid w:val="00883597"/>
    <w:rsid w:val="008840DD"/>
    <w:rsid w:val="008840F4"/>
    <w:rsid w:val="00884DCE"/>
    <w:rsid w:val="0088590C"/>
    <w:rsid w:val="008859AC"/>
    <w:rsid w:val="008868D6"/>
    <w:rsid w:val="00890849"/>
    <w:rsid w:val="00890AAF"/>
    <w:rsid w:val="0089111F"/>
    <w:rsid w:val="00892A31"/>
    <w:rsid w:val="00892ABA"/>
    <w:rsid w:val="00893C87"/>
    <w:rsid w:val="00893ED9"/>
    <w:rsid w:val="0089462A"/>
    <w:rsid w:val="008948BD"/>
    <w:rsid w:val="00894DEE"/>
    <w:rsid w:val="00895AAB"/>
    <w:rsid w:val="00896732"/>
    <w:rsid w:val="008A02FB"/>
    <w:rsid w:val="008A0760"/>
    <w:rsid w:val="008A18B1"/>
    <w:rsid w:val="008A1D71"/>
    <w:rsid w:val="008A3A92"/>
    <w:rsid w:val="008A3F98"/>
    <w:rsid w:val="008A5FB7"/>
    <w:rsid w:val="008A6CD4"/>
    <w:rsid w:val="008A7024"/>
    <w:rsid w:val="008A7995"/>
    <w:rsid w:val="008B095E"/>
    <w:rsid w:val="008B150D"/>
    <w:rsid w:val="008B21D1"/>
    <w:rsid w:val="008B2441"/>
    <w:rsid w:val="008B2B08"/>
    <w:rsid w:val="008B2E8D"/>
    <w:rsid w:val="008B300E"/>
    <w:rsid w:val="008B3253"/>
    <w:rsid w:val="008B39D4"/>
    <w:rsid w:val="008B3CE6"/>
    <w:rsid w:val="008B4260"/>
    <w:rsid w:val="008B4A1B"/>
    <w:rsid w:val="008B4B3E"/>
    <w:rsid w:val="008B554E"/>
    <w:rsid w:val="008B5C53"/>
    <w:rsid w:val="008B6A98"/>
    <w:rsid w:val="008B7CAD"/>
    <w:rsid w:val="008C075A"/>
    <w:rsid w:val="008C094E"/>
    <w:rsid w:val="008C1C46"/>
    <w:rsid w:val="008C2175"/>
    <w:rsid w:val="008C21E3"/>
    <w:rsid w:val="008C2419"/>
    <w:rsid w:val="008C29C5"/>
    <w:rsid w:val="008C2B16"/>
    <w:rsid w:val="008C3448"/>
    <w:rsid w:val="008C39E6"/>
    <w:rsid w:val="008C494C"/>
    <w:rsid w:val="008C5910"/>
    <w:rsid w:val="008C5CFC"/>
    <w:rsid w:val="008C6228"/>
    <w:rsid w:val="008C6465"/>
    <w:rsid w:val="008C6912"/>
    <w:rsid w:val="008C7DB3"/>
    <w:rsid w:val="008D2AF9"/>
    <w:rsid w:val="008D2B01"/>
    <w:rsid w:val="008D4C7D"/>
    <w:rsid w:val="008D4D43"/>
    <w:rsid w:val="008E040C"/>
    <w:rsid w:val="008E0F6F"/>
    <w:rsid w:val="008E15C5"/>
    <w:rsid w:val="008E168B"/>
    <w:rsid w:val="008E4B66"/>
    <w:rsid w:val="008E4E82"/>
    <w:rsid w:val="008E7D72"/>
    <w:rsid w:val="008F06F5"/>
    <w:rsid w:val="008F0808"/>
    <w:rsid w:val="008F116F"/>
    <w:rsid w:val="008F14A4"/>
    <w:rsid w:val="008F15D7"/>
    <w:rsid w:val="008F2645"/>
    <w:rsid w:val="008F3998"/>
    <w:rsid w:val="008F3F5D"/>
    <w:rsid w:val="008F4A7A"/>
    <w:rsid w:val="008F7BEA"/>
    <w:rsid w:val="008F7C28"/>
    <w:rsid w:val="008F7F1F"/>
    <w:rsid w:val="009014A3"/>
    <w:rsid w:val="009020EB"/>
    <w:rsid w:val="009043BA"/>
    <w:rsid w:val="009047FC"/>
    <w:rsid w:val="00904C00"/>
    <w:rsid w:val="00905740"/>
    <w:rsid w:val="00906F21"/>
    <w:rsid w:val="00907DE8"/>
    <w:rsid w:val="00910DD2"/>
    <w:rsid w:val="00911489"/>
    <w:rsid w:val="009116B0"/>
    <w:rsid w:val="00913A24"/>
    <w:rsid w:val="00914B34"/>
    <w:rsid w:val="00916589"/>
    <w:rsid w:val="009166F2"/>
    <w:rsid w:val="00916B09"/>
    <w:rsid w:val="00917135"/>
    <w:rsid w:val="00917B44"/>
    <w:rsid w:val="00920585"/>
    <w:rsid w:val="00920808"/>
    <w:rsid w:val="00920DC7"/>
    <w:rsid w:val="00920EB8"/>
    <w:rsid w:val="00921041"/>
    <w:rsid w:val="00921B30"/>
    <w:rsid w:val="00921CDD"/>
    <w:rsid w:val="00922805"/>
    <w:rsid w:val="0092292A"/>
    <w:rsid w:val="00922CBD"/>
    <w:rsid w:val="00923784"/>
    <w:rsid w:val="00923B3F"/>
    <w:rsid w:val="009240D5"/>
    <w:rsid w:val="00924896"/>
    <w:rsid w:val="00926545"/>
    <w:rsid w:val="00927119"/>
    <w:rsid w:val="00927A9B"/>
    <w:rsid w:val="00930785"/>
    <w:rsid w:val="00930D32"/>
    <w:rsid w:val="0093200D"/>
    <w:rsid w:val="00932CFA"/>
    <w:rsid w:val="009334D0"/>
    <w:rsid w:val="00933FB1"/>
    <w:rsid w:val="00934030"/>
    <w:rsid w:val="00934225"/>
    <w:rsid w:val="0093486E"/>
    <w:rsid w:val="00934CFE"/>
    <w:rsid w:val="00935214"/>
    <w:rsid w:val="00935238"/>
    <w:rsid w:val="0093551F"/>
    <w:rsid w:val="00935CEE"/>
    <w:rsid w:val="00936445"/>
    <w:rsid w:val="0093740D"/>
    <w:rsid w:val="00937F53"/>
    <w:rsid w:val="00940ED4"/>
    <w:rsid w:val="00941005"/>
    <w:rsid w:val="00942864"/>
    <w:rsid w:val="0094317E"/>
    <w:rsid w:val="00944293"/>
    <w:rsid w:val="00944296"/>
    <w:rsid w:val="009453A8"/>
    <w:rsid w:val="00945897"/>
    <w:rsid w:val="00945E5D"/>
    <w:rsid w:val="009473DA"/>
    <w:rsid w:val="00950D00"/>
    <w:rsid w:val="00951949"/>
    <w:rsid w:val="00952073"/>
    <w:rsid w:val="0095251D"/>
    <w:rsid w:val="00952634"/>
    <w:rsid w:val="009529CE"/>
    <w:rsid w:val="009533E5"/>
    <w:rsid w:val="00953986"/>
    <w:rsid w:val="00954B40"/>
    <w:rsid w:val="00955C68"/>
    <w:rsid w:val="00955C72"/>
    <w:rsid w:val="00955F44"/>
    <w:rsid w:val="00956342"/>
    <w:rsid w:val="00956912"/>
    <w:rsid w:val="00956920"/>
    <w:rsid w:val="00956FDD"/>
    <w:rsid w:val="00961DBE"/>
    <w:rsid w:val="00961E86"/>
    <w:rsid w:val="00964741"/>
    <w:rsid w:val="00964C54"/>
    <w:rsid w:val="00965707"/>
    <w:rsid w:val="0096635E"/>
    <w:rsid w:val="0096733A"/>
    <w:rsid w:val="00967343"/>
    <w:rsid w:val="00967704"/>
    <w:rsid w:val="00972C7B"/>
    <w:rsid w:val="009739C7"/>
    <w:rsid w:val="00974053"/>
    <w:rsid w:val="00974F06"/>
    <w:rsid w:val="00976721"/>
    <w:rsid w:val="009768E3"/>
    <w:rsid w:val="00977387"/>
    <w:rsid w:val="00980D23"/>
    <w:rsid w:val="009815CE"/>
    <w:rsid w:val="00984273"/>
    <w:rsid w:val="009842D1"/>
    <w:rsid w:val="00985BFA"/>
    <w:rsid w:val="00993836"/>
    <w:rsid w:val="009938D3"/>
    <w:rsid w:val="00993CB1"/>
    <w:rsid w:val="00993D24"/>
    <w:rsid w:val="00995336"/>
    <w:rsid w:val="009A00DD"/>
    <w:rsid w:val="009A18D6"/>
    <w:rsid w:val="009A31A4"/>
    <w:rsid w:val="009A35BD"/>
    <w:rsid w:val="009A4687"/>
    <w:rsid w:val="009A57BF"/>
    <w:rsid w:val="009A63A1"/>
    <w:rsid w:val="009A6A4E"/>
    <w:rsid w:val="009A753C"/>
    <w:rsid w:val="009B0B93"/>
    <w:rsid w:val="009B26C4"/>
    <w:rsid w:val="009B3562"/>
    <w:rsid w:val="009B40E8"/>
    <w:rsid w:val="009B4111"/>
    <w:rsid w:val="009B4328"/>
    <w:rsid w:val="009B43E1"/>
    <w:rsid w:val="009B5386"/>
    <w:rsid w:val="009B6C81"/>
    <w:rsid w:val="009B7000"/>
    <w:rsid w:val="009B7C02"/>
    <w:rsid w:val="009C0246"/>
    <w:rsid w:val="009C0C2B"/>
    <w:rsid w:val="009C0FCC"/>
    <w:rsid w:val="009C1BA1"/>
    <w:rsid w:val="009C24DF"/>
    <w:rsid w:val="009C2CFF"/>
    <w:rsid w:val="009C2D88"/>
    <w:rsid w:val="009C30CD"/>
    <w:rsid w:val="009C314B"/>
    <w:rsid w:val="009C3794"/>
    <w:rsid w:val="009C455D"/>
    <w:rsid w:val="009C4841"/>
    <w:rsid w:val="009C536B"/>
    <w:rsid w:val="009C57FD"/>
    <w:rsid w:val="009C5913"/>
    <w:rsid w:val="009C593F"/>
    <w:rsid w:val="009C649F"/>
    <w:rsid w:val="009C65E3"/>
    <w:rsid w:val="009C71ED"/>
    <w:rsid w:val="009D0F21"/>
    <w:rsid w:val="009D2FCB"/>
    <w:rsid w:val="009D345E"/>
    <w:rsid w:val="009D35D8"/>
    <w:rsid w:val="009D3C57"/>
    <w:rsid w:val="009D4CFB"/>
    <w:rsid w:val="009D5FB2"/>
    <w:rsid w:val="009D725F"/>
    <w:rsid w:val="009E1B61"/>
    <w:rsid w:val="009E1D4C"/>
    <w:rsid w:val="009E21F3"/>
    <w:rsid w:val="009E2C1D"/>
    <w:rsid w:val="009E4C7E"/>
    <w:rsid w:val="009E655A"/>
    <w:rsid w:val="009E68C9"/>
    <w:rsid w:val="009F1B1F"/>
    <w:rsid w:val="009F2659"/>
    <w:rsid w:val="009F2821"/>
    <w:rsid w:val="009F2A2F"/>
    <w:rsid w:val="009F48E5"/>
    <w:rsid w:val="009F5400"/>
    <w:rsid w:val="009F575E"/>
    <w:rsid w:val="009F5FD8"/>
    <w:rsid w:val="009F6D48"/>
    <w:rsid w:val="009F6FFC"/>
    <w:rsid w:val="009F7FDB"/>
    <w:rsid w:val="00A00088"/>
    <w:rsid w:val="00A0126C"/>
    <w:rsid w:val="00A019B9"/>
    <w:rsid w:val="00A01F94"/>
    <w:rsid w:val="00A039E7"/>
    <w:rsid w:val="00A03B06"/>
    <w:rsid w:val="00A04653"/>
    <w:rsid w:val="00A04CE2"/>
    <w:rsid w:val="00A04FD3"/>
    <w:rsid w:val="00A05719"/>
    <w:rsid w:val="00A05C21"/>
    <w:rsid w:val="00A06803"/>
    <w:rsid w:val="00A0686F"/>
    <w:rsid w:val="00A071B1"/>
    <w:rsid w:val="00A0736D"/>
    <w:rsid w:val="00A074E2"/>
    <w:rsid w:val="00A07B0F"/>
    <w:rsid w:val="00A07CB1"/>
    <w:rsid w:val="00A116EC"/>
    <w:rsid w:val="00A11889"/>
    <w:rsid w:val="00A141EE"/>
    <w:rsid w:val="00A14782"/>
    <w:rsid w:val="00A158AD"/>
    <w:rsid w:val="00A1661A"/>
    <w:rsid w:val="00A17003"/>
    <w:rsid w:val="00A17665"/>
    <w:rsid w:val="00A2082E"/>
    <w:rsid w:val="00A210CB"/>
    <w:rsid w:val="00A2270F"/>
    <w:rsid w:val="00A2285F"/>
    <w:rsid w:val="00A2324B"/>
    <w:rsid w:val="00A25476"/>
    <w:rsid w:val="00A25B17"/>
    <w:rsid w:val="00A26678"/>
    <w:rsid w:val="00A27164"/>
    <w:rsid w:val="00A30CB0"/>
    <w:rsid w:val="00A30DC2"/>
    <w:rsid w:val="00A31EF0"/>
    <w:rsid w:val="00A324EB"/>
    <w:rsid w:val="00A32D0E"/>
    <w:rsid w:val="00A33EB8"/>
    <w:rsid w:val="00A36F90"/>
    <w:rsid w:val="00A3784E"/>
    <w:rsid w:val="00A37E9E"/>
    <w:rsid w:val="00A4032A"/>
    <w:rsid w:val="00A40CB4"/>
    <w:rsid w:val="00A40CDD"/>
    <w:rsid w:val="00A40E4D"/>
    <w:rsid w:val="00A42B48"/>
    <w:rsid w:val="00A42DEB"/>
    <w:rsid w:val="00A43B36"/>
    <w:rsid w:val="00A43BC2"/>
    <w:rsid w:val="00A449B2"/>
    <w:rsid w:val="00A46285"/>
    <w:rsid w:val="00A46635"/>
    <w:rsid w:val="00A46B5B"/>
    <w:rsid w:val="00A46DD8"/>
    <w:rsid w:val="00A47C3A"/>
    <w:rsid w:val="00A50A34"/>
    <w:rsid w:val="00A52D5F"/>
    <w:rsid w:val="00A53275"/>
    <w:rsid w:val="00A54C46"/>
    <w:rsid w:val="00A54D34"/>
    <w:rsid w:val="00A56A95"/>
    <w:rsid w:val="00A56B58"/>
    <w:rsid w:val="00A5722D"/>
    <w:rsid w:val="00A619BA"/>
    <w:rsid w:val="00A61EF2"/>
    <w:rsid w:val="00A65DEE"/>
    <w:rsid w:val="00A66261"/>
    <w:rsid w:val="00A66B38"/>
    <w:rsid w:val="00A66F4E"/>
    <w:rsid w:val="00A70048"/>
    <w:rsid w:val="00A70E9A"/>
    <w:rsid w:val="00A723E9"/>
    <w:rsid w:val="00A72E5F"/>
    <w:rsid w:val="00A7362A"/>
    <w:rsid w:val="00A73BBE"/>
    <w:rsid w:val="00A74195"/>
    <w:rsid w:val="00A7644D"/>
    <w:rsid w:val="00A855BE"/>
    <w:rsid w:val="00A85DDB"/>
    <w:rsid w:val="00A86FB3"/>
    <w:rsid w:val="00A876FB"/>
    <w:rsid w:val="00A87F26"/>
    <w:rsid w:val="00A9388A"/>
    <w:rsid w:val="00A93A10"/>
    <w:rsid w:val="00A94842"/>
    <w:rsid w:val="00A94E00"/>
    <w:rsid w:val="00A9562C"/>
    <w:rsid w:val="00A95E34"/>
    <w:rsid w:val="00A9602F"/>
    <w:rsid w:val="00A96143"/>
    <w:rsid w:val="00A96EDD"/>
    <w:rsid w:val="00A972E7"/>
    <w:rsid w:val="00A97F71"/>
    <w:rsid w:val="00AA0315"/>
    <w:rsid w:val="00AA1093"/>
    <w:rsid w:val="00AA5BD6"/>
    <w:rsid w:val="00AA6AA1"/>
    <w:rsid w:val="00AA6B3A"/>
    <w:rsid w:val="00AA7787"/>
    <w:rsid w:val="00AB14C9"/>
    <w:rsid w:val="00AB1FBF"/>
    <w:rsid w:val="00AB3474"/>
    <w:rsid w:val="00AB34DA"/>
    <w:rsid w:val="00AB41EF"/>
    <w:rsid w:val="00AB537A"/>
    <w:rsid w:val="00AB6203"/>
    <w:rsid w:val="00AB70C5"/>
    <w:rsid w:val="00AB7993"/>
    <w:rsid w:val="00AC00CA"/>
    <w:rsid w:val="00AC1421"/>
    <w:rsid w:val="00AC14EC"/>
    <w:rsid w:val="00AC16EE"/>
    <w:rsid w:val="00AC1882"/>
    <w:rsid w:val="00AC191D"/>
    <w:rsid w:val="00AC2AD3"/>
    <w:rsid w:val="00AC4FF5"/>
    <w:rsid w:val="00AC532E"/>
    <w:rsid w:val="00AC6562"/>
    <w:rsid w:val="00AC7BCA"/>
    <w:rsid w:val="00AC7F6E"/>
    <w:rsid w:val="00AD0339"/>
    <w:rsid w:val="00AD18FB"/>
    <w:rsid w:val="00AD1C84"/>
    <w:rsid w:val="00AD288C"/>
    <w:rsid w:val="00AD2F6B"/>
    <w:rsid w:val="00AD3019"/>
    <w:rsid w:val="00AD3F64"/>
    <w:rsid w:val="00AD4675"/>
    <w:rsid w:val="00AD4F79"/>
    <w:rsid w:val="00AD6F2E"/>
    <w:rsid w:val="00AE34C3"/>
    <w:rsid w:val="00AE4138"/>
    <w:rsid w:val="00AE501C"/>
    <w:rsid w:val="00AE5D0B"/>
    <w:rsid w:val="00AE7DCC"/>
    <w:rsid w:val="00AF10E7"/>
    <w:rsid w:val="00AF5C81"/>
    <w:rsid w:val="00AF6461"/>
    <w:rsid w:val="00AF654A"/>
    <w:rsid w:val="00AF6A83"/>
    <w:rsid w:val="00AF75C4"/>
    <w:rsid w:val="00AF76E5"/>
    <w:rsid w:val="00AF7EBF"/>
    <w:rsid w:val="00B00164"/>
    <w:rsid w:val="00B0019F"/>
    <w:rsid w:val="00B00321"/>
    <w:rsid w:val="00B005E9"/>
    <w:rsid w:val="00B00C10"/>
    <w:rsid w:val="00B01E13"/>
    <w:rsid w:val="00B02C3F"/>
    <w:rsid w:val="00B04EB2"/>
    <w:rsid w:val="00B0632E"/>
    <w:rsid w:val="00B06683"/>
    <w:rsid w:val="00B06D83"/>
    <w:rsid w:val="00B072CE"/>
    <w:rsid w:val="00B10D7D"/>
    <w:rsid w:val="00B12D14"/>
    <w:rsid w:val="00B138D3"/>
    <w:rsid w:val="00B13A41"/>
    <w:rsid w:val="00B13FF8"/>
    <w:rsid w:val="00B143EA"/>
    <w:rsid w:val="00B17E57"/>
    <w:rsid w:val="00B20536"/>
    <w:rsid w:val="00B21F25"/>
    <w:rsid w:val="00B24AD0"/>
    <w:rsid w:val="00B25774"/>
    <w:rsid w:val="00B26304"/>
    <w:rsid w:val="00B26889"/>
    <w:rsid w:val="00B30CA2"/>
    <w:rsid w:val="00B32361"/>
    <w:rsid w:val="00B32CB5"/>
    <w:rsid w:val="00B33DFF"/>
    <w:rsid w:val="00B3416B"/>
    <w:rsid w:val="00B348CC"/>
    <w:rsid w:val="00B356AE"/>
    <w:rsid w:val="00B36327"/>
    <w:rsid w:val="00B36780"/>
    <w:rsid w:val="00B36E0E"/>
    <w:rsid w:val="00B37186"/>
    <w:rsid w:val="00B40A71"/>
    <w:rsid w:val="00B40F22"/>
    <w:rsid w:val="00B41021"/>
    <w:rsid w:val="00B43FF3"/>
    <w:rsid w:val="00B456D3"/>
    <w:rsid w:val="00B462B2"/>
    <w:rsid w:val="00B464E9"/>
    <w:rsid w:val="00B46594"/>
    <w:rsid w:val="00B46C1A"/>
    <w:rsid w:val="00B4700D"/>
    <w:rsid w:val="00B51F2D"/>
    <w:rsid w:val="00B5208A"/>
    <w:rsid w:val="00B526CE"/>
    <w:rsid w:val="00B52C5F"/>
    <w:rsid w:val="00B533D9"/>
    <w:rsid w:val="00B54182"/>
    <w:rsid w:val="00B54D0A"/>
    <w:rsid w:val="00B551DD"/>
    <w:rsid w:val="00B555D0"/>
    <w:rsid w:val="00B57F91"/>
    <w:rsid w:val="00B60D16"/>
    <w:rsid w:val="00B61158"/>
    <w:rsid w:val="00B62EDA"/>
    <w:rsid w:val="00B62FE0"/>
    <w:rsid w:val="00B638C1"/>
    <w:rsid w:val="00B63B07"/>
    <w:rsid w:val="00B640DF"/>
    <w:rsid w:val="00B64387"/>
    <w:rsid w:val="00B64AD1"/>
    <w:rsid w:val="00B65392"/>
    <w:rsid w:val="00B657A6"/>
    <w:rsid w:val="00B658FF"/>
    <w:rsid w:val="00B65CC0"/>
    <w:rsid w:val="00B66297"/>
    <w:rsid w:val="00B677A3"/>
    <w:rsid w:val="00B73739"/>
    <w:rsid w:val="00B737D1"/>
    <w:rsid w:val="00B73DC0"/>
    <w:rsid w:val="00B74D19"/>
    <w:rsid w:val="00B75092"/>
    <w:rsid w:val="00B758C1"/>
    <w:rsid w:val="00B75BE7"/>
    <w:rsid w:val="00B768B3"/>
    <w:rsid w:val="00B83817"/>
    <w:rsid w:val="00B83868"/>
    <w:rsid w:val="00B849D3"/>
    <w:rsid w:val="00B85B2C"/>
    <w:rsid w:val="00B877C2"/>
    <w:rsid w:val="00B8788E"/>
    <w:rsid w:val="00B90E5C"/>
    <w:rsid w:val="00B90EA6"/>
    <w:rsid w:val="00B91FEB"/>
    <w:rsid w:val="00B92351"/>
    <w:rsid w:val="00B92EE0"/>
    <w:rsid w:val="00B93FC1"/>
    <w:rsid w:val="00B94112"/>
    <w:rsid w:val="00B95EC0"/>
    <w:rsid w:val="00BA1854"/>
    <w:rsid w:val="00BA37D1"/>
    <w:rsid w:val="00BA39D7"/>
    <w:rsid w:val="00BA405D"/>
    <w:rsid w:val="00BA43AA"/>
    <w:rsid w:val="00BA7AAE"/>
    <w:rsid w:val="00BA7C63"/>
    <w:rsid w:val="00BA7CB4"/>
    <w:rsid w:val="00BA7FF3"/>
    <w:rsid w:val="00BB00A3"/>
    <w:rsid w:val="00BB0985"/>
    <w:rsid w:val="00BB2A65"/>
    <w:rsid w:val="00BB3AB4"/>
    <w:rsid w:val="00BB4770"/>
    <w:rsid w:val="00BB47A2"/>
    <w:rsid w:val="00BB55C9"/>
    <w:rsid w:val="00BB581E"/>
    <w:rsid w:val="00BB58F5"/>
    <w:rsid w:val="00BB6106"/>
    <w:rsid w:val="00BB671C"/>
    <w:rsid w:val="00BC018F"/>
    <w:rsid w:val="00BC0728"/>
    <w:rsid w:val="00BC0819"/>
    <w:rsid w:val="00BC0FEA"/>
    <w:rsid w:val="00BC142E"/>
    <w:rsid w:val="00BC19C6"/>
    <w:rsid w:val="00BC1D8A"/>
    <w:rsid w:val="00BC1E89"/>
    <w:rsid w:val="00BC265C"/>
    <w:rsid w:val="00BC2D4B"/>
    <w:rsid w:val="00BC2F4C"/>
    <w:rsid w:val="00BC3491"/>
    <w:rsid w:val="00BC361F"/>
    <w:rsid w:val="00BC3CE3"/>
    <w:rsid w:val="00BC4EB1"/>
    <w:rsid w:val="00BC51F5"/>
    <w:rsid w:val="00BC6AF9"/>
    <w:rsid w:val="00BC75F1"/>
    <w:rsid w:val="00BD00C8"/>
    <w:rsid w:val="00BD1003"/>
    <w:rsid w:val="00BD12DE"/>
    <w:rsid w:val="00BD18D1"/>
    <w:rsid w:val="00BD36FD"/>
    <w:rsid w:val="00BD393A"/>
    <w:rsid w:val="00BD3BCA"/>
    <w:rsid w:val="00BD427B"/>
    <w:rsid w:val="00BD4DE9"/>
    <w:rsid w:val="00BD5732"/>
    <w:rsid w:val="00BD5DC5"/>
    <w:rsid w:val="00BD63E5"/>
    <w:rsid w:val="00BD73A3"/>
    <w:rsid w:val="00BD774E"/>
    <w:rsid w:val="00BE0A6E"/>
    <w:rsid w:val="00BE0F3B"/>
    <w:rsid w:val="00BE1331"/>
    <w:rsid w:val="00BE2EDB"/>
    <w:rsid w:val="00BE31DC"/>
    <w:rsid w:val="00BE349E"/>
    <w:rsid w:val="00BE40AF"/>
    <w:rsid w:val="00BE423C"/>
    <w:rsid w:val="00BE5643"/>
    <w:rsid w:val="00BE6290"/>
    <w:rsid w:val="00BE6AB2"/>
    <w:rsid w:val="00BE6CB6"/>
    <w:rsid w:val="00BE784D"/>
    <w:rsid w:val="00BE7B5B"/>
    <w:rsid w:val="00BE7E1C"/>
    <w:rsid w:val="00BE7FD2"/>
    <w:rsid w:val="00BF129A"/>
    <w:rsid w:val="00BF1A8F"/>
    <w:rsid w:val="00BF1DBD"/>
    <w:rsid w:val="00BF2494"/>
    <w:rsid w:val="00BF2711"/>
    <w:rsid w:val="00BF2B1E"/>
    <w:rsid w:val="00BF2BA3"/>
    <w:rsid w:val="00BF3B36"/>
    <w:rsid w:val="00BF4B02"/>
    <w:rsid w:val="00BF609B"/>
    <w:rsid w:val="00BF60E7"/>
    <w:rsid w:val="00C000E6"/>
    <w:rsid w:val="00C01FCD"/>
    <w:rsid w:val="00C02C1B"/>
    <w:rsid w:val="00C041BE"/>
    <w:rsid w:val="00C05B2E"/>
    <w:rsid w:val="00C060D4"/>
    <w:rsid w:val="00C074B0"/>
    <w:rsid w:val="00C07CF9"/>
    <w:rsid w:val="00C07D03"/>
    <w:rsid w:val="00C07D2A"/>
    <w:rsid w:val="00C07E8F"/>
    <w:rsid w:val="00C10BFB"/>
    <w:rsid w:val="00C11EE4"/>
    <w:rsid w:val="00C12C99"/>
    <w:rsid w:val="00C139FD"/>
    <w:rsid w:val="00C13E5B"/>
    <w:rsid w:val="00C143EA"/>
    <w:rsid w:val="00C14461"/>
    <w:rsid w:val="00C147B1"/>
    <w:rsid w:val="00C15D20"/>
    <w:rsid w:val="00C160BE"/>
    <w:rsid w:val="00C1708E"/>
    <w:rsid w:val="00C20945"/>
    <w:rsid w:val="00C21703"/>
    <w:rsid w:val="00C242F5"/>
    <w:rsid w:val="00C253F2"/>
    <w:rsid w:val="00C25B03"/>
    <w:rsid w:val="00C25F72"/>
    <w:rsid w:val="00C27394"/>
    <w:rsid w:val="00C30049"/>
    <w:rsid w:val="00C30081"/>
    <w:rsid w:val="00C301A5"/>
    <w:rsid w:val="00C301AF"/>
    <w:rsid w:val="00C301E7"/>
    <w:rsid w:val="00C3197D"/>
    <w:rsid w:val="00C3217A"/>
    <w:rsid w:val="00C32EDD"/>
    <w:rsid w:val="00C36072"/>
    <w:rsid w:val="00C3698B"/>
    <w:rsid w:val="00C3723D"/>
    <w:rsid w:val="00C37C58"/>
    <w:rsid w:val="00C37F5E"/>
    <w:rsid w:val="00C40FFC"/>
    <w:rsid w:val="00C41E32"/>
    <w:rsid w:val="00C4234D"/>
    <w:rsid w:val="00C426D9"/>
    <w:rsid w:val="00C43107"/>
    <w:rsid w:val="00C43613"/>
    <w:rsid w:val="00C436C8"/>
    <w:rsid w:val="00C44422"/>
    <w:rsid w:val="00C45800"/>
    <w:rsid w:val="00C45C2A"/>
    <w:rsid w:val="00C46AC2"/>
    <w:rsid w:val="00C46C8E"/>
    <w:rsid w:val="00C479D0"/>
    <w:rsid w:val="00C47D09"/>
    <w:rsid w:val="00C50B17"/>
    <w:rsid w:val="00C50CE7"/>
    <w:rsid w:val="00C50EC3"/>
    <w:rsid w:val="00C51D37"/>
    <w:rsid w:val="00C5286F"/>
    <w:rsid w:val="00C54CC0"/>
    <w:rsid w:val="00C54E56"/>
    <w:rsid w:val="00C54F40"/>
    <w:rsid w:val="00C55BE6"/>
    <w:rsid w:val="00C602D4"/>
    <w:rsid w:val="00C603D6"/>
    <w:rsid w:val="00C62CD1"/>
    <w:rsid w:val="00C62FC9"/>
    <w:rsid w:val="00C635B2"/>
    <w:rsid w:val="00C63923"/>
    <w:rsid w:val="00C63C04"/>
    <w:rsid w:val="00C63F18"/>
    <w:rsid w:val="00C64D06"/>
    <w:rsid w:val="00C70648"/>
    <w:rsid w:val="00C70A2E"/>
    <w:rsid w:val="00C70E4E"/>
    <w:rsid w:val="00C7241F"/>
    <w:rsid w:val="00C7494D"/>
    <w:rsid w:val="00C7568B"/>
    <w:rsid w:val="00C774D2"/>
    <w:rsid w:val="00C80492"/>
    <w:rsid w:val="00C806FD"/>
    <w:rsid w:val="00C816DF"/>
    <w:rsid w:val="00C8188D"/>
    <w:rsid w:val="00C8241C"/>
    <w:rsid w:val="00C825DB"/>
    <w:rsid w:val="00C83D3A"/>
    <w:rsid w:val="00C846B7"/>
    <w:rsid w:val="00C8732C"/>
    <w:rsid w:val="00C87FA7"/>
    <w:rsid w:val="00C90DA2"/>
    <w:rsid w:val="00C90E44"/>
    <w:rsid w:val="00C923B4"/>
    <w:rsid w:val="00C92FC3"/>
    <w:rsid w:val="00C93C96"/>
    <w:rsid w:val="00C9430F"/>
    <w:rsid w:val="00C944C3"/>
    <w:rsid w:val="00C9475E"/>
    <w:rsid w:val="00C94BB2"/>
    <w:rsid w:val="00C95660"/>
    <w:rsid w:val="00C9747F"/>
    <w:rsid w:val="00CA0629"/>
    <w:rsid w:val="00CA162C"/>
    <w:rsid w:val="00CA25CB"/>
    <w:rsid w:val="00CA41FF"/>
    <w:rsid w:val="00CA480E"/>
    <w:rsid w:val="00CA604F"/>
    <w:rsid w:val="00CA6212"/>
    <w:rsid w:val="00CA64FC"/>
    <w:rsid w:val="00CA6F39"/>
    <w:rsid w:val="00CA7D53"/>
    <w:rsid w:val="00CB0639"/>
    <w:rsid w:val="00CB0DA1"/>
    <w:rsid w:val="00CB0E13"/>
    <w:rsid w:val="00CB1C92"/>
    <w:rsid w:val="00CB1F32"/>
    <w:rsid w:val="00CB1F4B"/>
    <w:rsid w:val="00CB2059"/>
    <w:rsid w:val="00CB571F"/>
    <w:rsid w:val="00CB630A"/>
    <w:rsid w:val="00CC0B7F"/>
    <w:rsid w:val="00CC0C31"/>
    <w:rsid w:val="00CC0FB9"/>
    <w:rsid w:val="00CC1F79"/>
    <w:rsid w:val="00CC24DE"/>
    <w:rsid w:val="00CC27C8"/>
    <w:rsid w:val="00CC32D1"/>
    <w:rsid w:val="00CC36C6"/>
    <w:rsid w:val="00CC3957"/>
    <w:rsid w:val="00CC3B60"/>
    <w:rsid w:val="00CC3D18"/>
    <w:rsid w:val="00CC3D33"/>
    <w:rsid w:val="00CC6267"/>
    <w:rsid w:val="00CC6356"/>
    <w:rsid w:val="00CC6486"/>
    <w:rsid w:val="00CC7885"/>
    <w:rsid w:val="00CD02FC"/>
    <w:rsid w:val="00CD04B0"/>
    <w:rsid w:val="00CD1005"/>
    <w:rsid w:val="00CD15F8"/>
    <w:rsid w:val="00CD2364"/>
    <w:rsid w:val="00CD30E7"/>
    <w:rsid w:val="00CD3598"/>
    <w:rsid w:val="00CD4016"/>
    <w:rsid w:val="00CD445F"/>
    <w:rsid w:val="00CD68D7"/>
    <w:rsid w:val="00CD6955"/>
    <w:rsid w:val="00CD6D00"/>
    <w:rsid w:val="00CD6DC2"/>
    <w:rsid w:val="00CD7283"/>
    <w:rsid w:val="00CD7A96"/>
    <w:rsid w:val="00CE0313"/>
    <w:rsid w:val="00CE03D1"/>
    <w:rsid w:val="00CE0555"/>
    <w:rsid w:val="00CE1821"/>
    <w:rsid w:val="00CE2120"/>
    <w:rsid w:val="00CE30B0"/>
    <w:rsid w:val="00CE4076"/>
    <w:rsid w:val="00CE5D49"/>
    <w:rsid w:val="00CE5E93"/>
    <w:rsid w:val="00CE5FB2"/>
    <w:rsid w:val="00CE61C2"/>
    <w:rsid w:val="00CE6E92"/>
    <w:rsid w:val="00CE710F"/>
    <w:rsid w:val="00CE7C29"/>
    <w:rsid w:val="00CF0080"/>
    <w:rsid w:val="00CF0CE3"/>
    <w:rsid w:val="00CF3D35"/>
    <w:rsid w:val="00CF3ECA"/>
    <w:rsid w:val="00CF6E34"/>
    <w:rsid w:val="00CF6EBB"/>
    <w:rsid w:val="00CF70B4"/>
    <w:rsid w:val="00CF79A1"/>
    <w:rsid w:val="00D000C2"/>
    <w:rsid w:val="00D00CFB"/>
    <w:rsid w:val="00D028EE"/>
    <w:rsid w:val="00D03128"/>
    <w:rsid w:val="00D03857"/>
    <w:rsid w:val="00D047A4"/>
    <w:rsid w:val="00D04FDE"/>
    <w:rsid w:val="00D05D05"/>
    <w:rsid w:val="00D05ED1"/>
    <w:rsid w:val="00D07C02"/>
    <w:rsid w:val="00D11432"/>
    <w:rsid w:val="00D14DA1"/>
    <w:rsid w:val="00D14E42"/>
    <w:rsid w:val="00D14EBD"/>
    <w:rsid w:val="00D167EA"/>
    <w:rsid w:val="00D16C69"/>
    <w:rsid w:val="00D201C2"/>
    <w:rsid w:val="00D20405"/>
    <w:rsid w:val="00D204F3"/>
    <w:rsid w:val="00D22003"/>
    <w:rsid w:val="00D22CBC"/>
    <w:rsid w:val="00D22F97"/>
    <w:rsid w:val="00D25EF0"/>
    <w:rsid w:val="00D26533"/>
    <w:rsid w:val="00D2759D"/>
    <w:rsid w:val="00D30489"/>
    <w:rsid w:val="00D30B15"/>
    <w:rsid w:val="00D3116F"/>
    <w:rsid w:val="00D3169F"/>
    <w:rsid w:val="00D3251E"/>
    <w:rsid w:val="00D32778"/>
    <w:rsid w:val="00D32A84"/>
    <w:rsid w:val="00D32E2E"/>
    <w:rsid w:val="00D32F04"/>
    <w:rsid w:val="00D33CE7"/>
    <w:rsid w:val="00D342B8"/>
    <w:rsid w:val="00D34837"/>
    <w:rsid w:val="00D34B93"/>
    <w:rsid w:val="00D35D2F"/>
    <w:rsid w:val="00D372A6"/>
    <w:rsid w:val="00D375E7"/>
    <w:rsid w:val="00D415B4"/>
    <w:rsid w:val="00D418BD"/>
    <w:rsid w:val="00D41C4A"/>
    <w:rsid w:val="00D43929"/>
    <w:rsid w:val="00D43D15"/>
    <w:rsid w:val="00D4552D"/>
    <w:rsid w:val="00D4677A"/>
    <w:rsid w:val="00D47198"/>
    <w:rsid w:val="00D52405"/>
    <w:rsid w:val="00D5348B"/>
    <w:rsid w:val="00D53515"/>
    <w:rsid w:val="00D538E8"/>
    <w:rsid w:val="00D5501F"/>
    <w:rsid w:val="00D55FF9"/>
    <w:rsid w:val="00D56652"/>
    <w:rsid w:val="00D5691C"/>
    <w:rsid w:val="00D56B21"/>
    <w:rsid w:val="00D60165"/>
    <w:rsid w:val="00D61E51"/>
    <w:rsid w:val="00D62507"/>
    <w:rsid w:val="00D629E4"/>
    <w:rsid w:val="00D66BC0"/>
    <w:rsid w:val="00D66C31"/>
    <w:rsid w:val="00D66F17"/>
    <w:rsid w:val="00D6762F"/>
    <w:rsid w:val="00D67AA7"/>
    <w:rsid w:val="00D703E2"/>
    <w:rsid w:val="00D704D7"/>
    <w:rsid w:val="00D70EC6"/>
    <w:rsid w:val="00D71CDD"/>
    <w:rsid w:val="00D73F88"/>
    <w:rsid w:val="00D74B61"/>
    <w:rsid w:val="00D74E70"/>
    <w:rsid w:val="00D7569D"/>
    <w:rsid w:val="00D75C44"/>
    <w:rsid w:val="00D76725"/>
    <w:rsid w:val="00D77298"/>
    <w:rsid w:val="00D772E3"/>
    <w:rsid w:val="00D77430"/>
    <w:rsid w:val="00D77DA2"/>
    <w:rsid w:val="00D80B34"/>
    <w:rsid w:val="00D80E6A"/>
    <w:rsid w:val="00D82EE5"/>
    <w:rsid w:val="00D82F6A"/>
    <w:rsid w:val="00D838F4"/>
    <w:rsid w:val="00D8433C"/>
    <w:rsid w:val="00D872E5"/>
    <w:rsid w:val="00D87501"/>
    <w:rsid w:val="00D9052D"/>
    <w:rsid w:val="00D907D2"/>
    <w:rsid w:val="00D9156F"/>
    <w:rsid w:val="00D917FD"/>
    <w:rsid w:val="00D91877"/>
    <w:rsid w:val="00D91DCC"/>
    <w:rsid w:val="00D93263"/>
    <w:rsid w:val="00D93644"/>
    <w:rsid w:val="00D94540"/>
    <w:rsid w:val="00D94CB3"/>
    <w:rsid w:val="00D94F07"/>
    <w:rsid w:val="00D958FC"/>
    <w:rsid w:val="00D96A81"/>
    <w:rsid w:val="00DA07B9"/>
    <w:rsid w:val="00DA18E7"/>
    <w:rsid w:val="00DA2B76"/>
    <w:rsid w:val="00DA2BF3"/>
    <w:rsid w:val="00DA2FB4"/>
    <w:rsid w:val="00DA3EB4"/>
    <w:rsid w:val="00DA4D4F"/>
    <w:rsid w:val="00DB0D53"/>
    <w:rsid w:val="00DB0DE5"/>
    <w:rsid w:val="00DB1F36"/>
    <w:rsid w:val="00DB4628"/>
    <w:rsid w:val="00DB4A5A"/>
    <w:rsid w:val="00DB5700"/>
    <w:rsid w:val="00DB61B9"/>
    <w:rsid w:val="00DB638F"/>
    <w:rsid w:val="00DB68E4"/>
    <w:rsid w:val="00DB725B"/>
    <w:rsid w:val="00DB7344"/>
    <w:rsid w:val="00DB76A5"/>
    <w:rsid w:val="00DC1629"/>
    <w:rsid w:val="00DC1B95"/>
    <w:rsid w:val="00DC244E"/>
    <w:rsid w:val="00DC25E6"/>
    <w:rsid w:val="00DC2B53"/>
    <w:rsid w:val="00DC505E"/>
    <w:rsid w:val="00DC5E09"/>
    <w:rsid w:val="00DC6051"/>
    <w:rsid w:val="00DC75BD"/>
    <w:rsid w:val="00DD0043"/>
    <w:rsid w:val="00DD026D"/>
    <w:rsid w:val="00DD20EC"/>
    <w:rsid w:val="00DD255F"/>
    <w:rsid w:val="00DD3256"/>
    <w:rsid w:val="00DD413E"/>
    <w:rsid w:val="00DD53DE"/>
    <w:rsid w:val="00DD6156"/>
    <w:rsid w:val="00DD6868"/>
    <w:rsid w:val="00DD6DD2"/>
    <w:rsid w:val="00DD70F0"/>
    <w:rsid w:val="00DE01FD"/>
    <w:rsid w:val="00DE054C"/>
    <w:rsid w:val="00DE1103"/>
    <w:rsid w:val="00DE129B"/>
    <w:rsid w:val="00DE2B83"/>
    <w:rsid w:val="00DE2FF7"/>
    <w:rsid w:val="00DE373C"/>
    <w:rsid w:val="00DE4DA7"/>
    <w:rsid w:val="00DE54FC"/>
    <w:rsid w:val="00DE5C7F"/>
    <w:rsid w:val="00DE5DDD"/>
    <w:rsid w:val="00DE6CAC"/>
    <w:rsid w:val="00DE7DDB"/>
    <w:rsid w:val="00DF0381"/>
    <w:rsid w:val="00DF051E"/>
    <w:rsid w:val="00DF05E1"/>
    <w:rsid w:val="00DF2D5C"/>
    <w:rsid w:val="00DF2F19"/>
    <w:rsid w:val="00DF3E51"/>
    <w:rsid w:val="00DF50A4"/>
    <w:rsid w:val="00DF5178"/>
    <w:rsid w:val="00DF519D"/>
    <w:rsid w:val="00DF620A"/>
    <w:rsid w:val="00DF6421"/>
    <w:rsid w:val="00DF652B"/>
    <w:rsid w:val="00DF676C"/>
    <w:rsid w:val="00DF6A7D"/>
    <w:rsid w:val="00DF6CED"/>
    <w:rsid w:val="00DF75DF"/>
    <w:rsid w:val="00DF7A12"/>
    <w:rsid w:val="00DF7F15"/>
    <w:rsid w:val="00E0002A"/>
    <w:rsid w:val="00E0188A"/>
    <w:rsid w:val="00E01D3A"/>
    <w:rsid w:val="00E0357E"/>
    <w:rsid w:val="00E03E03"/>
    <w:rsid w:val="00E040EA"/>
    <w:rsid w:val="00E0414C"/>
    <w:rsid w:val="00E04A83"/>
    <w:rsid w:val="00E04D24"/>
    <w:rsid w:val="00E05EAA"/>
    <w:rsid w:val="00E06076"/>
    <w:rsid w:val="00E07986"/>
    <w:rsid w:val="00E07999"/>
    <w:rsid w:val="00E1049A"/>
    <w:rsid w:val="00E106EB"/>
    <w:rsid w:val="00E10B6C"/>
    <w:rsid w:val="00E10C5E"/>
    <w:rsid w:val="00E10CD2"/>
    <w:rsid w:val="00E11AB5"/>
    <w:rsid w:val="00E11E57"/>
    <w:rsid w:val="00E1300C"/>
    <w:rsid w:val="00E14691"/>
    <w:rsid w:val="00E16944"/>
    <w:rsid w:val="00E17138"/>
    <w:rsid w:val="00E202C1"/>
    <w:rsid w:val="00E258B0"/>
    <w:rsid w:val="00E25DA0"/>
    <w:rsid w:val="00E26CC5"/>
    <w:rsid w:val="00E27ABE"/>
    <w:rsid w:val="00E31037"/>
    <w:rsid w:val="00E3225B"/>
    <w:rsid w:val="00E32267"/>
    <w:rsid w:val="00E32AB0"/>
    <w:rsid w:val="00E3314F"/>
    <w:rsid w:val="00E34865"/>
    <w:rsid w:val="00E358E0"/>
    <w:rsid w:val="00E36A39"/>
    <w:rsid w:val="00E36D10"/>
    <w:rsid w:val="00E37B45"/>
    <w:rsid w:val="00E41FE0"/>
    <w:rsid w:val="00E43C82"/>
    <w:rsid w:val="00E44671"/>
    <w:rsid w:val="00E44B22"/>
    <w:rsid w:val="00E44D7F"/>
    <w:rsid w:val="00E46B74"/>
    <w:rsid w:val="00E46BD3"/>
    <w:rsid w:val="00E46FCD"/>
    <w:rsid w:val="00E47521"/>
    <w:rsid w:val="00E47C39"/>
    <w:rsid w:val="00E511FB"/>
    <w:rsid w:val="00E5120E"/>
    <w:rsid w:val="00E52344"/>
    <w:rsid w:val="00E52FE1"/>
    <w:rsid w:val="00E535D2"/>
    <w:rsid w:val="00E542D5"/>
    <w:rsid w:val="00E554B7"/>
    <w:rsid w:val="00E56AA9"/>
    <w:rsid w:val="00E56ECF"/>
    <w:rsid w:val="00E5743F"/>
    <w:rsid w:val="00E57A73"/>
    <w:rsid w:val="00E616CD"/>
    <w:rsid w:val="00E61E73"/>
    <w:rsid w:val="00E61EBC"/>
    <w:rsid w:val="00E634DA"/>
    <w:rsid w:val="00E63C65"/>
    <w:rsid w:val="00E63D80"/>
    <w:rsid w:val="00E64EAC"/>
    <w:rsid w:val="00E65B03"/>
    <w:rsid w:val="00E66807"/>
    <w:rsid w:val="00E6781D"/>
    <w:rsid w:val="00E67877"/>
    <w:rsid w:val="00E67897"/>
    <w:rsid w:val="00E7037F"/>
    <w:rsid w:val="00E705C2"/>
    <w:rsid w:val="00E722DF"/>
    <w:rsid w:val="00E72465"/>
    <w:rsid w:val="00E72E07"/>
    <w:rsid w:val="00E735CE"/>
    <w:rsid w:val="00E7437A"/>
    <w:rsid w:val="00E74A4B"/>
    <w:rsid w:val="00E74D4C"/>
    <w:rsid w:val="00E7593F"/>
    <w:rsid w:val="00E7636D"/>
    <w:rsid w:val="00E766CA"/>
    <w:rsid w:val="00E80138"/>
    <w:rsid w:val="00E80A8C"/>
    <w:rsid w:val="00E81A4A"/>
    <w:rsid w:val="00E82E48"/>
    <w:rsid w:val="00E82FDC"/>
    <w:rsid w:val="00E8577F"/>
    <w:rsid w:val="00E86AEC"/>
    <w:rsid w:val="00E87AE7"/>
    <w:rsid w:val="00E91204"/>
    <w:rsid w:val="00E918C4"/>
    <w:rsid w:val="00E922D4"/>
    <w:rsid w:val="00E92648"/>
    <w:rsid w:val="00E92793"/>
    <w:rsid w:val="00E93219"/>
    <w:rsid w:val="00E94962"/>
    <w:rsid w:val="00E94C06"/>
    <w:rsid w:val="00E95CED"/>
    <w:rsid w:val="00E9601C"/>
    <w:rsid w:val="00E978EE"/>
    <w:rsid w:val="00EA0358"/>
    <w:rsid w:val="00EA04EF"/>
    <w:rsid w:val="00EA177D"/>
    <w:rsid w:val="00EA1853"/>
    <w:rsid w:val="00EA1EBF"/>
    <w:rsid w:val="00EA29AD"/>
    <w:rsid w:val="00EA3657"/>
    <w:rsid w:val="00EA4ABA"/>
    <w:rsid w:val="00EA4D98"/>
    <w:rsid w:val="00EA59F6"/>
    <w:rsid w:val="00EA6391"/>
    <w:rsid w:val="00EA6D01"/>
    <w:rsid w:val="00EA7DF1"/>
    <w:rsid w:val="00EB12CB"/>
    <w:rsid w:val="00EB15FC"/>
    <w:rsid w:val="00EB2378"/>
    <w:rsid w:val="00EB27EB"/>
    <w:rsid w:val="00EB3868"/>
    <w:rsid w:val="00EB3E61"/>
    <w:rsid w:val="00EB4626"/>
    <w:rsid w:val="00EB489D"/>
    <w:rsid w:val="00EB5A1C"/>
    <w:rsid w:val="00EB6F7E"/>
    <w:rsid w:val="00EB78A6"/>
    <w:rsid w:val="00EB78AE"/>
    <w:rsid w:val="00EC11C5"/>
    <w:rsid w:val="00EC1B91"/>
    <w:rsid w:val="00EC1D0E"/>
    <w:rsid w:val="00EC2699"/>
    <w:rsid w:val="00EC27C3"/>
    <w:rsid w:val="00EC3E2B"/>
    <w:rsid w:val="00EC3E63"/>
    <w:rsid w:val="00EC4FC9"/>
    <w:rsid w:val="00EC5456"/>
    <w:rsid w:val="00EC55B7"/>
    <w:rsid w:val="00EC5DF2"/>
    <w:rsid w:val="00EC6973"/>
    <w:rsid w:val="00EC7343"/>
    <w:rsid w:val="00ED0DB4"/>
    <w:rsid w:val="00ED160C"/>
    <w:rsid w:val="00ED18F5"/>
    <w:rsid w:val="00ED1B00"/>
    <w:rsid w:val="00ED209F"/>
    <w:rsid w:val="00ED2D2F"/>
    <w:rsid w:val="00ED3E63"/>
    <w:rsid w:val="00ED4017"/>
    <w:rsid w:val="00ED6E51"/>
    <w:rsid w:val="00ED74DE"/>
    <w:rsid w:val="00EE1067"/>
    <w:rsid w:val="00EE2979"/>
    <w:rsid w:val="00EE3436"/>
    <w:rsid w:val="00EE4485"/>
    <w:rsid w:val="00EE5029"/>
    <w:rsid w:val="00EE5AD8"/>
    <w:rsid w:val="00EE5E14"/>
    <w:rsid w:val="00EE621D"/>
    <w:rsid w:val="00EE718F"/>
    <w:rsid w:val="00EE71C9"/>
    <w:rsid w:val="00EE71F3"/>
    <w:rsid w:val="00EE72AD"/>
    <w:rsid w:val="00EE7973"/>
    <w:rsid w:val="00EF0E36"/>
    <w:rsid w:val="00EF118E"/>
    <w:rsid w:val="00EF1B09"/>
    <w:rsid w:val="00EF28C5"/>
    <w:rsid w:val="00EF3994"/>
    <w:rsid w:val="00EF3C1A"/>
    <w:rsid w:val="00EF42E3"/>
    <w:rsid w:val="00EF4312"/>
    <w:rsid w:val="00EF533E"/>
    <w:rsid w:val="00EF78CF"/>
    <w:rsid w:val="00F01CD3"/>
    <w:rsid w:val="00F03133"/>
    <w:rsid w:val="00F0318F"/>
    <w:rsid w:val="00F046EE"/>
    <w:rsid w:val="00F054F4"/>
    <w:rsid w:val="00F0625E"/>
    <w:rsid w:val="00F076B3"/>
    <w:rsid w:val="00F07B13"/>
    <w:rsid w:val="00F10086"/>
    <w:rsid w:val="00F104C4"/>
    <w:rsid w:val="00F10C3C"/>
    <w:rsid w:val="00F112A2"/>
    <w:rsid w:val="00F11CF1"/>
    <w:rsid w:val="00F12062"/>
    <w:rsid w:val="00F12AE6"/>
    <w:rsid w:val="00F146D0"/>
    <w:rsid w:val="00F1483C"/>
    <w:rsid w:val="00F14B4D"/>
    <w:rsid w:val="00F14C15"/>
    <w:rsid w:val="00F14D6A"/>
    <w:rsid w:val="00F1579E"/>
    <w:rsid w:val="00F15B6F"/>
    <w:rsid w:val="00F16657"/>
    <w:rsid w:val="00F17252"/>
    <w:rsid w:val="00F172A6"/>
    <w:rsid w:val="00F20F38"/>
    <w:rsid w:val="00F22930"/>
    <w:rsid w:val="00F22977"/>
    <w:rsid w:val="00F242D5"/>
    <w:rsid w:val="00F250DC"/>
    <w:rsid w:val="00F26556"/>
    <w:rsid w:val="00F2669D"/>
    <w:rsid w:val="00F27CBD"/>
    <w:rsid w:val="00F32359"/>
    <w:rsid w:val="00F32741"/>
    <w:rsid w:val="00F331C4"/>
    <w:rsid w:val="00F3345F"/>
    <w:rsid w:val="00F33FB7"/>
    <w:rsid w:val="00F355F4"/>
    <w:rsid w:val="00F356E1"/>
    <w:rsid w:val="00F36779"/>
    <w:rsid w:val="00F36C7B"/>
    <w:rsid w:val="00F36ED5"/>
    <w:rsid w:val="00F3782B"/>
    <w:rsid w:val="00F414D9"/>
    <w:rsid w:val="00F41C59"/>
    <w:rsid w:val="00F42E27"/>
    <w:rsid w:val="00F4353A"/>
    <w:rsid w:val="00F436C2"/>
    <w:rsid w:val="00F44374"/>
    <w:rsid w:val="00F45050"/>
    <w:rsid w:val="00F461B8"/>
    <w:rsid w:val="00F46201"/>
    <w:rsid w:val="00F46F74"/>
    <w:rsid w:val="00F502EB"/>
    <w:rsid w:val="00F5046F"/>
    <w:rsid w:val="00F51CBD"/>
    <w:rsid w:val="00F52474"/>
    <w:rsid w:val="00F54868"/>
    <w:rsid w:val="00F5541C"/>
    <w:rsid w:val="00F57AFB"/>
    <w:rsid w:val="00F602ED"/>
    <w:rsid w:val="00F62EC0"/>
    <w:rsid w:val="00F638DC"/>
    <w:rsid w:val="00F65110"/>
    <w:rsid w:val="00F6678D"/>
    <w:rsid w:val="00F671FF"/>
    <w:rsid w:val="00F67ACC"/>
    <w:rsid w:val="00F7021D"/>
    <w:rsid w:val="00F70774"/>
    <w:rsid w:val="00F71939"/>
    <w:rsid w:val="00F728F9"/>
    <w:rsid w:val="00F72FF5"/>
    <w:rsid w:val="00F7553B"/>
    <w:rsid w:val="00F7633E"/>
    <w:rsid w:val="00F76816"/>
    <w:rsid w:val="00F778AC"/>
    <w:rsid w:val="00F80E02"/>
    <w:rsid w:val="00F81401"/>
    <w:rsid w:val="00F81B1A"/>
    <w:rsid w:val="00F83BF6"/>
    <w:rsid w:val="00F85478"/>
    <w:rsid w:val="00F856B9"/>
    <w:rsid w:val="00F86277"/>
    <w:rsid w:val="00F874AA"/>
    <w:rsid w:val="00F87C79"/>
    <w:rsid w:val="00F87D64"/>
    <w:rsid w:val="00F87F3F"/>
    <w:rsid w:val="00F90A8B"/>
    <w:rsid w:val="00F91892"/>
    <w:rsid w:val="00F92283"/>
    <w:rsid w:val="00F9262C"/>
    <w:rsid w:val="00F934A2"/>
    <w:rsid w:val="00F95770"/>
    <w:rsid w:val="00F95892"/>
    <w:rsid w:val="00F95CA8"/>
    <w:rsid w:val="00F96F52"/>
    <w:rsid w:val="00FA0059"/>
    <w:rsid w:val="00FA17DF"/>
    <w:rsid w:val="00FA3BFF"/>
    <w:rsid w:val="00FA4180"/>
    <w:rsid w:val="00FA4DF2"/>
    <w:rsid w:val="00FA50E0"/>
    <w:rsid w:val="00FA5DBF"/>
    <w:rsid w:val="00FB030F"/>
    <w:rsid w:val="00FB04C0"/>
    <w:rsid w:val="00FB072E"/>
    <w:rsid w:val="00FB1A42"/>
    <w:rsid w:val="00FB24AE"/>
    <w:rsid w:val="00FB3F14"/>
    <w:rsid w:val="00FB4D7C"/>
    <w:rsid w:val="00FB5A23"/>
    <w:rsid w:val="00FB5F0F"/>
    <w:rsid w:val="00FB6234"/>
    <w:rsid w:val="00FB6539"/>
    <w:rsid w:val="00FB7772"/>
    <w:rsid w:val="00FC0C8C"/>
    <w:rsid w:val="00FC1A77"/>
    <w:rsid w:val="00FC20A7"/>
    <w:rsid w:val="00FC23C2"/>
    <w:rsid w:val="00FC31CB"/>
    <w:rsid w:val="00FC3617"/>
    <w:rsid w:val="00FC3B3E"/>
    <w:rsid w:val="00FC7798"/>
    <w:rsid w:val="00FD049F"/>
    <w:rsid w:val="00FD0E92"/>
    <w:rsid w:val="00FD23A4"/>
    <w:rsid w:val="00FD4974"/>
    <w:rsid w:val="00FD5C9F"/>
    <w:rsid w:val="00FD6F24"/>
    <w:rsid w:val="00FD7DD9"/>
    <w:rsid w:val="00FE0975"/>
    <w:rsid w:val="00FE12BB"/>
    <w:rsid w:val="00FE1C87"/>
    <w:rsid w:val="00FE20FE"/>
    <w:rsid w:val="00FE229F"/>
    <w:rsid w:val="00FE2AF4"/>
    <w:rsid w:val="00FE4B40"/>
    <w:rsid w:val="00FE5643"/>
    <w:rsid w:val="00FE58F3"/>
    <w:rsid w:val="00FE7517"/>
    <w:rsid w:val="00FE7580"/>
    <w:rsid w:val="00FF002D"/>
    <w:rsid w:val="00FF05B6"/>
    <w:rsid w:val="00FF0A82"/>
    <w:rsid w:val="00FF1328"/>
    <w:rsid w:val="00FF1B23"/>
    <w:rsid w:val="00FF4CD3"/>
    <w:rsid w:val="00FF5A1F"/>
    <w:rsid w:val="00FF62B6"/>
    <w:rsid w:val="00FF69B1"/>
    <w:rsid w:val="00FF7539"/>
    <w:rsid w:val="00FF7641"/>
    <w:rsid w:val="00FF77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lsdException w:name="toc 2" w:semiHidden="0" w:uiPriority="39"/>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930D32"/>
    <w:rPr>
      <w:rFonts w:ascii="Arial" w:hAnsi="Arial"/>
      <w:kern w:val="22"/>
      <w:sz w:val="22"/>
      <w:szCs w:val="24"/>
      <w:lang w:eastAsia="en-US"/>
    </w:rPr>
  </w:style>
  <w:style w:type="paragraph" w:styleId="Heading1">
    <w:name w:val="heading 1"/>
    <w:aliases w:val="H1,A MAJOR/BOLD,Schedheading,h1 chapter heading,DocAccpt,(Chapter Nbr),h1,Heading,Numbered - 1,ARC 1,heading1,q,Heading 2-SOW,Para1,Section Heading,Top 1,ParaLevel1,Level 1 Para,Level 1 Para1,Level 1 Para2,Level 1 Para3"/>
    <w:basedOn w:val="Normal"/>
    <w:next w:val="Heading2"/>
    <w:link w:val="Heading1Char"/>
    <w:uiPriority w:val="99"/>
    <w:qFormat/>
    <w:rsid w:val="00FC20A7"/>
    <w:pPr>
      <w:keepNext/>
      <w:keepLines/>
      <w:numPr>
        <w:numId w:val="1"/>
      </w:numPr>
      <w:spacing w:before="120" w:after="240"/>
      <w:outlineLvl w:val="0"/>
    </w:pPr>
    <w:rPr>
      <w:rFonts w:cs="Arial"/>
      <w:b/>
      <w:bCs/>
      <w:spacing w:val="10"/>
      <w:kern w:val="28"/>
      <w:sz w:val="24"/>
    </w:rPr>
  </w:style>
  <w:style w:type="paragraph" w:styleId="Heading2">
    <w:name w:val="heading 2"/>
    <w:aliases w:val="h2 main heading,B Sub/Bold,B Sub/Bold1,B Sub/Bold2,B Sub/Bold11,h2 main heading1,h2 main heading2,B Sub/Bold3,B Sub/Bold12,h2 main heading3,B Sub/Bold4,B Sub/Bold13,h2,H2,Section,2m,h 2,Small Chapter),Reset numbering,a.,a.1,a.2,a.3,a.11,a.21"/>
    <w:basedOn w:val="Schedule1"/>
    <w:next w:val="Paragraph"/>
    <w:link w:val="Heading2Char"/>
    <w:uiPriority w:val="99"/>
    <w:qFormat/>
    <w:rsid w:val="00540621"/>
    <w:pPr>
      <w:keepNext/>
      <w:numPr>
        <w:ilvl w:val="0"/>
        <w:numId w:val="0"/>
      </w:numPr>
      <w:tabs>
        <w:tab w:val="num" w:pos="850"/>
      </w:tabs>
      <w:ind w:left="850" w:hanging="850"/>
      <w:outlineLvl w:val="1"/>
    </w:pPr>
    <w:rPr>
      <w:bCs w:val="0"/>
      <w:iCs/>
    </w:rPr>
  </w:style>
  <w:style w:type="paragraph" w:styleId="Heading3">
    <w:name w:val="heading 3"/>
    <w:aliases w:val="Head 3,C Sub-Sub/Italic,Head 31,Head 32,C Sub-Sub/Italic1,(Appendix Nbr),h3 sub heading,Sub-section,Sub-Section,ARC 3,3,h3,heading3,e,e1,e2,e3,e4,e5,e6,e7,e8,e9,e10,Underrubrik2,Level 1 - 1,Normal + num,H3,VS3,Para3,head3hdbk,b,(1)"/>
    <w:basedOn w:val="Schedule"/>
    <w:link w:val="Heading3Char"/>
    <w:uiPriority w:val="99"/>
    <w:qFormat/>
    <w:rsid w:val="00FC20A7"/>
    <w:pPr>
      <w:spacing w:before="120"/>
      <w:outlineLvl w:val="2"/>
    </w:pPr>
    <w:rPr>
      <w:sz w:val="24"/>
      <w:szCs w:val="24"/>
    </w:rPr>
  </w:style>
  <w:style w:type="paragraph" w:styleId="Heading4">
    <w:name w:val="heading 4"/>
    <w:aliases w:val="(Small Appendix),h4,h4 sub sub heading,Level 2 - a,h41,h42,Para4,H4,(Alt+4),H41,(Alt+4)1,H42,(Alt+4)2,H43,(Alt+4)3,H44,(Alt+4)4,H45,(Alt+4)5,H411,(Alt+4)11,H421,(Alt+4)21,H431,(Alt+4)31,H46,(Alt+4)6,H412,(Alt+4)12,H422,(Alt+4)22,H432"/>
    <w:basedOn w:val="Paragraph"/>
    <w:link w:val="Heading4Char"/>
    <w:uiPriority w:val="99"/>
    <w:qFormat/>
    <w:rsid w:val="00D71CDD"/>
    <w:pPr>
      <w:tabs>
        <w:tab w:val="num" w:pos="2551"/>
      </w:tabs>
      <w:ind w:left="2551" w:hanging="850"/>
      <w:outlineLvl w:val="3"/>
    </w:pPr>
    <w:rPr>
      <w:bCs/>
    </w:rPr>
  </w:style>
  <w:style w:type="paragraph" w:styleId="Heading5">
    <w:name w:val="heading 5"/>
    <w:aliases w:val="5,Heading 5(unused),h5,Level 3 - i,H5,Para5,h51,h52,L5,Document Title 2,Heading 5(unused)1,h53,Level 3 - i1,H51,Para51,h511,h521,L51,Document Title 21,Heading 5(unused)2,h54,Level 3 - i2,H52,Para52,h512,h522,L52,Document Title 22,h55,H53"/>
    <w:basedOn w:val="Paragraph"/>
    <w:link w:val="Heading5Char"/>
    <w:uiPriority w:val="99"/>
    <w:qFormat/>
    <w:rsid w:val="00D71CDD"/>
    <w:pPr>
      <w:tabs>
        <w:tab w:val="num" w:pos="3402"/>
      </w:tabs>
      <w:ind w:left="3402" w:hanging="851"/>
      <w:outlineLvl w:val="4"/>
    </w:pPr>
    <w:rPr>
      <w:bCs/>
      <w:iCs/>
    </w:rPr>
  </w:style>
  <w:style w:type="paragraph" w:styleId="Heading6">
    <w:name w:val="heading 6"/>
    <w:aliases w:val="Body Text 5,rp_Heading 6,DO NOT USE_h6,h6,Heading 6 UNUSED,H6,Legal Level 1.,L1 PIP,Name of Org,Heading 6(unused),Heading 6(unused)1,Legal Level 1.1,h61,H61,L1 PIP1,Name of Org1,Heading 6(unused)2,Legal Level 1.2,h62,H62,L1 PIP2,Name of Org2"/>
    <w:basedOn w:val="Paragraph"/>
    <w:link w:val="Heading6Char"/>
    <w:uiPriority w:val="99"/>
    <w:qFormat/>
    <w:rsid w:val="00D71CDD"/>
    <w:pPr>
      <w:tabs>
        <w:tab w:val="num" w:pos="4252"/>
      </w:tabs>
      <w:ind w:left="4252" w:hanging="850"/>
      <w:outlineLvl w:val="5"/>
    </w:pPr>
    <w:rPr>
      <w:bCs/>
    </w:rPr>
  </w:style>
  <w:style w:type="paragraph" w:styleId="Heading7">
    <w:name w:val="heading 7"/>
    <w:aliases w:val="Body Text 6,Appendix Level 1,rp_Heading 7,st,Heading 7 UNUSED,Heading 7(unused),Legal Level 1.1.,h7,H7,L2 PIP,i.,Heading 7(unused)1,Legal Level 1.1.1,h71,H71,L2 PIP1,i.1,Heading 7(unused)2,Legal Level 1.1.2,h72,H72,L2 PIP2,i.2,Heading 7(unuse"/>
    <w:basedOn w:val="Normal"/>
    <w:next w:val="Normal"/>
    <w:link w:val="Heading7Char"/>
    <w:uiPriority w:val="99"/>
    <w:qFormat/>
    <w:rsid w:val="00483B71"/>
    <w:pPr>
      <w:spacing w:after="240"/>
      <w:outlineLvl w:val="6"/>
    </w:pPr>
  </w:style>
  <w:style w:type="paragraph" w:styleId="Heading8">
    <w:name w:val="heading 8"/>
    <w:aliases w:val="Body Text 7,Appendix Level 2,rp_Heading 8,tt,Heading 8 UNUSED,h8,Heading 8(unused),Legal Level 1.1.1.,H8,L3 PIP,Heading 8(unused)1,Legal Level 1.1.1.1,h81,H81,L3 PIP1,Heading 8(unused)2,Legal Level 1.1.1.2,h82,H82,L3 PIP2,Heading 8(unused)3"/>
    <w:basedOn w:val="Normal"/>
    <w:next w:val="Normal"/>
    <w:link w:val="Heading8Char"/>
    <w:uiPriority w:val="99"/>
    <w:qFormat/>
    <w:rsid w:val="00483B71"/>
    <w:pPr>
      <w:spacing w:after="240"/>
      <w:outlineLvl w:val="7"/>
    </w:pPr>
    <w:rPr>
      <w:iCs/>
    </w:rPr>
  </w:style>
  <w:style w:type="paragraph" w:styleId="Heading9">
    <w:name w:val="heading 9"/>
    <w:aliases w:val="Body Text 8,Appendix Level 3,rp_Heading 9,Doc Ref,ft,Heading 9 UNUSED,h9"/>
    <w:basedOn w:val="Normal"/>
    <w:next w:val="Normal"/>
    <w:link w:val="Heading9Char"/>
    <w:uiPriority w:val="99"/>
    <w:qFormat/>
    <w:rsid w:val="00483B71"/>
    <w:pPr>
      <w:spacing w:after="24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 MAJOR/BOLD Char,Schedheading Char,h1 chapter heading Char,DocAccpt Char,(Chapter Nbr) Char,h1 Char,Heading Char,Numbered - 1 Char,ARC 1 Char,heading1 Char,q Char,Heading 2-SOW Char,Para1 Char,Section Heading Char,Top 1 Char"/>
    <w:link w:val="Heading1"/>
    <w:uiPriority w:val="99"/>
    <w:locked/>
    <w:rsid w:val="00FC20A7"/>
    <w:rPr>
      <w:rFonts w:ascii="Arial" w:hAnsi="Arial" w:cs="Arial"/>
      <w:b/>
      <w:bCs/>
      <w:spacing w:val="10"/>
      <w:kern w:val="28"/>
      <w:sz w:val="24"/>
      <w:szCs w:val="24"/>
      <w:lang w:eastAsia="en-US"/>
    </w:rPr>
  </w:style>
  <w:style w:type="character" w:customStyle="1" w:styleId="Heading2Char">
    <w:name w:val="Heading 2 Char"/>
    <w:aliases w:val="h2 main heading Char,B Sub/Bold Char,B Sub/Bold1 Char,B Sub/Bold2 Char,B Sub/Bold11 Char,h2 main heading1 Char,h2 main heading2 Char,B Sub/Bold3 Char,B Sub/Bold12 Char,h2 main heading3 Char,B Sub/Bold4 Char,B Sub/Bold13 Char,h2 Char"/>
    <w:link w:val="Heading2"/>
    <w:uiPriority w:val="99"/>
    <w:locked/>
    <w:rsid w:val="002B75F7"/>
    <w:rPr>
      <w:rFonts w:ascii="Arial" w:hAnsi="Arial"/>
      <w:b/>
      <w:spacing w:val="10"/>
      <w:kern w:val="28"/>
      <w:sz w:val="28"/>
      <w:lang w:val="x-none" w:eastAsia="en-US"/>
    </w:rPr>
  </w:style>
  <w:style w:type="character" w:customStyle="1" w:styleId="Heading3Char">
    <w:name w:val="Heading 3 Char"/>
    <w:aliases w:val="Head 3 Char,C Sub-Sub/Italic Char,Head 31 Char,Head 32 Char,C Sub-Sub/Italic1 Char,(Appendix Nbr) Char,h3 sub heading Char,Sub-section Char,Sub-Section Char,ARC 3 Char,3 Char,h3 Char,heading3 Char,e Char,e1 Char,e2 Char,e3 Char,e4 Char"/>
    <w:link w:val="Heading3"/>
    <w:uiPriority w:val="99"/>
    <w:locked/>
    <w:rsid w:val="00FC20A7"/>
    <w:rPr>
      <w:rFonts w:ascii="Arial" w:hAnsi="Arial"/>
      <w:b/>
      <w:spacing w:val="10"/>
      <w:kern w:val="28"/>
      <w:sz w:val="24"/>
      <w:szCs w:val="24"/>
      <w:lang w:eastAsia="en-US"/>
    </w:rPr>
  </w:style>
  <w:style w:type="character" w:customStyle="1" w:styleId="Heading4Char">
    <w:name w:val="Heading 4 Char"/>
    <w:aliases w:val="(Small Appendix) Char,h4 Char,h4 sub sub heading Char,Level 2 - a Char,h41 Char,h42 Char,Para4 Char,H4 Char,(Alt+4) Char,H41 Char,(Alt+4)1 Char,H42 Char,(Alt+4)2 Char,H43 Char,(Alt+4)3 Char,H44 Char,(Alt+4)4 Char,H45 Char,(Alt+4)5 Char"/>
    <w:link w:val="Heading4"/>
    <w:uiPriority w:val="99"/>
    <w:locked/>
    <w:rsid w:val="002B75F7"/>
    <w:rPr>
      <w:rFonts w:ascii="Arial" w:hAnsi="Arial"/>
      <w:kern w:val="22"/>
      <w:sz w:val="24"/>
      <w:lang w:val="x-none" w:eastAsia="en-US"/>
    </w:rPr>
  </w:style>
  <w:style w:type="character" w:customStyle="1" w:styleId="Heading5Char">
    <w:name w:val="Heading 5 Char"/>
    <w:aliases w:val="5 Char,Heading 5(unused) Char,h5 Char,Level 3 - i Char,H5 Char,Para5 Char,h51 Char,h52 Char,L5 Char,Document Title 2 Char,Heading 5(unused)1 Char,h53 Char,Level 3 - i1 Char,H51 Char,Para51 Char,h511 Char,h521 Char,L51 Char,h54 Char"/>
    <w:link w:val="Heading5"/>
    <w:uiPriority w:val="99"/>
    <w:locked/>
    <w:rsid w:val="002B75F7"/>
    <w:rPr>
      <w:rFonts w:ascii="Arial" w:hAnsi="Arial"/>
      <w:kern w:val="22"/>
      <w:sz w:val="24"/>
      <w:lang w:val="x-none" w:eastAsia="en-US"/>
    </w:rPr>
  </w:style>
  <w:style w:type="character" w:customStyle="1" w:styleId="Heading6Char">
    <w:name w:val="Heading 6 Char"/>
    <w:aliases w:val="Body Text 5 Char,rp_Heading 6 Char,DO NOT USE_h6 Char,h6 Char,Heading 6 UNUSED Char,H6 Char,Legal Level 1. Char,L1 PIP Char,Name of Org Char,Heading 6(unused) Char,Heading 6(unused)1 Char,Legal Level 1.1 Char,h61 Char,H61 Char,h62 Char"/>
    <w:link w:val="Heading6"/>
    <w:uiPriority w:val="99"/>
    <w:locked/>
    <w:rsid w:val="002B75F7"/>
    <w:rPr>
      <w:rFonts w:ascii="Arial" w:hAnsi="Arial"/>
      <w:kern w:val="22"/>
      <w:sz w:val="24"/>
      <w:lang w:val="x-none" w:eastAsia="en-US"/>
    </w:rPr>
  </w:style>
  <w:style w:type="character" w:customStyle="1" w:styleId="Heading7Char">
    <w:name w:val="Heading 7 Char"/>
    <w:aliases w:val="Body Text 6 Char,Appendix Level 1 Char,rp_Heading 7 Char,st Char,Heading 7 UNUSED Char,Heading 7(unused) Char,Legal Level 1.1. Char,h7 Char,H7 Char,L2 PIP Char,i. Char,Heading 7(unused)1 Char,Legal Level 1.1.1 Char,h71 Char,H71 Char"/>
    <w:link w:val="Heading7"/>
    <w:uiPriority w:val="99"/>
    <w:semiHidden/>
    <w:locked/>
    <w:rsid w:val="002B75F7"/>
    <w:rPr>
      <w:rFonts w:ascii="Arial" w:hAnsi="Arial"/>
      <w:kern w:val="22"/>
      <w:sz w:val="24"/>
      <w:lang w:val="en-AU" w:eastAsia="en-US"/>
    </w:rPr>
  </w:style>
  <w:style w:type="character" w:customStyle="1" w:styleId="Heading8Char">
    <w:name w:val="Heading 8 Char"/>
    <w:aliases w:val="Body Text 7 Char,Appendix Level 2 Char,rp_Heading 8 Char,tt Char,Heading 8 UNUSED Char,h8 Char,Heading 8(unused) Char,Legal Level 1.1.1. Char,H8 Char,L3 PIP Char,Heading 8(unused)1 Char,Legal Level 1.1.1.1 Char,h81 Char,H81 Char,h82 Char"/>
    <w:link w:val="Heading8"/>
    <w:uiPriority w:val="99"/>
    <w:semiHidden/>
    <w:locked/>
    <w:rsid w:val="002B75F7"/>
    <w:rPr>
      <w:rFonts w:ascii="Arial" w:hAnsi="Arial"/>
      <w:kern w:val="22"/>
      <w:sz w:val="24"/>
      <w:lang w:val="en-AU" w:eastAsia="en-US"/>
    </w:rPr>
  </w:style>
  <w:style w:type="character" w:customStyle="1" w:styleId="Heading9Char">
    <w:name w:val="Heading 9 Char"/>
    <w:aliases w:val="Body Text 8 Char,Appendix Level 3 Char,rp_Heading 9 Char,Doc Ref Char,ft Char,Heading 9 UNUSED Char,h9 Char"/>
    <w:link w:val="Heading9"/>
    <w:uiPriority w:val="99"/>
    <w:semiHidden/>
    <w:locked/>
    <w:rsid w:val="002B75F7"/>
    <w:rPr>
      <w:rFonts w:ascii="Arial" w:hAnsi="Arial"/>
      <w:kern w:val="22"/>
      <w:sz w:val="24"/>
      <w:lang w:val="en-AU" w:eastAsia="en-US"/>
    </w:rPr>
  </w:style>
  <w:style w:type="paragraph" w:customStyle="1" w:styleId="Schedule1">
    <w:name w:val="Schedule_1"/>
    <w:uiPriority w:val="99"/>
    <w:rsid w:val="00A95E34"/>
    <w:pPr>
      <w:numPr>
        <w:ilvl w:val="1"/>
        <w:numId w:val="7"/>
      </w:numPr>
      <w:spacing w:after="240"/>
    </w:pPr>
    <w:rPr>
      <w:rFonts w:ascii="Arial" w:hAnsi="Arial" w:cs="Arial"/>
      <w:b/>
      <w:bCs/>
      <w:spacing w:val="10"/>
      <w:kern w:val="28"/>
      <w:sz w:val="26"/>
      <w:szCs w:val="28"/>
      <w:lang w:eastAsia="en-US"/>
    </w:rPr>
  </w:style>
  <w:style w:type="paragraph" w:customStyle="1" w:styleId="Paragraph">
    <w:name w:val="Paragraph+"/>
    <w:uiPriority w:val="99"/>
    <w:rsid w:val="00495BC5"/>
    <w:pPr>
      <w:spacing w:after="240"/>
    </w:pPr>
    <w:rPr>
      <w:rFonts w:ascii="Arial" w:hAnsi="Arial"/>
      <w:kern w:val="22"/>
      <w:sz w:val="22"/>
      <w:szCs w:val="24"/>
      <w:lang w:eastAsia="en-US"/>
    </w:rPr>
  </w:style>
  <w:style w:type="paragraph" w:customStyle="1" w:styleId="Subheading">
    <w:name w:val="Subheading"/>
    <w:basedOn w:val="Normal"/>
    <w:next w:val="Heading2"/>
    <w:uiPriority w:val="99"/>
    <w:rsid w:val="00BD5732"/>
    <w:pPr>
      <w:keepNext/>
      <w:keepLines/>
    </w:pPr>
    <w:rPr>
      <w:b/>
      <w:spacing w:val="10"/>
      <w:kern w:val="24"/>
    </w:rPr>
  </w:style>
  <w:style w:type="paragraph" w:customStyle="1" w:styleId="TOCHeading">
    <w:name w:val="TOC_Heading"/>
    <w:uiPriority w:val="99"/>
    <w:rsid w:val="00366E29"/>
    <w:pPr>
      <w:spacing w:after="240"/>
    </w:pPr>
    <w:rPr>
      <w:rFonts w:ascii="Arial" w:hAnsi="Arial"/>
      <w:b/>
      <w:spacing w:val="14"/>
      <w:kern w:val="22"/>
      <w:sz w:val="28"/>
      <w:szCs w:val="28"/>
      <w:lang w:eastAsia="en-US"/>
    </w:rPr>
  </w:style>
  <w:style w:type="paragraph" w:styleId="FootnoteText">
    <w:name w:val="footnote text"/>
    <w:basedOn w:val="Normal"/>
    <w:link w:val="FootnoteTextChar"/>
    <w:uiPriority w:val="99"/>
    <w:semiHidden/>
    <w:rsid w:val="00FA50E0"/>
    <w:rPr>
      <w:color w:val="800000"/>
    </w:rPr>
  </w:style>
  <w:style w:type="character" w:customStyle="1" w:styleId="FootnoteTextChar">
    <w:name w:val="Footnote Text Char"/>
    <w:link w:val="FootnoteText"/>
    <w:uiPriority w:val="99"/>
    <w:semiHidden/>
    <w:locked/>
    <w:rsid w:val="002B75F7"/>
    <w:rPr>
      <w:rFonts w:ascii="Arial" w:hAnsi="Arial"/>
      <w:color w:val="800000"/>
      <w:kern w:val="22"/>
      <w:sz w:val="24"/>
      <w:lang w:val="en-AU" w:eastAsia="en-US"/>
    </w:rPr>
  </w:style>
  <w:style w:type="character" w:styleId="FootnoteReference">
    <w:name w:val="footnote reference"/>
    <w:uiPriority w:val="99"/>
    <w:semiHidden/>
    <w:rsid w:val="00FA50E0"/>
    <w:rPr>
      <w:rFonts w:ascii="Arial" w:hAnsi="Arial"/>
      <w:color w:val="800000"/>
      <w:sz w:val="22"/>
      <w:vertAlign w:val="superscript"/>
    </w:rPr>
  </w:style>
  <w:style w:type="paragraph" w:styleId="TOC1">
    <w:name w:val="toc 1"/>
    <w:basedOn w:val="Normal"/>
    <w:next w:val="Normal"/>
    <w:uiPriority w:val="39"/>
    <w:rsid w:val="00BD5732"/>
    <w:pPr>
      <w:tabs>
        <w:tab w:val="right" w:leader="dot" w:pos="9062"/>
      </w:tabs>
      <w:spacing w:before="240" w:after="120"/>
    </w:pPr>
    <w:rPr>
      <w:b/>
      <w:noProof/>
      <w:spacing w:val="10"/>
      <w:kern w:val="24"/>
      <w:sz w:val="20"/>
    </w:rPr>
  </w:style>
  <w:style w:type="character" w:styleId="Hyperlink">
    <w:name w:val="Hyperlink"/>
    <w:uiPriority w:val="99"/>
    <w:rsid w:val="00A06803"/>
    <w:rPr>
      <w:color w:val="0000FF"/>
      <w:u w:val="single"/>
    </w:rPr>
  </w:style>
  <w:style w:type="table" w:styleId="TableGrid">
    <w:name w:val="Table Grid"/>
    <w:basedOn w:val="TableNormal"/>
    <w:uiPriority w:val="99"/>
    <w:rsid w:val="00C70A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GSOHdg3">
    <w:name w:val="VGSO Hdg 3"/>
    <w:basedOn w:val="Paragraph"/>
    <w:next w:val="Paragraph"/>
    <w:uiPriority w:val="99"/>
    <w:rsid w:val="00E65B03"/>
    <w:rPr>
      <w:b/>
      <w:spacing w:val="10"/>
      <w:sz w:val="30"/>
    </w:rPr>
  </w:style>
  <w:style w:type="paragraph" w:customStyle="1" w:styleId="VGSOHdg2">
    <w:name w:val="VGSO Hdg 2"/>
    <w:next w:val="Paragraph"/>
    <w:uiPriority w:val="99"/>
    <w:rsid w:val="00CD1005"/>
    <w:pPr>
      <w:spacing w:after="240"/>
    </w:pPr>
    <w:rPr>
      <w:rFonts w:ascii="Arial" w:hAnsi="Arial" w:cs="Arial"/>
      <w:b/>
      <w:bCs/>
      <w:spacing w:val="10"/>
      <w:kern w:val="28"/>
      <w:sz w:val="26"/>
      <w:szCs w:val="26"/>
      <w:lang w:eastAsia="en-US"/>
    </w:rPr>
  </w:style>
  <w:style w:type="paragraph" w:styleId="DocumentMap">
    <w:name w:val="Document Map"/>
    <w:basedOn w:val="Normal"/>
    <w:link w:val="DocumentMapChar"/>
    <w:uiPriority w:val="99"/>
    <w:semiHidden/>
    <w:rsid w:val="00FA50E0"/>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2B75F7"/>
    <w:rPr>
      <w:rFonts w:ascii="Tahoma" w:hAnsi="Tahoma"/>
      <w:kern w:val="22"/>
      <w:lang w:val="en-AU" w:eastAsia="en-US"/>
    </w:rPr>
  </w:style>
  <w:style w:type="character" w:styleId="EndnoteReference">
    <w:name w:val="endnote reference"/>
    <w:uiPriority w:val="99"/>
    <w:semiHidden/>
    <w:rsid w:val="00402873"/>
    <w:rPr>
      <w:rFonts w:ascii="Arial" w:hAnsi="Arial"/>
      <w:color w:val="800000"/>
      <w:sz w:val="22"/>
      <w:vertAlign w:val="superscript"/>
    </w:rPr>
  </w:style>
  <w:style w:type="paragraph" w:styleId="EndnoteText">
    <w:name w:val="endnote text"/>
    <w:basedOn w:val="Normal"/>
    <w:link w:val="EndnoteTextChar"/>
    <w:uiPriority w:val="99"/>
    <w:semiHidden/>
    <w:rsid w:val="00402873"/>
    <w:rPr>
      <w:color w:val="800000"/>
    </w:rPr>
  </w:style>
  <w:style w:type="character" w:customStyle="1" w:styleId="EndnoteTextChar">
    <w:name w:val="Endnote Text Char"/>
    <w:link w:val="EndnoteText"/>
    <w:uiPriority w:val="99"/>
    <w:semiHidden/>
    <w:locked/>
    <w:rsid w:val="00ED1B00"/>
    <w:rPr>
      <w:rFonts w:ascii="Arial" w:hAnsi="Arial"/>
      <w:kern w:val="22"/>
      <w:sz w:val="20"/>
      <w:lang w:val="x-none" w:eastAsia="en-US"/>
    </w:rPr>
  </w:style>
  <w:style w:type="paragraph" w:styleId="Footer">
    <w:name w:val="footer"/>
    <w:basedOn w:val="Normal"/>
    <w:link w:val="FooterChar"/>
    <w:uiPriority w:val="99"/>
    <w:rsid w:val="00BD5732"/>
    <w:pPr>
      <w:pBdr>
        <w:top w:val="single" w:sz="4" w:space="6" w:color="5F5F5F"/>
      </w:pBdr>
      <w:tabs>
        <w:tab w:val="right" w:pos="9072"/>
      </w:tabs>
      <w:spacing w:before="240"/>
    </w:pPr>
    <w:rPr>
      <w:kern w:val="18"/>
      <w:sz w:val="16"/>
      <w:szCs w:val="18"/>
    </w:rPr>
  </w:style>
  <w:style w:type="character" w:customStyle="1" w:styleId="FooterChar">
    <w:name w:val="Footer Char"/>
    <w:link w:val="Footer"/>
    <w:uiPriority w:val="99"/>
    <w:semiHidden/>
    <w:locked/>
    <w:rsid w:val="002B75F7"/>
    <w:rPr>
      <w:rFonts w:ascii="Arial" w:hAnsi="Arial"/>
      <w:kern w:val="18"/>
      <w:sz w:val="18"/>
      <w:lang w:val="en-AU" w:eastAsia="en-US"/>
    </w:rPr>
  </w:style>
  <w:style w:type="paragraph" w:styleId="TOC2">
    <w:name w:val="toc 2"/>
    <w:basedOn w:val="Normal"/>
    <w:next w:val="Normal"/>
    <w:uiPriority w:val="39"/>
    <w:rsid w:val="00BD5732"/>
    <w:pPr>
      <w:tabs>
        <w:tab w:val="left" w:pos="1540"/>
        <w:tab w:val="right" w:leader="dot" w:pos="9062"/>
      </w:tabs>
      <w:spacing w:before="120" w:after="120"/>
      <w:ind w:left="851"/>
    </w:pPr>
    <w:rPr>
      <w:spacing w:val="10"/>
      <w:kern w:val="24"/>
      <w:sz w:val="20"/>
      <w:szCs w:val="22"/>
    </w:rPr>
  </w:style>
  <w:style w:type="paragraph" w:styleId="TOC3">
    <w:name w:val="toc 3"/>
    <w:basedOn w:val="TOC2"/>
    <w:next w:val="Normal"/>
    <w:uiPriority w:val="99"/>
    <w:rsid w:val="00BD5732"/>
    <w:rPr>
      <w:i/>
    </w:rPr>
  </w:style>
  <w:style w:type="paragraph" w:styleId="TOC4">
    <w:name w:val="toc 4"/>
    <w:basedOn w:val="Normal"/>
    <w:next w:val="Normal"/>
    <w:autoRedefine/>
    <w:uiPriority w:val="99"/>
    <w:semiHidden/>
    <w:rsid w:val="00FA50E0"/>
    <w:pPr>
      <w:ind w:left="660"/>
    </w:pPr>
  </w:style>
  <w:style w:type="paragraph" w:styleId="TOC5">
    <w:name w:val="toc 5"/>
    <w:basedOn w:val="Normal"/>
    <w:next w:val="Normal"/>
    <w:autoRedefine/>
    <w:uiPriority w:val="99"/>
    <w:semiHidden/>
    <w:rsid w:val="00FA50E0"/>
    <w:pPr>
      <w:ind w:left="880"/>
    </w:pPr>
  </w:style>
  <w:style w:type="paragraph" w:styleId="TOC6">
    <w:name w:val="toc 6"/>
    <w:basedOn w:val="Normal"/>
    <w:next w:val="Normal"/>
    <w:autoRedefine/>
    <w:uiPriority w:val="99"/>
    <w:semiHidden/>
    <w:rsid w:val="00FA50E0"/>
    <w:pPr>
      <w:ind w:left="1100"/>
    </w:pPr>
  </w:style>
  <w:style w:type="paragraph" w:styleId="TOC7">
    <w:name w:val="toc 7"/>
    <w:basedOn w:val="Normal"/>
    <w:next w:val="Normal"/>
    <w:autoRedefine/>
    <w:uiPriority w:val="99"/>
    <w:semiHidden/>
    <w:rsid w:val="00FA50E0"/>
    <w:pPr>
      <w:ind w:left="1320"/>
    </w:pPr>
  </w:style>
  <w:style w:type="paragraph" w:styleId="TOC8">
    <w:name w:val="toc 8"/>
    <w:basedOn w:val="Normal"/>
    <w:next w:val="Normal"/>
    <w:autoRedefine/>
    <w:uiPriority w:val="99"/>
    <w:semiHidden/>
    <w:rsid w:val="00FA50E0"/>
    <w:pPr>
      <w:ind w:left="1540"/>
    </w:pPr>
  </w:style>
  <w:style w:type="paragraph" w:styleId="TOC9">
    <w:name w:val="toc 9"/>
    <w:basedOn w:val="Normal"/>
    <w:next w:val="Normal"/>
    <w:autoRedefine/>
    <w:uiPriority w:val="99"/>
    <w:semiHidden/>
    <w:rsid w:val="00FA50E0"/>
    <w:pPr>
      <w:ind w:left="1760"/>
    </w:pPr>
  </w:style>
  <w:style w:type="paragraph" w:customStyle="1" w:styleId="RecitalNo">
    <w:name w:val="Recital_No"/>
    <w:basedOn w:val="Paragraph"/>
    <w:uiPriority w:val="99"/>
    <w:rsid w:val="00E65B03"/>
    <w:pPr>
      <w:numPr>
        <w:numId w:val="4"/>
      </w:numPr>
    </w:pPr>
  </w:style>
  <w:style w:type="paragraph" w:styleId="Header">
    <w:name w:val="header"/>
    <w:aliases w:val="rep_Header"/>
    <w:basedOn w:val="Normal"/>
    <w:link w:val="HeaderChar"/>
    <w:uiPriority w:val="99"/>
    <w:rsid w:val="007C1F5A"/>
    <w:pPr>
      <w:pBdr>
        <w:bottom w:val="single" w:sz="4" w:space="6" w:color="5F5F5F"/>
      </w:pBdr>
      <w:tabs>
        <w:tab w:val="right" w:pos="9072"/>
      </w:tabs>
      <w:spacing w:after="360"/>
    </w:pPr>
    <w:rPr>
      <w:kern w:val="20"/>
      <w:sz w:val="20"/>
      <w:szCs w:val="20"/>
    </w:rPr>
  </w:style>
  <w:style w:type="character" w:customStyle="1" w:styleId="HeaderChar">
    <w:name w:val="Header Char"/>
    <w:aliases w:val="rep_Header Char"/>
    <w:link w:val="Header"/>
    <w:uiPriority w:val="99"/>
    <w:locked/>
    <w:rsid w:val="002B75F7"/>
    <w:rPr>
      <w:rFonts w:ascii="Arial" w:hAnsi="Arial"/>
      <w:kern w:val="20"/>
      <w:lang w:val="en-AU" w:eastAsia="en-US"/>
    </w:rPr>
  </w:style>
  <w:style w:type="paragraph" w:customStyle="1" w:styleId="VGSOlogo1">
    <w:name w:val="VGSOlogo1"/>
    <w:basedOn w:val="VGSOlogo2"/>
    <w:uiPriority w:val="99"/>
    <w:rsid w:val="00FE5643"/>
    <w:pPr>
      <w:jc w:val="left"/>
    </w:pPr>
  </w:style>
  <w:style w:type="paragraph" w:customStyle="1" w:styleId="VGSOlogo2">
    <w:name w:val="VGSOlogo2"/>
    <w:basedOn w:val="Normal"/>
    <w:uiPriority w:val="99"/>
    <w:rsid w:val="00D43D15"/>
    <w:pPr>
      <w:tabs>
        <w:tab w:val="left" w:pos="369"/>
      </w:tabs>
      <w:jc w:val="right"/>
    </w:pPr>
    <w:rPr>
      <w:color w:val="00467F"/>
      <w:spacing w:val="14"/>
      <w:kern w:val="16"/>
      <w:sz w:val="16"/>
      <w:szCs w:val="16"/>
    </w:rPr>
  </w:style>
  <w:style w:type="character" w:styleId="PageNumber">
    <w:name w:val="page number"/>
    <w:uiPriority w:val="99"/>
    <w:rsid w:val="00F71939"/>
  </w:style>
  <w:style w:type="paragraph" w:customStyle="1" w:styleId="Attachment">
    <w:name w:val="Attachment"/>
    <w:basedOn w:val="Normal"/>
    <w:next w:val="Normal"/>
    <w:uiPriority w:val="99"/>
    <w:rsid w:val="00BB00A3"/>
    <w:pPr>
      <w:keepNext/>
      <w:keepLines/>
      <w:numPr>
        <w:numId w:val="3"/>
      </w:numPr>
      <w:spacing w:after="240"/>
    </w:pPr>
    <w:rPr>
      <w:b/>
      <w:spacing w:val="10"/>
      <w:kern w:val="28"/>
      <w:sz w:val="26"/>
      <w:szCs w:val="28"/>
    </w:rPr>
  </w:style>
  <w:style w:type="paragraph" w:customStyle="1" w:styleId="AttachBody">
    <w:name w:val="Attach_Body"/>
    <w:basedOn w:val="Normal"/>
    <w:uiPriority w:val="99"/>
    <w:semiHidden/>
    <w:rsid w:val="00BE1331"/>
    <w:pPr>
      <w:spacing w:after="240"/>
    </w:pPr>
  </w:style>
  <w:style w:type="paragraph" w:customStyle="1" w:styleId="Schedule">
    <w:name w:val="Schedule"/>
    <w:next w:val="Schedule1"/>
    <w:uiPriority w:val="99"/>
    <w:rsid w:val="0094317E"/>
    <w:pPr>
      <w:keepNext/>
      <w:keepLines/>
      <w:numPr>
        <w:numId w:val="7"/>
      </w:numPr>
      <w:spacing w:after="240"/>
    </w:pPr>
    <w:rPr>
      <w:rFonts w:ascii="Arial" w:hAnsi="Arial"/>
      <w:b/>
      <w:spacing w:val="10"/>
      <w:kern w:val="28"/>
      <w:sz w:val="26"/>
      <w:szCs w:val="28"/>
      <w:lang w:eastAsia="en-US"/>
    </w:rPr>
  </w:style>
  <w:style w:type="paragraph" w:styleId="Signature">
    <w:name w:val="Signature"/>
    <w:basedOn w:val="Normal"/>
    <w:link w:val="SignatureChar"/>
    <w:uiPriority w:val="99"/>
    <w:semiHidden/>
    <w:rsid w:val="00CA162C"/>
    <w:pPr>
      <w:ind w:left="4252"/>
    </w:pPr>
  </w:style>
  <w:style w:type="character" w:customStyle="1" w:styleId="SignatureChar">
    <w:name w:val="Signature Char"/>
    <w:link w:val="Signature"/>
    <w:uiPriority w:val="99"/>
    <w:semiHidden/>
    <w:locked/>
    <w:rsid w:val="00ED1B00"/>
    <w:rPr>
      <w:rFonts w:ascii="Arial" w:hAnsi="Arial"/>
      <w:kern w:val="22"/>
      <w:sz w:val="24"/>
      <w:lang w:val="x-none" w:eastAsia="en-US"/>
    </w:rPr>
  </w:style>
  <w:style w:type="paragraph" w:styleId="Closing">
    <w:name w:val="Closing"/>
    <w:basedOn w:val="Normal"/>
    <w:link w:val="ClosingChar"/>
    <w:uiPriority w:val="99"/>
    <w:semiHidden/>
    <w:rsid w:val="00C479D0"/>
    <w:pPr>
      <w:ind w:left="4252"/>
    </w:pPr>
  </w:style>
  <w:style w:type="character" w:customStyle="1" w:styleId="ClosingChar">
    <w:name w:val="Closing Char"/>
    <w:link w:val="Closing"/>
    <w:uiPriority w:val="99"/>
    <w:semiHidden/>
    <w:locked/>
    <w:rsid w:val="00ED1B00"/>
    <w:rPr>
      <w:rFonts w:ascii="Arial" w:hAnsi="Arial"/>
      <w:kern w:val="22"/>
      <w:sz w:val="24"/>
      <w:lang w:val="x-none" w:eastAsia="en-US"/>
    </w:rPr>
  </w:style>
  <w:style w:type="paragraph" w:styleId="Date">
    <w:name w:val="Date"/>
    <w:basedOn w:val="Normal"/>
    <w:next w:val="Normal"/>
    <w:link w:val="DateChar"/>
    <w:uiPriority w:val="99"/>
    <w:semiHidden/>
    <w:rsid w:val="00C479D0"/>
  </w:style>
  <w:style w:type="character" w:customStyle="1" w:styleId="DateChar">
    <w:name w:val="Date Char"/>
    <w:link w:val="Date"/>
    <w:uiPriority w:val="99"/>
    <w:semiHidden/>
    <w:locked/>
    <w:rsid w:val="00ED1B00"/>
    <w:rPr>
      <w:rFonts w:ascii="Arial" w:hAnsi="Arial"/>
      <w:kern w:val="22"/>
      <w:sz w:val="24"/>
      <w:lang w:val="x-none" w:eastAsia="en-US"/>
    </w:rPr>
  </w:style>
  <w:style w:type="paragraph" w:styleId="E-mailSignature">
    <w:name w:val="E-mail Signature"/>
    <w:basedOn w:val="Normal"/>
    <w:link w:val="E-mailSignatureChar"/>
    <w:uiPriority w:val="99"/>
    <w:semiHidden/>
    <w:rsid w:val="00C479D0"/>
  </w:style>
  <w:style w:type="character" w:customStyle="1" w:styleId="E-mailSignatureChar">
    <w:name w:val="E-mail Signature Char"/>
    <w:link w:val="E-mailSignature"/>
    <w:uiPriority w:val="99"/>
    <w:semiHidden/>
    <w:locked/>
    <w:rsid w:val="00ED1B00"/>
    <w:rPr>
      <w:rFonts w:ascii="Arial" w:hAnsi="Arial"/>
      <w:kern w:val="22"/>
      <w:sz w:val="24"/>
      <w:lang w:val="x-none" w:eastAsia="en-US"/>
    </w:rPr>
  </w:style>
  <w:style w:type="character" w:styleId="Emphasis">
    <w:name w:val="Emphasis"/>
    <w:uiPriority w:val="99"/>
    <w:qFormat/>
    <w:rsid w:val="00C479D0"/>
    <w:rPr>
      <w:i/>
    </w:rPr>
  </w:style>
  <w:style w:type="character" w:styleId="FollowedHyperlink">
    <w:name w:val="FollowedHyperlink"/>
    <w:uiPriority w:val="99"/>
    <w:semiHidden/>
    <w:rsid w:val="00C479D0"/>
    <w:rPr>
      <w:color w:val="800080"/>
      <w:u w:val="single"/>
    </w:rPr>
  </w:style>
  <w:style w:type="paragraph" w:styleId="MessageHeader">
    <w:name w:val="Message Header"/>
    <w:basedOn w:val="Normal"/>
    <w:link w:val="MessageHeaderChar"/>
    <w:uiPriority w:val="99"/>
    <w:semiHidden/>
    <w:rsid w:val="00C479D0"/>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link w:val="MessageHeader"/>
    <w:uiPriority w:val="99"/>
    <w:semiHidden/>
    <w:locked/>
    <w:rsid w:val="00ED1B00"/>
    <w:rPr>
      <w:rFonts w:ascii="Cambria" w:hAnsi="Cambria"/>
      <w:kern w:val="22"/>
      <w:sz w:val="24"/>
      <w:shd w:val="pct20" w:color="auto" w:fill="auto"/>
      <w:lang w:val="x-none" w:eastAsia="en-US"/>
    </w:rPr>
  </w:style>
  <w:style w:type="paragraph" w:styleId="PlainText">
    <w:name w:val="Plain Text"/>
    <w:basedOn w:val="Normal"/>
    <w:link w:val="PlainTextChar"/>
    <w:uiPriority w:val="99"/>
    <w:semiHidden/>
    <w:rsid w:val="00C479D0"/>
    <w:rPr>
      <w:rFonts w:ascii="Courier New" w:hAnsi="Courier New" w:cs="Courier New"/>
      <w:sz w:val="20"/>
      <w:szCs w:val="20"/>
    </w:rPr>
  </w:style>
  <w:style w:type="character" w:customStyle="1" w:styleId="PlainTextChar">
    <w:name w:val="Plain Text Char"/>
    <w:link w:val="PlainText"/>
    <w:uiPriority w:val="99"/>
    <w:semiHidden/>
    <w:locked/>
    <w:rsid w:val="00ED1B00"/>
    <w:rPr>
      <w:rFonts w:ascii="Courier New" w:hAnsi="Courier New"/>
      <w:kern w:val="22"/>
      <w:sz w:val="20"/>
      <w:lang w:val="x-none" w:eastAsia="en-US"/>
    </w:rPr>
  </w:style>
  <w:style w:type="character" w:styleId="Strong">
    <w:name w:val="Strong"/>
    <w:uiPriority w:val="99"/>
    <w:qFormat/>
    <w:rsid w:val="00C479D0"/>
    <w:rPr>
      <w:b/>
    </w:rPr>
  </w:style>
  <w:style w:type="paragraph" w:styleId="Subtitle">
    <w:name w:val="Subtitle"/>
    <w:basedOn w:val="Normal"/>
    <w:link w:val="SubtitleChar"/>
    <w:uiPriority w:val="99"/>
    <w:qFormat/>
    <w:rsid w:val="00C479D0"/>
    <w:pPr>
      <w:spacing w:after="60"/>
      <w:jc w:val="center"/>
      <w:outlineLvl w:val="1"/>
    </w:pPr>
    <w:rPr>
      <w:rFonts w:cs="Arial"/>
    </w:rPr>
  </w:style>
  <w:style w:type="character" w:customStyle="1" w:styleId="SubtitleChar">
    <w:name w:val="Subtitle Char"/>
    <w:link w:val="Subtitle"/>
    <w:uiPriority w:val="99"/>
    <w:locked/>
    <w:rsid w:val="00ED1B00"/>
    <w:rPr>
      <w:rFonts w:ascii="Cambria" w:hAnsi="Cambria"/>
      <w:kern w:val="22"/>
      <w:sz w:val="24"/>
      <w:lang w:val="x-none" w:eastAsia="en-US"/>
    </w:rPr>
  </w:style>
  <w:style w:type="paragraph" w:customStyle="1" w:styleId="VGSOHdg1">
    <w:name w:val="VGSO Hdg 1"/>
    <w:basedOn w:val="Paragraph"/>
    <w:next w:val="Paragraph"/>
    <w:uiPriority w:val="99"/>
    <w:rsid w:val="00CD1005"/>
    <w:pPr>
      <w:spacing w:after="360"/>
      <w:outlineLvl w:val="0"/>
    </w:pPr>
    <w:rPr>
      <w:rFonts w:cs="Arial"/>
      <w:b/>
      <w:bCs/>
      <w:spacing w:val="10"/>
      <w:kern w:val="28"/>
      <w:sz w:val="40"/>
      <w:szCs w:val="40"/>
    </w:rPr>
  </w:style>
  <w:style w:type="paragraph" w:customStyle="1" w:styleId="contdpara">
    <w:name w:val="cont'd para"/>
    <w:basedOn w:val="Paragraph"/>
    <w:uiPriority w:val="99"/>
    <w:rsid w:val="005B3475"/>
    <w:pPr>
      <w:ind w:left="851"/>
    </w:pPr>
  </w:style>
  <w:style w:type="paragraph" w:customStyle="1" w:styleId="contdpara2">
    <w:name w:val="cont'd para 2"/>
    <w:basedOn w:val="contdpara"/>
    <w:uiPriority w:val="99"/>
    <w:rsid w:val="00DF051E"/>
    <w:pPr>
      <w:ind w:left="1701"/>
    </w:pPr>
  </w:style>
  <w:style w:type="paragraph" w:customStyle="1" w:styleId="contdpara3">
    <w:name w:val="cont'd para 3"/>
    <w:basedOn w:val="contdpara2"/>
    <w:uiPriority w:val="99"/>
    <w:rsid w:val="00DF051E"/>
    <w:pPr>
      <w:ind w:left="2552"/>
    </w:pPr>
  </w:style>
  <w:style w:type="paragraph" w:customStyle="1" w:styleId="contdpara4">
    <w:name w:val="cont'd para 4"/>
    <w:basedOn w:val="contdpara3"/>
    <w:uiPriority w:val="99"/>
    <w:rsid w:val="00DF051E"/>
    <w:pPr>
      <w:ind w:left="3402"/>
    </w:pPr>
  </w:style>
  <w:style w:type="paragraph" w:customStyle="1" w:styleId="contdpara5">
    <w:name w:val="cont'd para 5"/>
    <w:basedOn w:val="contdpara4"/>
    <w:uiPriority w:val="99"/>
    <w:rsid w:val="00DF051E"/>
    <w:pPr>
      <w:ind w:left="4253"/>
    </w:pPr>
  </w:style>
  <w:style w:type="paragraph" w:customStyle="1" w:styleId="contdpara6">
    <w:name w:val="cont'd para 6"/>
    <w:basedOn w:val="contdpara5"/>
    <w:uiPriority w:val="99"/>
    <w:rsid w:val="00DF051E"/>
    <w:pPr>
      <w:ind w:left="5103"/>
    </w:pPr>
  </w:style>
  <w:style w:type="paragraph" w:customStyle="1" w:styleId="Schedule2">
    <w:name w:val="Schedule_2"/>
    <w:basedOn w:val="Schedule1"/>
    <w:next w:val="Schedule3"/>
    <w:uiPriority w:val="99"/>
    <w:rsid w:val="00A95E34"/>
    <w:pPr>
      <w:numPr>
        <w:ilvl w:val="2"/>
      </w:numPr>
      <w:tabs>
        <w:tab w:val="num" w:pos="643"/>
        <w:tab w:val="num" w:pos="926"/>
      </w:tabs>
      <w:ind w:left="643" w:hanging="360"/>
    </w:pPr>
  </w:style>
  <w:style w:type="paragraph" w:customStyle="1" w:styleId="Schedule3">
    <w:name w:val="Schedule_3"/>
    <w:basedOn w:val="Paragraph"/>
    <w:uiPriority w:val="99"/>
    <w:rsid w:val="00A95E34"/>
    <w:pPr>
      <w:numPr>
        <w:ilvl w:val="3"/>
        <w:numId w:val="7"/>
      </w:numPr>
    </w:pPr>
  </w:style>
  <w:style w:type="paragraph" w:customStyle="1" w:styleId="Schedule4">
    <w:name w:val="Schedule_4"/>
    <w:basedOn w:val="Schedule3"/>
    <w:uiPriority w:val="99"/>
    <w:rsid w:val="00A95E34"/>
    <w:pPr>
      <w:numPr>
        <w:ilvl w:val="4"/>
      </w:numPr>
      <w:tabs>
        <w:tab w:val="num" w:pos="643"/>
        <w:tab w:val="num" w:pos="926"/>
      </w:tabs>
    </w:pPr>
  </w:style>
  <w:style w:type="paragraph" w:customStyle="1" w:styleId="Schedule5">
    <w:name w:val="Schedule_5"/>
    <w:basedOn w:val="Schedule4"/>
    <w:uiPriority w:val="99"/>
    <w:rsid w:val="00A95E34"/>
    <w:pPr>
      <w:numPr>
        <w:ilvl w:val="5"/>
      </w:numPr>
      <w:tabs>
        <w:tab w:val="num" w:pos="643"/>
        <w:tab w:val="num" w:pos="926"/>
      </w:tabs>
    </w:pPr>
  </w:style>
  <w:style w:type="paragraph" w:customStyle="1" w:styleId="Schedule6">
    <w:name w:val="Schedule_6"/>
    <w:basedOn w:val="Schedule5"/>
    <w:uiPriority w:val="99"/>
    <w:rsid w:val="00A95E34"/>
    <w:pPr>
      <w:numPr>
        <w:ilvl w:val="6"/>
      </w:numPr>
      <w:tabs>
        <w:tab w:val="num" w:pos="643"/>
        <w:tab w:val="num" w:pos="926"/>
      </w:tabs>
    </w:pPr>
  </w:style>
  <w:style w:type="paragraph" w:customStyle="1" w:styleId="TOC10">
    <w:name w:val="TOC1"/>
    <w:basedOn w:val="DefaultText"/>
    <w:uiPriority w:val="99"/>
    <w:rsid w:val="002B75F7"/>
    <w:pPr>
      <w:keepNext/>
      <w:numPr>
        <w:ilvl w:val="12"/>
      </w:numPr>
      <w:tabs>
        <w:tab w:val="left" w:pos="4253"/>
      </w:tabs>
      <w:ind w:left="851" w:hanging="993"/>
    </w:pPr>
    <w:rPr>
      <w:b/>
      <w:sz w:val="20"/>
    </w:rPr>
  </w:style>
  <w:style w:type="paragraph" w:customStyle="1" w:styleId="DefaultText">
    <w:name w:val="Default Text"/>
    <w:basedOn w:val="Normal"/>
    <w:uiPriority w:val="99"/>
    <w:rsid w:val="002B75F7"/>
    <w:pPr>
      <w:keepLines/>
      <w:autoSpaceDE w:val="0"/>
      <w:autoSpaceDN w:val="0"/>
      <w:adjustRightInd w:val="0"/>
      <w:ind w:left="142" w:right="176"/>
    </w:pPr>
    <w:rPr>
      <w:rFonts w:cs="Arial"/>
      <w:kern w:val="0"/>
      <w:sz w:val="24"/>
      <w:szCs w:val="22"/>
      <w:lang w:eastAsia="zh-CN"/>
    </w:rPr>
  </w:style>
  <w:style w:type="paragraph" w:customStyle="1" w:styleId="TOC20">
    <w:name w:val="TOC2"/>
    <w:basedOn w:val="TOC2"/>
    <w:uiPriority w:val="99"/>
    <w:rsid w:val="002B75F7"/>
    <w:pPr>
      <w:tabs>
        <w:tab w:val="clear" w:pos="1540"/>
        <w:tab w:val="clear" w:pos="9062"/>
        <w:tab w:val="left" w:pos="709"/>
        <w:tab w:val="right" w:leader="dot" w:pos="9361"/>
      </w:tabs>
      <w:autoSpaceDE w:val="0"/>
      <w:autoSpaceDN w:val="0"/>
      <w:adjustRightInd w:val="0"/>
      <w:spacing w:before="60" w:after="0"/>
      <w:ind w:left="1418" w:right="176" w:hanging="709"/>
    </w:pPr>
    <w:rPr>
      <w:rFonts w:cs="Arial"/>
      <w:b/>
      <w:noProof/>
      <w:spacing w:val="0"/>
      <w:kern w:val="0"/>
      <w:sz w:val="22"/>
      <w:lang w:eastAsia="zh-CN"/>
    </w:rPr>
  </w:style>
  <w:style w:type="paragraph" w:customStyle="1" w:styleId="TOC30">
    <w:name w:val="TOC3"/>
    <w:basedOn w:val="TOC20"/>
    <w:uiPriority w:val="99"/>
    <w:rsid w:val="002B75F7"/>
    <w:pPr>
      <w:spacing w:before="0"/>
      <w:ind w:left="1843"/>
    </w:pPr>
  </w:style>
  <w:style w:type="paragraph" w:styleId="Title">
    <w:name w:val="Title"/>
    <w:basedOn w:val="covBodyText"/>
    <w:link w:val="TitleChar"/>
    <w:uiPriority w:val="99"/>
    <w:qFormat/>
    <w:rsid w:val="007C2146"/>
    <w:pPr>
      <w:spacing w:before="120"/>
      <w:ind w:left="0"/>
      <w:jc w:val="center"/>
    </w:pPr>
    <w:rPr>
      <w:rFonts w:cs="Arial"/>
      <w:b/>
      <w:color w:val="000000"/>
      <w:sz w:val="28"/>
      <w:szCs w:val="28"/>
    </w:rPr>
  </w:style>
  <w:style w:type="character" w:customStyle="1" w:styleId="TitleChar">
    <w:name w:val="Title Char"/>
    <w:link w:val="Title"/>
    <w:uiPriority w:val="99"/>
    <w:locked/>
    <w:rsid w:val="007C2146"/>
    <w:rPr>
      <w:rFonts w:ascii="Arial" w:hAnsi="Arial" w:cs="Arial"/>
      <w:b/>
      <w:color w:val="000000"/>
      <w:sz w:val="28"/>
      <w:szCs w:val="28"/>
      <w:lang w:eastAsia="en-US"/>
    </w:rPr>
  </w:style>
  <w:style w:type="paragraph" w:customStyle="1" w:styleId="OutlineNotIndented">
    <w:name w:val="Outline (Not Indented)"/>
    <w:basedOn w:val="Normal"/>
    <w:uiPriority w:val="99"/>
    <w:rsid w:val="002B75F7"/>
    <w:pPr>
      <w:autoSpaceDE w:val="0"/>
      <w:autoSpaceDN w:val="0"/>
      <w:adjustRightInd w:val="0"/>
      <w:ind w:left="57" w:right="176"/>
    </w:pPr>
    <w:rPr>
      <w:rFonts w:cs="Arial"/>
      <w:kern w:val="0"/>
      <w:sz w:val="24"/>
      <w:szCs w:val="22"/>
      <w:lang w:eastAsia="zh-CN"/>
    </w:rPr>
  </w:style>
  <w:style w:type="paragraph" w:customStyle="1" w:styleId="OutlineIndented">
    <w:name w:val="Outline (Indented)"/>
    <w:basedOn w:val="Normal"/>
    <w:uiPriority w:val="99"/>
    <w:rsid w:val="002B75F7"/>
    <w:pPr>
      <w:autoSpaceDE w:val="0"/>
      <w:autoSpaceDN w:val="0"/>
      <w:adjustRightInd w:val="0"/>
      <w:ind w:left="57" w:right="176"/>
    </w:pPr>
    <w:rPr>
      <w:rFonts w:cs="Arial"/>
      <w:kern w:val="0"/>
      <w:sz w:val="24"/>
      <w:szCs w:val="22"/>
      <w:lang w:eastAsia="zh-CN"/>
    </w:rPr>
  </w:style>
  <w:style w:type="paragraph" w:customStyle="1" w:styleId="TableText">
    <w:name w:val="Table Text"/>
    <w:basedOn w:val="Normal"/>
    <w:link w:val="TableTextChar"/>
    <w:uiPriority w:val="99"/>
    <w:rsid w:val="002B75F7"/>
    <w:pPr>
      <w:tabs>
        <w:tab w:val="decimal" w:pos="0"/>
      </w:tabs>
      <w:autoSpaceDE w:val="0"/>
      <w:autoSpaceDN w:val="0"/>
      <w:adjustRightInd w:val="0"/>
      <w:ind w:left="57" w:right="176"/>
    </w:pPr>
    <w:rPr>
      <w:kern w:val="0"/>
      <w:szCs w:val="20"/>
      <w:lang w:eastAsia="zh-CN"/>
    </w:rPr>
  </w:style>
  <w:style w:type="character" w:customStyle="1" w:styleId="TableTextChar">
    <w:name w:val="Table Text Char"/>
    <w:link w:val="TableText"/>
    <w:uiPriority w:val="99"/>
    <w:locked/>
    <w:rsid w:val="002B75F7"/>
    <w:rPr>
      <w:rFonts w:ascii="Arial" w:hAnsi="Arial"/>
      <w:sz w:val="22"/>
      <w:lang w:val="en-AU" w:eastAsia="zh-CN"/>
    </w:rPr>
  </w:style>
  <w:style w:type="paragraph" w:customStyle="1" w:styleId="NumberList">
    <w:name w:val="Number List"/>
    <w:basedOn w:val="Normal"/>
    <w:uiPriority w:val="99"/>
    <w:rsid w:val="002B75F7"/>
    <w:pPr>
      <w:autoSpaceDE w:val="0"/>
      <w:autoSpaceDN w:val="0"/>
      <w:adjustRightInd w:val="0"/>
      <w:ind w:left="57" w:right="176"/>
    </w:pPr>
    <w:rPr>
      <w:rFonts w:cs="Arial"/>
      <w:kern w:val="0"/>
      <w:sz w:val="24"/>
      <w:szCs w:val="22"/>
      <w:lang w:eastAsia="zh-CN"/>
    </w:rPr>
  </w:style>
  <w:style w:type="paragraph" w:customStyle="1" w:styleId="FirstLineIndent">
    <w:name w:val="First Line Indent"/>
    <w:basedOn w:val="Normal"/>
    <w:uiPriority w:val="99"/>
    <w:rsid w:val="002B75F7"/>
    <w:pPr>
      <w:autoSpaceDE w:val="0"/>
      <w:autoSpaceDN w:val="0"/>
      <w:adjustRightInd w:val="0"/>
      <w:ind w:left="57" w:right="176" w:firstLine="720"/>
    </w:pPr>
    <w:rPr>
      <w:rFonts w:cs="Arial"/>
      <w:kern w:val="0"/>
      <w:sz w:val="24"/>
      <w:szCs w:val="22"/>
      <w:lang w:eastAsia="zh-CN"/>
    </w:rPr>
  </w:style>
  <w:style w:type="paragraph" w:customStyle="1" w:styleId="Bullet2">
    <w:name w:val="Bullet 2"/>
    <w:basedOn w:val="Normal"/>
    <w:uiPriority w:val="99"/>
    <w:rsid w:val="002B75F7"/>
    <w:pPr>
      <w:keepNext/>
      <w:keepLines/>
      <w:numPr>
        <w:numId w:val="10"/>
      </w:numPr>
      <w:tabs>
        <w:tab w:val="clear" w:pos="360"/>
      </w:tabs>
      <w:autoSpaceDE w:val="0"/>
      <w:autoSpaceDN w:val="0"/>
      <w:adjustRightInd w:val="0"/>
      <w:ind w:left="1134" w:right="176"/>
    </w:pPr>
    <w:rPr>
      <w:rFonts w:cs="Arial"/>
      <w:kern w:val="0"/>
      <w:sz w:val="24"/>
      <w:szCs w:val="22"/>
      <w:lang w:eastAsia="zh-CN"/>
    </w:rPr>
  </w:style>
  <w:style w:type="paragraph" w:customStyle="1" w:styleId="Bullet1">
    <w:name w:val="Bullet 1"/>
    <w:basedOn w:val="Normal"/>
    <w:uiPriority w:val="99"/>
    <w:rsid w:val="002B75F7"/>
    <w:pPr>
      <w:keepLines/>
      <w:numPr>
        <w:numId w:val="9"/>
      </w:numPr>
      <w:tabs>
        <w:tab w:val="clear" w:pos="360"/>
      </w:tabs>
      <w:autoSpaceDE w:val="0"/>
      <w:autoSpaceDN w:val="0"/>
      <w:adjustRightInd w:val="0"/>
      <w:spacing w:before="120" w:after="120"/>
      <w:ind w:left="709" w:right="176" w:hanging="357"/>
    </w:pPr>
    <w:rPr>
      <w:rFonts w:cs="Arial"/>
      <w:kern w:val="0"/>
      <w:sz w:val="24"/>
      <w:szCs w:val="22"/>
      <w:lang w:eastAsia="zh-CN"/>
    </w:rPr>
  </w:style>
  <w:style w:type="paragraph" w:customStyle="1" w:styleId="BodySingle">
    <w:name w:val="Body Single"/>
    <w:basedOn w:val="Normal"/>
    <w:uiPriority w:val="99"/>
    <w:rsid w:val="002B75F7"/>
    <w:pPr>
      <w:autoSpaceDE w:val="0"/>
      <w:autoSpaceDN w:val="0"/>
      <w:adjustRightInd w:val="0"/>
      <w:ind w:left="57" w:right="176"/>
    </w:pPr>
    <w:rPr>
      <w:rFonts w:cs="Arial"/>
      <w:kern w:val="0"/>
      <w:sz w:val="24"/>
      <w:szCs w:val="22"/>
      <w:lang w:eastAsia="zh-CN"/>
    </w:rPr>
  </w:style>
  <w:style w:type="paragraph" w:customStyle="1" w:styleId="Bullet">
    <w:name w:val="Bullet"/>
    <w:basedOn w:val="DefaultText"/>
    <w:uiPriority w:val="99"/>
    <w:rsid w:val="002B75F7"/>
    <w:pPr>
      <w:numPr>
        <w:ilvl w:val="3"/>
        <w:numId w:val="8"/>
      </w:numPr>
      <w:spacing w:before="240"/>
      <w:ind w:left="567"/>
    </w:pPr>
  </w:style>
  <w:style w:type="paragraph" w:customStyle="1" w:styleId="TOC40">
    <w:name w:val="TOC4"/>
    <w:basedOn w:val="DefaultText"/>
    <w:uiPriority w:val="99"/>
    <w:rsid w:val="002B75F7"/>
    <w:pPr>
      <w:tabs>
        <w:tab w:val="num" w:pos="0"/>
      </w:tabs>
      <w:ind w:left="426" w:hanging="397"/>
    </w:pPr>
    <w:rPr>
      <w:b/>
    </w:rPr>
  </w:style>
  <w:style w:type="paragraph" w:customStyle="1" w:styleId="ScheduleL1">
    <w:name w:val="Schedule L1"/>
    <w:basedOn w:val="Normal"/>
    <w:next w:val="Normal"/>
    <w:uiPriority w:val="99"/>
    <w:rsid w:val="002B75F7"/>
    <w:pPr>
      <w:numPr>
        <w:numId w:val="6"/>
      </w:numPr>
      <w:pBdr>
        <w:bottom w:val="single" w:sz="4" w:space="1" w:color="auto"/>
      </w:pBdr>
      <w:spacing w:before="140" w:after="480" w:line="480" w:lineRule="exact"/>
      <w:ind w:left="1210" w:right="176"/>
      <w:outlineLvl w:val="0"/>
    </w:pPr>
    <w:rPr>
      <w:rFonts w:cs="Arial"/>
      <w:spacing w:val="-10"/>
      <w:w w:val="95"/>
      <w:kern w:val="0"/>
      <w:sz w:val="48"/>
      <w:szCs w:val="22"/>
      <w:lang w:eastAsia="zh-CN"/>
    </w:rPr>
  </w:style>
  <w:style w:type="paragraph" w:customStyle="1" w:styleId="AppendixHead">
    <w:name w:val="Appendix Head"/>
    <w:basedOn w:val="DefaultText"/>
    <w:uiPriority w:val="99"/>
    <w:rsid w:val="002B75F7"/>
    <w:rPr>
      <w:b/>
      <w:sz w:val="28"/>
    </w:rPr>
  </w:style>
  <w:style w:type="paragraph" w:customStyle="1" w:styleId="DefaultKeep">
    <w:name w:val="Default Keep"/>
    <w:basedOn w:val="DefaultText"/>
    <w:uiPriority w:val="99"/>
    <w:rsid w:val="002B75F7"/>
    <w:pPr>
      <w:keepNext/>
    </w:pPr>
  </w:style>
  <w:style w:type="paragraph" w:styleId="BodyText">
    <w:name w:val="Body Text"/>
    <w:basedOn w:val="Normal"/>
    <w:link w:val="BodyTextChar"/>
    <w:uiPriority w:val="99"/>
    <w:rsid w:val="002B75F7"/>
    <w:pPr>
      <w:autoSpaceDE w:val="0"/>
      <w:autoSpaceDN w:val="0"/>
      <w:adjustRightInd w:val="0"/>
      <w:ind w:left="357" w:right="176"/>
    </w:pPr>
    <w:rPr>
      <w:rFonts w:cs="Arial"/>
      <w:kern w:val="0"/>
      <w:szCs w:val="22"/>
      <w:lang w:eastAsia="zh-CN"/>
    </w:rPr>
  </w:style>
  <w:style w:type="character" w:customStyle="1" w:styleId="BodyTextChar">
    <w:name w:val="Body Text Char"/>
    <w:link w:val="BodyText"/>
    <w:uiPriority w:val="99"/>
    <w:semiHidden/>
    <w:locked/>
    <w:rsid w:val="002B75F7"/>
    <w:rPr>
      <w:rFonts w:ascii="Arial" w:hAnsi="Arial"/>
      <w:sz w:val="22"/>
      <w:lang w:val="en-AU" w:eastAsia="zh-CN"/>
    </w:rPr>
  </w:style>
  <w:style w:type="paragraph" w:customStyle="1" w:styleId="Style1">
    <w:name w:val="Style1"/>
    <w:basedOn w:val="Heading2"/>
    <w:uiPriority w:val="99"/>
    <w:rsid w:val="002B75F7"/>
    <w:pPr>
      <w:tabs>
        <w:tab w:val="clear" w:pos="850"/>
        <w:tab w:val="num" w:pos="432"/>
        <w:tab w:val="num" w:pos="851"/>
      </w:tabs>
      <w:autoSpaceDE w:val="0"/>
      <w:autoSpaceDN w:val="0"/>
      <w:adjustRightInd w:val="0"/>
      <w:spacing w:before="480" w:after="120"/>
      <w:ind w:left="432" w:right="176" w:hanging="432"/>
    </w:pPr>
    <w:rPr>
      <w:rFonts w:ascii="Helvetica" w:hAnsi="Helvetica"/>
      <w:iCs w:val="0"/>
      <w:spacing w:val="0"/>
      <w:kern w:val="0"/>
      <w:sz w:val="22"/>
      <w:szCs w:val="22"/>
      <w:lang w:eastAsia="zh-CN"/>
    </w:rPr>
  </w:style>
  <w:style w:type="paragraph" w:styleId="CommentText">
    <w:name w:val="annotation text"/>
    <w:basedOn w:val="Normal"/>
    <w:link w:val="CommentTextChar"/>
    <w:uiPriority w:val="99"/>
    <w:semiHidden/>
    <w:rsid w:val="002B75F7"/>
    <w:pPr>
      <w:autoSpaceDE w:val="0"/>
      <w:autoSpaceDN w:val="0"/>
      <w:adjustRightInd w:val="0"/>
      <w:ind w:left="57" w:right="176"/>
    </w:pPr>
    <w:rPr>
      <w:rFonts w:cs="Arial"/>
      <w:kern w:val="0"/>
      <w:szCs w:val="22"/>
      <w:lang w:eastAsia="zh-CN"/>
    </w:rPr>
  </w:style>
  <w:style w:type="character" w:customStyle="1" w:styleId="CommentTextChar">
    <w:name w:val="Comment Text Char"/>
    <w:link w:val="CommentText"/>
    <w:uiPriority w:val="99"/>
    <w:semiHidden/>
    <w:locked/>
    <w:rsid w:val="002B75F7"/>
    <w:rPr>
      <w:rFonts w:ascii="Arial" w:hAnsi="Arial"/>
      <w:sz w:val="22"/>
      <w:lang w:val="en-AU" w:eastAsia="zh-CN"/>
    </w:rPr>
  </w:style>
  <w:style w:type="paragraph" w:styleId="BodyText2">
    <w:name w:val="Body Text 2"/>
    <w:basedOn w:val="Normal"/>
    <w:link w:val="BodyText2Char"/>
    <w:uiPriority w:val="99"/>
    <w:rsid w:val="002B75F7"/>
    <w:pPr>
      <w:autoSpaceDE w:val="0"/>
      <w:autoSpaceDN w:val="0"/>
      <w:adjustRightInd w:val="0"/>
      <w:ind w:left="57" w:right="176"/>
    </w:pPr>
    <w:rPr>
      <w:rFonts w:cs="Arial"/>
      <w:b/>
      <w:color w:val="0000FF"/>
      <w:kern w:val="0"/>
      <w:szCs w:val="22"/>
      <w:lang w:eastAsia="zh-CN"/>
    </w:rPr>
  </w:style>
  <w:style w:type="character" w:customStyle="1" w:styleId="BodyText2Char">
    <w:name w:val="Body Text 2 Char"/>
    <w:link w:val="BodyText2"/>
    <w:uiPriority w:val="99"/>
    <w:locked/>
    <w:rsid w:val="002B75F7"/>
    <w:rPr>
      <w:rFonts w:ascii="Arial" w:hAnsi="Arial"/>
      <w:b/>
      <w:color w:val="0000FF"/>
      <w:sz w:val="22"/>
      <w:lang w:val="en-AU" w:eastAsia="zh-CN"/>
    </w:rPr>
  </w:style>
  <w:style w:type="paragraph" w:customStyle="1" w:styleId="Boxbullet">
    <w:name w:val="Box bullet"/>
    <w:basedOn w:val="Bullet"/>
    <w:uiPriority w:val="99"/>
    <w:rsid w:val="002B75F7"/>
    <w:pPr>
      <w:numPr>
        <w:ilvl w:val="0"/>
        <w:numId w:val="11"/>
      </w:numPr>
      <w:tabs>
        <w:tab w:val="clear" w:pos="360"/>
        <w:tab w:val="num" w:pos="0"/>
        <w:tab w:val="num" w:pos="851"/>
        <w:tab w:val="num" w:pos="926"/>
        <w:tab w:val="num" w:pos="1492"/>
        <w:tab w:val="num" w:pos="1985"/>
      </w:tabs>
      <w:spacing w:before="60" w:after="60"/>
      <w:ind w:hanging="1985"/>
    </w:pPr>
    <w:rPr>
      <w:sz w:val="20"/>
    </w:rPr>
  </w:style>
  <w:style w:type="paragraph" w:styleId="BodyText3">
    <w:name w:val="Body Text 3"/>
    <w:basedOn w:val="Normal"/>
    <w:link w:val="BodyText3Char"/>
    <w:uiPriority w:val="99"/>
    <w:rsid w:val="002B75F7"/>
    <w:pPr>
      <w:autoSpaceDE w:val="0"/>
      <w:autoSpaceDN w:val="0"/>
      <w:adjustRightInd w:val="0"/>
      <w:spacing w:line="240" w:lineRule="atLeast"/>
      <w:ind w:left="57" w:right="176"/>
    </w:pPr>
    <w:rPr>
      <w:rFonts w:cs="Arial"/>
      <w:kern w:val="0"/>
      <w:szCs w:val="22"/>
      <w:lang w:eastAsia="zh-CN"/>
    </w:rPr>
  </w:style>
  <w:style w:type="character" w:customStyle="1" w:styleId="BodyText3Char">
    <w:name w:val="Body Text 3 Char"/>
    <w:link w:val="BodyText3"/>
    <w:uiPriority w:val="99"/>
    <w:semiHidden/>
    <w:locked/>
    <w:rsid w:val="002B75F7"/>
    <w:rPr>
      <w:rFonts w:ascii="Arial" w:hAnsi="Arial"/>
      <w:sz w:val="22"/>
      <w:lang w:val="en-AU" w:eastAsia="zh-CN"/>
    </w:rPr>
  </w:style>
  <w:style w:type="paragraph" w:styleId="ListBullet">
    <w:name w:val="List Bullet"/>
    <w:aliases w:val="UL"/>
    <w:basedOn w:val="Normal"/>
    <w:autoRedefine/>
    <w:uiPriority w:val="99"/>
    <w:rsid w:val="002B75F7"/>
    <w:pPr>
      <w:tabs>
        <w:tab w:val="left" w:pos="567"/>
      </w:tabs>
      <w:autoSpaceDE w:val="0"/>
      <w:autoSpaceDN w:val="0"/>
      <w:adjustRightInd w:val="0"/>
      <w:spacing w:before="100" w:after="60" w:line="260" w:lineRule="atLeast"/>
      <w:ind w:left="57" w:right="176"/>
    </w:pPr>
    <w:rPr>
      <w:rFonts w:cs="Arial"/>
      <w:kern w:val="0"/>
      <w:szCs w:val="22"/>
      <w:lang w:eastAsia="zh-CN"/>
    </w:rPr>
  </w:style>
  <w:style w:type="paragraph" w:customStyle="1" w:styleId="Spacer">
    <w:name w:val="Spacer"/>
    <w:next w:val="Normal"/>
    <w:uiPriority w:val="99"/>
    <w:rsid w:val="002B75F7"/>
    <w:pPr>
      <w:jc w:val="both"/>
    </w:pPr>
    <w:rPr>
      <w:sz w:val="10"/>
      <w:lang w:eastAsia="en-US"/>
    </w:rPr>
  </w:style>
  <w:style w:type="paragraph" w:customStyle="1" w:styleId="Tablenumber">
    <w:name w:val="Table number"/>
    <w:basedOn w:val="Normal"/>
    <w:uiPriority w:val="99"/>
    <w:rsid w:val="002B75F7"/>
    <w:pPr>
      <w:tabs>
        <w:tab w:val="num" w:pos="567"/>
        <w:tab w:val="num" w:pos="1854"/>
      </w:tabs>
      <w:autoSpaceDE w:val="0"/>
      <w:autoSpaceDN w:val="0"/>
      <w:adjustRightInd w:val="0"/>
      <w:spacing w:before="60" w:after="60" w:line="260" w:lineRule="atLeast"/>
      <w:ind w:left="567" w:right="176" w:hanging="567"/>
    </w:pPr>
    <w:rPr>
      <w:rFonts w:cs="Arial"/>
      <w:kern w:val="0"/>
      <w:szCs w:val="22"/>
      <w:lang w:eastAsia="zh-CN"/>
    </w:rPr>
  </w:style>
  <w:style w:type="paragraph" w:styleId="BodyTextIndent">
    <w:name w:val="Body Text Indent"/>
    <w:basedOn w:val="Normal"/>
    <w:link w:val="BodyTextIndentChar"/>
    <w:uiPriority w:val="99"/>
    <w:rsid w:val="002B75F7"/>
    <w:pPr>
      <w:autoSpaceDE w:val="0"/>
      <w:autoSpaceDN w:val="0"/>
      <w:adjustRightInd w:val="0"/>
      <w:ind w:left="28" w:right="176"/>
    </w:pPr>
    <w:rPr>
      <w:rFonts w:cs="Arial"/>
      <w:kern w:val="0"/>
      <w:szCs w:val="22"/>
      <w:lang w:eastAsia="zh-CN"/>
    </w:rPr>
  </w:style>
  <w:style w:type="character" w:customStyle="1" w:styleId="BodyTextIndentChar">
    <w:name w:val="Body Text Indent Char"/>
    <w:link w:val="BodyTextIndent"/>
    <w:uiPriority w:val="99"/>
    <w:semiHidden/>
    <w:locked/>
    <w:rsid w:val="002B75F7"/>
    <w:rPr>
      <w:rFonts w:ascii="Arial" w:hAnsi="Arial"/>
      <w:sz w:val="22"/>
      <w:lang w:val="en-AU" w:eastAsia="zh-CN"/>
    </w:rPr>
  </w:style>
  <w:style w:type="paragraph" w:styleId="ListBullet2">
    <w:name w:val="List Bullet 2"/>
    <w:basedOn w:val="ListBullet"/>
    <w:uiPriority w:val="99"/>
    <w:rsid w:val="002B75F7"/>
    <w:pPr>
      <w:tabs>
        <w:tab w:val="clear" w:pos="567"/>
        <w:tab w:val="left" w:pos="680"/>
      </w:tabs>
      <w:spacing w:before="0" w:after="260"/>
      <w:ind w:left="680" w:hanging="340"/>
    </w:pPr>
    <w:rPr>
      <w:rFonts w:ascii="Times New Roman" w:hAnsi="Times New Roman"/>
      <w:lang w:val="en-GB"/>
    </w:rPr>
  </w:style>
  <w:style w:type="paragraph" w:styleId="Caption">
    <w:name w:val="caption"/>
    <w:aliases w:val="cp"/>
    <w:basedOn w:val="Normal"/>
    <w:next w:val="BodyText"/>
    <w:uiPriority w:val="99"/>
    <w:qFormat/>
    <w:rsid w:val="002B75F7"/>
    <w:pPr>
      <w:autoSpaceDE w:val="0"/>
      <w:autoSpaceDN w:val="0"/>
      <w:adjustRightInd w:val="0"/>
      <w:spacing w:before="120" w:after="240"/>
      <w:ind w:left="851" w:right="176"/>
      <w:jc w:val="center"/>
    </w:pPr>
    <w:rPr>
      <w:rFonts w:ascii="Arial (W1)" w:hAnsi="Arial (W1)" w:cs="Arial"/>
      <w:i/>
      <w:color w:val="808080"/>
      <w:kern w:val="0"/>
      <w:sz w:val="18"/>
      <w:szCs w:val="22"/>
      <w:lang w:eastAsia="zh-CN"/>
    </w:rPr>
  </w:style>
  <w:style w:type="paragraph" w:customStyle="1" w:styleId="TableHeading">
    <w:name w:val="Table Heading"/>
    <w:basedOn w:val="BodyText"/>
    <w:uiPriority w:val="99"/>
    <w:rsid w:val="002B75F7"/>
    <w:pPr>
      <w:keepNext/>
      <w:keepLines/>
      <w:spacing w:before="60" w:after="60"/>
      <w:ind w:left="57" w:right="57"/>
    </w:pPr>
    <w:rPr>
      <w:rFonts w:ascii="Arial (W1)" w:hAnsi="Arial (W1)"/>
      <w:b/>
      <w:spacing w:val="10"/>
      <w:sz w:val="18"/>
    </w:rPr>
  </w:style>
  <w:style w:type="paragraph" w:customStyle="1" w:styleId="BodyTextBlue">
    <w:name w:val="Body Text Blue"/>
    <w:basedOn w:val="BodyText"/>
    <w:next w:val="BodyText"/>
    <w:autoRedefine/>
    <w:uiPriority w:val="99"/>
    <w:rsid w:val="002B75F7"/>
    <w:pPr>
      <w:spacing w:before="120"/>
    </w:pPr>
    <w:rPr>
      <w:rFonts w:ascii="Arial (W1)" w:hAnsi="Arial (W1)"/>
    </w:rPr>
  </w:style>
  <w:style w:type="paragraph" w:customStyle="1" w:styleId="Appendix1">
    <w:name w:val="Appendix 1"/>
    <w:basedOn w:val="Heading1"/>
    <w:next w:val="BodyText"/>
    <w:uiPriority w:val="99"/>
    <w:rsid w:val="002B75F7"/>
    <w:pPr>
      <w:keepLines w:val="0"/>
      <w:numPr>
        <w:numId w:val="15"/>
      </w:numPr>
      <w:tabs>
        <w:tab w:val="num" w:pos="284"/>
        <w:tab w:val="left" w:pos="2268"/>
      </w:tabs>
      <w:autoSpaceDE w:val="0"/>
      <w:autoSpaceDN w:val="0"/>
      <w:adjustRightInd w:val="0"/>
      <w:ind w:right="176"/>
    </w:pPr>
    <w:rPr>
      <w:rFonts w:ascii="Times New Roman" w:hAnsi="Times New Roman"/>
      <w:b w:val="0"/>
      <w:bCs w:val="0"/>
      <w:sz w:val="36"/>
      <w:szCs w:val="22"/>
      <w:lang w:eastAsia="zh-CN"/>
    </w:rPr>
  </w:style>
  <w:style w:type="paragraph" w:styleId="ListBullet3">
    <w:name w:val="List Bullet 3"/>
    <w:basedOn w:val="ListBullet2"/>
    <w:uiPriority w:val="99"/>
    <w:rsid w:val="002B75F7"/>
    <w:pPr>
      <w:numPr>
        <w:numId w:val="16"/>
      </w:numPr>
      <w:tabs>
        <w:tab w:val="clear" w:pos="680"/>
        <w:tab w:val="clear" w:pos="2552"/>
        <w:tab w:val="left" w:pos="2835"/>
      </w:tabs>
      <w:spacing w:before="120" w:after="0" w:line="240" w:lineRule="auto"/>
      <w:ind w:left="2835"/>
    </w:pPr>
    <w:rPr>
      <w:rFonts w:ascii="Arial" w:hAnsi="Arial"/>
      <w:spacing w:val="-6"/>
      <w:lang w:val="en-AU"/>
    </w:rPr>
  </w:style>
  <w:style w:type="paragraph" w:styleId="ListBullet4">
    <w:name w:val="List Bullet 4"/>
    <w:basedOn w:val="ListBullet3"/>
    <w:uiPriority w:val="99"/>
    <w:rsid w:val="002B75F7"/>
    <w:pPr>
      <w:numPr>
        <w:numId w:val="0"/>
      </w:numPr>
      <w:tabs>
        <w:tab w:val="num" w:pos="3119"/>
      </w:tabs>
      <w:ind w:left="3119" w:hanging="567"/>
    </w:pPr>
  </w:style>
  <w:style w:type="paragraph" w:styleId="ListBullet5">
    <w:name w:val="List Bullet 5"/>
    <w:basedOn w:val="ListBullet4"/>
    <w:uiPriority w:val="99"/>
    <w:rsid w:val="002B75F7"/>
    <w:pPr>
      <w:numPr>
        <w:numId w:val="14"/>
      </w:numPr>
      <w:tabs>
        <w:tab w:val="clear" w:pos="9000"/>
      </w:tabs>
      <w:ind w:left="4389" w:firstLine="0"/>
    </w:pPr>
  </w:style>
  <w:style w:type="paragraph" w:styleId="ListNumber">
    <w:name w:val="List Number"/>
    <w:basedOn w:val="Normal"/>
    <w:uiPriority w:val="99"/>
    <w:rsid w:val="002B75F7"/>
    <w:pPr>
      <w:tabs>
        <w:tab w:val="num" w:pos="851"/>
        <w:tab w:val="left" w:pos="1701"/>
      </w:tabs>
      <w:autoSpaceDE w:val="0"/>
      <w:autoSpaceDN w:val="0"/>
      <w:adjustRightInd w:val="0"/>
      <w:spacing w:before="120"/>
      <w:ind w:left="1701" w:right="176" w:hanging="567"/>
    </w:pPr>
    <w:rPr>
      <w:rFonts w:ascii="Arial (W1)" w:hAnsi="Arial (W1)" w:cs="Arial"/>
      <w:kern w:val="0"/>
      <w:szCs w:val="22"/>
      <w:lang w:eastAsia="zh-CN"/>
    </w:rPr>
  </w:style>
  <w:style w:type="paragraph" w:styleId="ListNumber2">
    <w:name w:val="List Number 2"/>
    <w:basedOn w:val="ListNumber"/>
    <w:uiPriority w:val="99"/>
    <w:rsid w:val="002B75F7"/>
    <w:pPr>
      <w:numPr>
        <w:numId w:val="2"/>
      </w:numPr>
      <w:tabs>
        <w:tab w:val="clear" w:pos="1701"/>
        <w:tab w:val="left" w:pos="2268"/>
      </w:tabs>
      <w:ind w:left="2268" w:hanging="397"/>
    </w:pPr>
  </w:style>
  <w:style w:type="paragraph" w:styleId="ListNumber3">
    <w:name w:val="List Number 3"/>
    <w:basedOn w:val="ListNumber2"/>
    <w:uiPriority w:val="99"/>
    <w:rsid w:val="002B75F7"/>
    <w:pPr>
      <w:numPr>
        <w:numId w:val="0"/>
      </w:numPr>
      <w:tabs>
        <w:tab w:val="clear" w:pos="2268"/>
        <w:tab w:val="num" w:pos="1985"/>
        <w:tab w:val="left" w:pos="2835"/>
      </w:tabs>
      <w:ind w:left="2835" w:hanging="397"/>
    </w:pPr>
  </w:style>
  <w:style w:type="paragraph" w:styleId="ListNumber4">
    <w:name w:val="List Number 4"/>
    <w:basedOn w:val="ListNumber3"/>
    <w:uiPriority w:val="99"/>
    <w:rsid w:val="002B75F7"/>
    <w:pPr>
      <w:tabs>
        <w:tab w:val="clear" w:pos="1985"/>
        <w:tab w:val="num" w:pos="851"/>
        <w:tab w:val="left" w:pos="2665"/>
      </w:tabs>
      <w:ind w:left="397"/>
    </w:pPr>
  </w:style>
  <w:style w:type="paragraph" w:styleId="ListNumber5">
    <w:name w:val="List Number 5"/>
    <w:basedOn w:val="ListNumber4"/>
    <w:uiPriority w:val="99"/>
    <w:rsid w:val="002B75F7"/>
    <w:pPr>
      <w:numPr>
        <w:numId w:val="5"/>
      </w:numPr>
      <w:tabs>
        <w:tab w:val="clear" w:pos="2665"/>
        <w:tab w:val="num" w:pos="1492"/>
        <w:tab w:val="num" w:pos="3645"/>
      </w:tabs>
      <w:ind w:left="4678" w:hanging="357"/>
    </w:pPr>
  </w:style>
  <w:style w:type="paragraph" w:customStyle="1" w:styleId="TableBullet">
    <w:name w:val="Table Bullet"/>
    <w:basedOn w:val="TableText"/>
    <w:uiPriority w:val="99"/>
    <w:rsid w:val="002B75F7"/>
    <w:pPr>
      <w:numPr>
        <w:numId w:val="12"/>
      </w:numPr>
      <w:tabs>
        <w:tab w:val="clear" w:pos="0"/>
        <w:tab w:val="clear" w:pos="927"/>
        <w:tab w:val="num" w:pos="851"/>
      </w:tabs>
      <w:ind w:left="924" w:right="57" w:hanging="357"/>
    </w:pPr>
    <w:rPr>
      <w:rFonts w:ascii="Arial (W1)" w:hAnsi="Arial (W1)"/>
      <w:sz w:val="18"/>
    </w:rPr>
  </w:style>
  <w:style w:type="paragraph" w:customStyle="1" w:styleId="Appendix4">
    <w:name w:val="Appendix 4"/>
    <w:basedOn w:val="Appendix3"/>
    <w:next w:val="BodyText"/>
    <w:uiPriority w:val="99"/>
    <w:rsid w:val="002B75F7"/>
    <w:pPr>
      <w:numPr>
        <w:ilvl w:val="3"/>
        <w:numId w:val="13"/>
      </w:numPr>
      <w:tabs>
        <w:tab w:val="clear" w:pos="1134"/>
        <w:tab w:val="clear" w:pos="2007"/>
        <w:tab w:val="left" w:pos="1701"/>
        <w:tab w:val="num" w:pos="2551"/>
      </w:tabs>
      <w:spacing w:before="120" w:after="120"/>
      <w:outlineLvl w:val="3"/>
    </w:pPr>
    <w:rPr>
      <w:rFonts w:ascii="Arial (W1)" w:hAnsi="Arial (W1)"/>
      <w:b/>
      <w:sz w:val="22"/>
    </w:rPr>
  </w:style>
  <w:style w:type="paragraph" w:customStyle="1" w:styleId="Appendix3">
    <w:name w:val="Appendix 3"/>
    <w:basedOn w:val="Appendix2"/>
    <w:next w:val="BodyText"/>
    <w:uiPriority w:val="99"/>
    <w:rsid w:val="002B75F7"/>
    <w:pPr>
      <w:keepLines/>
      <w:ind w:left="1191" w:hanging="397"/>
    </w:pPr>
    <w:rPr>
      <w:sz w:val="24"/>
    </w:rPr>
  </w:style>
  <w:style w:type="paragraph" w:customStyle="1" w:styleId="Appendix2">
    <w:name w:val="Appendix 2"/>
    <w:basedOn w:val="Appendix1"/>
    <w:next w:val="BodyText"/>
    <w:uiPriority w:val="99"/>
    <w:rsid w:val="002B75F7"/>
    <w:pPr>
      <w:numPr>
        <w:numId w:val="0"/>
      </w:numPr>
      <w:tabs>
        <w:tab w:val="clear" w:pos="2268"/>
        <w:tab w:val="left" w:pos="1134"/>
        <w:tab w:val="num" w:pos="2160"/>
      </w:tabs>
      <w:spacing w:before="360"/>
      <w:ind w:left="1134" w:hanging="1134"/>
    </w:pPr>
    <w:rPr>
      <w:sz w:val="32"/>
    </w:rPr>
  </w:style>
  <w:style w:type="paragraph" w:customStyle="1" w:styleId="Graphic">
    <w:name w:val="Graphic"/>
    <w:next w:val="Caption"/>
    <w:uiPriority w:val="99"/>
    <w:rsid w:val="002B75F7"/>
    <w:pPr>
      <w:spacing w:before="240" w:after="120"/>
      <w:ind w:left="851"/>
      <w:jc w:val="center"/>
    </w:pPr>
    <w:rPr>
      <w:rFonts w:ascii="Arial (W1)" w:hAnsi="Arial (W1)"/>
      <w:color w:val="808080"/>
      <w:sz w:val="18"/>
      <w:lang w:eastAsia="en-US"/>
    </w:rPr>
  </w:style>
  <w:style w:type="paragraph" w:customStyle="1" w:styleId="Who">
    <w:name w:val="Who"/>
    <w:basedOn w:val="BodyText"/>
    <w:next w:val="BlockText"/>
    <w:autoRedefine/>
    <w:uiPriority w:val="99"/>
    <w:rsid w:val="002B75F7"/>
    <w:pPr>
      <w:spacing w:before="120"/>
      <w:ind w:left="1134"/>
    </w:pPr>
    <w:rPr>
      <w:rFonts w:ascii="Arial (W1)" w:hAnsi="Arial (W1)"/>
      <w:color w:val="FF0000"/>
    </w:rPr>
  </w:style>
  <w:style w:type="paragraph" w:styleId="BlockText">
    <w:name w:val="Block Text"/>
    <w:basedOn w:val="Normal"/>
    <w:uiPriority w:val="99"/>
    <w:rsid w:val="002B75F7"/>
    <w:pPr>
      <w:autoSpaceDE w:val="0"/>
      <w:autoSpaceDN w:val="0"/>
      <w:adjustRightInd w:val="0"/>
      <w:spacing w:before="240" w:after="120"/>
      <w:ind w:left="1440" w:right="1440"/>
    </w:pPr>
    <w:rPr>
      <w:rFonts w:ascii="Arial (W1)" w:hAnsi="Arial (W1)" w:cs="Arial"/>
      <w:kern w:val="0"/>
      <w:szCs w:val="22"/>
      <w:lang w:eastAsia="zh-CN"/>
    </w:rPr>
  </w:style>
  <w:style w:type="paragraph" w:styleId="NormalIndent">
    <w:name w:val="Normal Indent"/>
    <w:basedOn w:val="Normal"/>
    <w:uiPriority w:val="99"/>
    <w:rsid w:val="002B75F7"/>
    <w:pPr>
      <w:autoSpaceDE w:val="0"/>
      <w:autoSpaceDN w:val="0"/>
      <w:adjustRightInd w:val="0"/>
      <w:spacing w:before="120"/>
      <w:ind w:left="709" w:right="176"/>
    </w:pPr>
    <w:rPr>
      <w:rFonts w:cs="Arial"/>
      <w:kern w:val="0"/>
      <w:sz w:val="24"/>
      <w:szCs w:val="22"/>
      <w:lang w:eastAsia="zh-CN"/>
    </w:rPr>
  </w:style>
  <w:style w:type="paragraph" w:styleId="BalloonText">
    <w:name w:val="Balloon Text"/>
    <w:basedOn w:val="Normal"/>
    <w:link w:val="BalloonTextChar"/>
    <w:uiPriority w:val="99"/>
    <w:semiHidden/>
    <w:rsid w:val="002B75F7"/>
    <w:pPr>
      <w:autoSpaceDE w:val="0"/>
      <w:autoSpaceDN w:val="0"/>
      <w:adjustRightInd w:val="0"/>
      <w:ind w:left="57" w:right="176"/>
    </w:pPr>
    <w:rPr>
      <w:rFonts w:ascii="Tahoma" w:hAnsi="Tahoma" w:cs="Tahoma"/>
      <w:kern w:val="0"/>
      <w:sz w:val="16"/>
      <w:szCs w:val="16"/>
      <w:lang w:eastAsia="zh-CN"/>
    </w:rPr>
  </w:style>
  <w:style w:type="character" w:customStyle="1" w:styleId="BalloonTextChar">
    <w:name w:val="Balloon Text Char"/>
    <w:link w:val="BalloonText"/>
    <w:uiPriority w:val="99"/>
    <w:semiHidden/>
    <w:locked/>
    <w:rsid w:val="002B75F7"/>
    <w:rPr>
      <w:rFonts w:ascii="Tahoma" w:hAnsi="Tahoma"/>
      <w:sz w:val="16"/>
      <w:lang w:val="en-AU" w:eastAsia="zh-CN"/>
    </w:rPr>
  </w:style>
  <w:style w:type="paragraph" w:customStyle="1" w:styleId="ScheduleL2">
    <w:name w:val="Schedule L2"/>
    <w:basedOn w:val="Normal"/>
    <w:next w:val="Normal"/>
    <w:uiPriority w:val="99"/>
    <w:rsid w:val="002B75F7"/>
    <w:pPr>
      <w:keepNext/>
      <w:tabs>
        <w:tab w:val="num" w:pos="680"/>
        <w:tab w:val="num" w:pos="851"/>
      </w:tabs>
      <w:spacing w:before="280" w:after="140" w:line="280" w:lineRule="atLeast"/>
      <w:ind w:left="680" w:right="176" w:hanging="680"/>
      <w:outlineLvl w:val="1"/>
    </w:pPr>
    <w:rPr>
      <w:rFonts w:cs="Arial"/>
      <w:spacing w:val="-10"/>
      <w:w w:val="95"/>
      <w:kern w:val="0"/>
      <w:sz w:val="32"/>
      <w:szCs w:val="22"/>
      <w:lang w:eastAsia="zh-CN"/>
    </w:rPr>
  </w:style>
  <w:style w:type="paragraph" w:customStyle="1" w:styleId="ScheduleL3">
    <w:name w:val="Schedule L3"/>
    <w:basedOn w:val="Normal"/>
    <w:next w:val="Normal"/>
    <w:uiPriority w:val="99"/>
    <w:rsid w:val="002B75F7"/>
    <w:pPr>
      <w:keepNext/>
      <w:tabs>
        <w:tab w:val="num" w:pos="851"/>
        <w:tab w:val="num" w:pos="1390"/>
      </w:tabs>
      <w:spacing w:before="60" w:after="60" w:line="280" w:lineRule="atLeast"/>
      <w:ind w:left="1390" w:right="176" w:hanging="680"/>
      <w:outlineLvl w:val="2"/>
    </w:pPr>
    <w:rPr>
      <w:rFonts w:cs="Arial"/>
      <w:b/>
      <w:w w:val="95"/>
      <w:kern w:val="0"/>
      <w:sz w:val="24"/>
      <w:szCs w:val="22"/>
      <w:lang w:eastAsia="zh-CN"/>
    </w:rPr>
  </w:style>
  <w:style w:type="paragraph" w:customStyle="1" w:styleId="ScheduleL4">
    <w:name w:val="Schedule L4"/>
    <w:basedOn w:val="Normal"/>
    <w:next w:val="Normal"/>
    <w:link w:val="ScheduleL4CharChar"/>
    <w:uiPriority w:val="99"/>
    <w:rsid w:val="002B75F7"/>
    <w:pPr>
      <w:tabs>
        <w:tab w:val="num" w:pos="1361"/>
        <w:tab w:val="num" w:pos="1701"/>
      </w:tabs>
      <w:spacing w:after="120" w:line="280" w:lineRule="atLeast"/>
      <w:ind w:left="1361" w:right="176" w:hanging="681"/>
      <w:outlineLvl w:val="3"/>
    </w:pPr>
    <w:rPr>
      <w:kern w:val="0"/>
      <w:szCs w:val="20"/>
      <w:lang w:eastAsia="zh-CN"/>
    </w:rPr>
  </w:style>
  <w:style w:type="character" w:customStyle="1" w:styleId="ScheduleL4CharChar">
    <w:name w:val="Schedule L4 Char Char"/>
    <w:link w:val="ScheduleL4"/>
    <w:uiPriority w:val="99"/>
    <w:locked/>
    <w:rsid w:val="002B75F7"/>
    <w:rPr>
      <w:rFonts w:ascii="Arial" w:hAnsi="Arial"/>
      <w:sz w:val="22"/>
      <w:lang w:val="x-none" w:eastAsia="zh-CN"/>
    </w:rPr>
  </w:style>
  <w:style w:type="paragraph" w:customStyle="1" w:styleId="ScheduleL5">
    <w:name w:val="Schedule L5"/>
    <w:basedOn w:val="Normal"/>
    <w:next w:val="Normal"/>
    <w:link w:val="ScheduleL5Char"/>
    <w:uiPriority w:val="99"/>
    <w:rsid w:val="002B75F7"/>
    <w:pPr>
      <w:numPr>
        <w:ilvl w:val="4"/>
        <w:numId w:val="6"/>
      </w:numPr>
      <w:tabs>
        <w:tab w:val="num" w:pos="2081"/>
      </w:tabs>
      <w:spacing w:after="140" w:line="280" w:lineRule="atLeast"/>
      <w:ind w:left="2041" w:right="176" w:hanging="680"/>
      <w:outlineLvl w:val="4"/>
    </w:pPr>
    <w:rPr>
      <w:kern w:val="0"/>
      <w:sz w:val="20"/>
      <w:szCs w:val="20"/>
      <w:lang w:eastAsia="zh-CN"/>
    </w:rPr>
  </w:style>
  <w:style w:type="character" w:customStyle="1" w:styleId="ScheduleL5Char">
    <w:name w:val="Schedule L5 Char"/>
    <w:link w:val="ScheduleL5"/>
    <w:uiPriority w:val="99"/>
    <w:locked/>
    <w:rsid w:val="002B75F7"/>
    <w:rPr>
      <w:rFonts w:ascii="Arial" w:hAnsi="Arial"/>
      <w:lang w:eastAsia="zh-CN"/>
    </w:rPr>
  </w:style>
  <w:style w:type="paragraph" w:customStyle="1" w:styleId="ScheduleL6">
    <w:name w:val="Schedule L6"/>
    <w:basedOn w:val="Normal"/>
    <w:next w:val="Normal"/>
    <w:uiPriority w:val="99"/>
    <w:rsid w:val="002B75F7"/>
    <w:pPr>
      <w:tabs>
        <w:tab w:val="num" w:pos="2722"/>
        <w:tab w:val="num" w:pos="3402"/>
      </w:tabs>
      <w:spacing w:after="140" w:line="280" w:lineRule="atLeast"/>
      <w:ind w:left="2722" w:right="176" w:hanging="681"/>
      <w:outlineLvl w:val="5"/>
    </w:pPr>
    <w:rPr>
      <w:rFonts w:ascii="Times New Roman" w:hAnsi="Times New Roman" w:cs="Arial"/>
      <w:kern w:val="0"/>
      <w:szCs w:val="22"/>
      <w:lang w:eastAsia="zh-CN"/>
    </w:rPr>
  </w:style>
  <w:style w:type="paragraph" w:customStyle="1" w:styleId="Annexure1">
    <w:name w:val="Annexure 1"/>
    <w:next w:val="ScheduleL2"/>
    <w:uiPriority w:val="99"/>
    <w:rsid w:val="002B75F7"/>
    <w:pPr>
      <w:pBdr>
        <w:bottom w:val="single" w:sz="4" w:space="1" w:color="auto"/>
      </w:pBdr>
      <w:tabs>
        <w:tab w:val="num" w:pos="284"/>
      </w:tabs>
      <w:spacing w:before="140" w:after="480"/>
    </w:pPr>
    <w:rPr>
      <w:rFonts w:ascii="Arial" w:hAnsi="Arial"/>
      <w:spacing w:val="-10"/>
      <w:w w:val="95"/>
      <w:sz w:val="48"/>
      <w:lang w:eastAsia="zh-CN"/>
    </w:rPr>
  </w:style>
  <w:style w:type="character" w:customStyle="1" w:styleId="TextItalic">
    <w:name w:val="Text Italic"/>
    <w:uiPriority w:val="99"/>
    <w:rsid w:val="002B75F7"/>
    <w:rPr>
      <w:rFonts w:ascii="Arial" w:hAnsi="Arial"/>
      <w:i/>
      <w:sz w:val="20"/>
    </w:rPr>
  </w:style>
  <w:style w:type="character" w:customStyle="1" w:styleId="TextBold">
    <w:name w:val="Text Bold"/>
    <w:uiPriority w:val="99"/>
    <w:rsid w:val="002B75F7"/>
    <w:rPr>
      <w:rFonts w:ascii="Arial" w:hAnsi="Arial"/>
      <w:b/>
      <w:sz w:val="20"/>
    </w:rPr>
  </w:style>
  <w:style w:type="paragraph" w:customStyle="1" w:styleId="HEADINGAPPENDIX">
    <w:name w:val="HEADING APPENDIX"/>
    <w:basedOn w:val="Normal"/>
    <w:next w:val="Normal"/>
    <w:uiPriority w:val="99"/>
    <w:rsid w:val="002B75F7"/>
    <w:pPr>
      <w:spacing w:after="240" w:line="300" w:lineRule="exact"/>
      <w:ind w:left="57" w:right="176"/>
    </w:pPr>
    <w:rPr>
      <w:rFonts w:cs="Arial"/>
      <w:b/>
      <w:caps/>
      <w:kern w:val="0"/>
      <w:szCs w:val="22"/>
      <w:lang w:eastAsia="zh-CN"/>
    </w:rPr>
  </w:style>
  <w:style w:type="paragraph" w:customStyle="1" w:styleId="Comment">
    <w:name w:val="Comment"/>
    <w:basedOn w:val="Normal"/>
    <w:link w:val="CommentChar"/>
    <w:uiPriority w:val="99"/>
    <w:rsid w:val="002B75F7"/>
    <w:pPr>
      <w:pBdr>
        <w:top w:val="single" w:sz="8" w:space="1" w:color="auto"/>
        <w:left w:val="single" w:sz="8" w:space="4" w:color="auto"/>
        <w:bottom w:val="single" w:sz="8" w:space="1" w:color="auto"/>
        <w:right w:val="single" w:sz="8" w:space="4" w:color="auto"/>
      </w:pBdr>
      <w:shd w:val="clear" w:color="auto" w:fill="E0E0E0"/>
      <w:spacing w:after="240" w:line="300" w:lineRule="exact"/>
      <w:ind w:left="567" w:right="176"/>
    </w:pPr>
    <w:rPr>
      <w:kern w:val="0"/>
      <w:szCs w:val="20"/>
      <w:lang w:eastAsia="zh-CN"/>
    </w:rPr>
  </w:style>
  <w:style w:type="character" w:customStyle="1" w:styleId="CommentChar">
    <w:name w:val="Comment Char"/>
    <w:link w:val="Comment"/>
    <w:uiPriority w:val="99"/>
    <w:locked/>
    <w:rsid w:val="002B75F7"/>
    <w:rPr>
      <w:rFonts w:ascii="Arial" w:hAnsi="Arial"/>
      <w:sz w:val="22"/>
      <w:lang w:val="en-AU" w:eastAsia="zh-CN"/>
    </w:rPr>
  </w:style>
  <w:style w:type="paragraph" w:customStyle="1" w:styleId="StyleCaptionLeft0cm">
    <w:name w:val="Style Caption + Left:  0 cm"/>
    <w:basedOn w:val="Caption"/>
    <w:uiPriority w:val="99"/>
    <w:rsid w:val="002B75F7"/>
    <w:pPr>
      <w:autoSpaceDE/>
      <w:autoSpaceDN/>
      <w:adjustRightInd/>
      <w:spacing w:after="120" w:line="300" w:lineRule="exact"/>
      <w:ind w:left="567"/>
    </w:pPr>
    <w:rPr>
      <w:rFonts w:ascii="Arial" w:hAnsi="Arial"/>
      <w:b/>
      <w:bCs/>
      <w:i w:val="0"/>
      <w:color w:val="auto"/>
      <w:sz w:val="20"/>
    </w:rPr>
  </w:style>
  <w:style w:type="paragraph" w:customStyle="1" w:styleId="TableHeadingBold">
    <w:name w:val="Table Heading Bold"/>
    <w:basedOn w:val="Normal"/>
    <w:uiPriority w:val="99"/>
    <w:rsid w:val="002B75F7"/>
    <w:pPr>
      <w:keepNext/>
      <w:widowControl w:val="0"/>
      <w:spacing w:before="80" w:after="80"/>
      <w:ind w:left="57" w:right="176"/>
    </w:pPr>
    <w:rPr>
      <w:rFonts w:cs="Arial"/>
      <w:b/>
      <w:kern w:val="28"/>
      <w:szCs w:val="22"/>
      <w:lang w:eastAsia="zh-CN"/>
    </w:rPr>
  </w:style>
  <w:style w:type="paragraph" w:customStyle="1" w:styleId="TableNormal1">
    <w:name w:val="Table Normal1"/>
    <w:basedOn w:val="Normal"/>
    <w:uiPriority w:val="99"/>
    <w:rsid w:val="002B75F7"/>
    <w:pPr>
      <w:spacing w:after="60"/>
      <w:ind w:left="57" w:right="176"/>
    </w:pPr>
    <w:rPr>
      <w:rFonts w:ascii="Times New Roman" w:hAnsi="Times New Roman" w:cs="Arial"/>
      <w:kern w:val="0"/>
      <w:szCs w:val="22"/>
      <w:lang w:eastAsia="zh-CN"/>
    </w:rPr>
  </w:style>
  <w:style w:type="paragraph" w:customStyle="1" w:styleId="Numbered">
    <w:name w:val="Numbered"/>
    <w:basedOn w:val="Normal"/>
    <w:uiPriority w:val="99"/>
    <w:rsid w:val="002B75F7"/>
    <w:pPr>
      <w:keepLines/>
      <w:numPr>
        <w:numId w:val="17"/>
      </w:numPr>
      <w:tabs>
        <w:tab w:val="clear" w:pos="1211"/>
      </w:tabs>
      <w:spacing w:after="120"/>
      <w:ind w:left="567" w:hanging="567"/>
    </w:pPr>
    <w:rPr>
      <w:rFonts w:ascii="Times New Roman" w:hAnsi="Times New Roman" w:cs="Arial"/>
      <w:kern w:val="0"/>
      <w:szCs w:val="22"/>
      <w:lang w:eastAsia="zh-CN"/>
    </w:rPr>
  </w:style>
  <w:style w:type="paragraph" w:customStyle="1" w:styleId="DefaultParagraphFontCharCharCharChar">
    <w:name w:val="Default Paragraph Font Char Char Char Char"/>
    <w:aliases w:val="Char Char Char Char Char Char Char Char Char Char"/>
    <w:basedOn w:val="Normal"/>
    <w:uiPriority w:val="99"/>
    <w:rsid w:val="002B75F7"/>
    <w:pPr>
      <w:spacing w:after="160" w:line="240" w:lineRule="exact"/>
    </w:pPr>
    <w:rPr>
      <w:rFonts w:ascii="Verdana" w:hAnsi="Verdana" w:cs="Arial"/>
      <w:kern w:val="0"/>
      <w:szCs w:val="22"/>
      <w:lang w:eastAsia="zh-CN"/>
    </w:rPr>
  </w:style>
  <w:style w:type="paragraph" w:styleId="CommentSubject">
    <w:name w:val="annotation subject"/>
    <w:basedOn w:val="CommentText"/>
    <w:next w:val="CommentText"/>
    <w:link w:val="CommentSubjectChar"/>
    <w:uiPriority w:val="99"/>
    <w:rsid w:val="002B75F7"/>
    <w:rPr>
      <w:b/>
      <w:bCs/>
    </w:rPr>
  </w:style>
  <w:style w:type="character" w:customStyle="1" w:styleId="CommentSubjectChar">
    <w:name w:val="Comment Subject Char"/>
    <w:link w:val="CommentSubject"/>
    <w:uiPriority w:val="99"/>
    <w:locked/>
    <w:rsid w:val="002B75F7"/>
    <w:rPr>
      <w:rFonts w:ascii="Arial" w:hAnsi="Arial"/>
      <w:b/>
      <w:sz w:val="22"/>
      <w:lang w:val="en-AU" w:eastAsia="zh-CN"/>
    </w:rPr>
  </w:style>
  <w:style w:type="table" w:customStyle="1" w:styleId="TableGrid1">
    <w:name w:val="Table Grid1"/>
    <w:uiPriority w:val="99"/>
    <w:rsid w:val="002B75F7"/>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ellTextChar">
    <w:name w:val="Cell Text Char"/>
    <w:link w:val="CellText"/>
    <w:uiPriority w:val="99"/>
    <w:locked/>
    <w:rsid w:val="002B75F7"/>
    <w:rPr>
      <w:rFonts w:ascii="Arial" w:hAnsi="Arial"/>
      <w:sz w:val="18"/>
    </w:rPr>
  </w:style>
  <w:style w:type="paragraph" w:customStyle="1" w:styleId="CellText">
    <w:name w:val="Cell Text"/>
    <w:basedOn w:val="Normal"/>
    <w:link w:val="CellTextChar"/>
    <w:uiPriority w:val="99"/>
    <w:locked/>
    <w:rsid w:val="002B75F7"/>
    <w:pPr>
      <w:spacing w:after="120"/>
    </w:pPr>
    <w:rPr>
      <w:kern w:val="0"/>
      <w:sz w:val="18"/>
      <w:szCs w:val="20"/>
      <w:lang w:eastAsia="en-AU"/>
    </w:rPr>
  </w:style>
  <w:style w:type="character" w:styleId="CommentReference">
    <w:name w:val="annotation reference"/>
    <w:uiPriority w:val="99"/>
    <w:rsid w:val="000E34CA"/>
    <w:rPr>
      <w:sz w:val="16"/>
    </w:rPr>
  </w:style>
  <w:style w:type="paragraph" w:customStyle="1" w:styleId="covBodyText">
    <w:name w:val="covBodyText"/>
    <w:rsid w:val="006E2516"/>
    <w:pPr>
      <w:ind w:left="397"/>
    </w:pPr>
    <w:rPr>
      <w:rFonts w:ascii="Arial" w:hAnsi="Arial"/>
      <w:sz w:val="22"/>
      <w:lang w:eastAsia="en-US"/>
    </w:rPr>
  </w:style>
  <w:style w:type="paragraph" w:customStyle="1" w:styleId="covTitle">
    <w:name w:val="covTitle"/>
    <w:next w:val="covBodyText"/>
    <w:rsid w:val="006E2516"/>
    <w:pPr>
      <w:ind w:left="397"/>
    </w:pPr>
    <w:rPr>
      <w:rFonts w:ascii="Arial" w:hAnsi="Arial"/>
      <w:b/>
      <w:sz w:val="34"/>
      <w:lang w:eastAsia="en-US"/>
    </w:rPr>
  </w:style>
  <w:style w:type="paragraph" w:customStyle="1" w:styleId="infosheettitle">
    <w:name w:val="# infosheet title"/>
    <w:basedOn w:val="Normal"/>
    <w:link w:val="infosheettitleChar"/>
    <w:qFormat/>
    <w:rsid w:val="00077605"/>
    <w:pPr>
      <w:spacing w:line="420" w:lineRule="exact"/>
      <w:ind w:right="3357"/>
      <w:contextualSpacing/>
    </w:pPr>
    <w:rPr>
      <w:rFonts w:ascii="Arial Bold" w:hAnsi="Arial Bold"/>
      <w:b/>
      <w:color w:val="FFFFFF"/>
      <w:kern w:val="0"/>
      <w:sz w:val="44"/>
      <w:szCs w:val="40"/>
      <w:lang w:eastAsia="en-AU"/>
    </w:rPr>
  </w:style>
  <w:style w:type="character" w:customStyle="1" w:styleId="infosheettitleChar">
    <w:name w:val="# infosheet title Char"/>
    <w:link w:val="infosheettitle"/>
    <w:locked/>
    <w:rsid w:val="00077605"/>
    <w:rPr>
      <w:rFonts w:ascii="Arial Bold" w:hAnsi="Arial Bold"/>
      <w:b/>
      <w:color w:val="FFFFFF"/>
      <w:sz w:val="40"/>
    </w:rPr>
  </w:style>
  <w:style w:type="paragraph" w:customStyle="1" w:styleId="infosheetsubtitle">
    <w:name w:val="# infosheet subtitle"/>
    <w:basedOn w:val="Normal"/>
    <w:link w:val="infosheetsubtitleChar"/>
    <w:qFormat/>
    <w:rsid w:val="00077605"/>
    <w:pPr>
      <w:spacing w:before="180" w:after="120" w:line="320" w:lineRule="exact"/>
      <w:ind w:right="3357"/>
      <w:contextualSpacing/>
    </w:pPr>
    <w:rPr>
      <w:color w:val="FFFFFF"/>
      <w:kern w:val="0"/>
      <w:sz w:val="32"/>
      <w:lang w:eastAsia="en-AU"/>
    </w:rPr>
  </w:style>
  <w:style w:type="character" w:customStyle="1" w:styleId="infosheetsubtitleChar">
    <w:name w:val="# infosheet subtitle Char"/>
    <w:link w:val="infosheetsubtitle"/>
    <w:locked/>
    <w:rsid w:val="00077605"/>
    <w:rPr>
      <w:rFonts w:ascii="Arial" w:hAnsi="Arial"/>
      <w:color w:val="FFFFFF"/>
      <w:sz w:val="24"/>
    </w:rPr>
  </w:style>
  <w:style w:type="paragraph" w:customStyle="1" w:styleId="bodycopy">
    <w:name w:val="# body copy"/>
    <w:basedOn w:val="Normal"/>
    <w:qFormat/>
    <w:rsid w:val="009C30CD"/>
    <w:pPr>
      <w:spacing w:after="120"/>
    </w:pPr>
    <w:rPr>
      <w:rFonts w:cs="Arial"/>
      <w:color w:val="53565A"/>
      <w:kern w:val="0"/>
      <w:sz w:val="20"/>
      <w:szCs w:val="20"/>
      <w:lang w:eastAsia="en-AU"/>
    </w:rPr>
  </w:style>
  <w:style w:type="paragraph" w:styleId="Revision">
    <w:name w:val="Revision"/>
    <w:hidden/>
    <w:uiPriority w:val="99"/>
    <w:semiHidden/>
    <w:rsid w:val="009C30CD"/>
    <w:rPr>
      <w:rFonts w:ascii="Arial" w:hAnsi="Arial"/>
      <w:kern w:val="22"/>
      <w:sz w:val="22"/>
      <w:szCs w:val="24"/>
      <w:lang w:eastAsia="en-US"/>
    </w:rPr>
  </w:style>
  <w:style w:type="character" w:styleId="BookTitle">
    <w:name w:val="Book Title"/>
    <w:uiPriority w:val="33"/>
    <w:qFormat/>
    <w:rsid w:val="00FC20A7"/>
    <w:rPr>
      <w:rFonts w:cs="Times New Roman"/>
      <w:b/>
      <w:color w:val="auto"/>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lsdException w:name="toc 2" w:semiHidden="0" w:uiPriority="39"/>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930D32"/>
    <w:rPr>
      <w:rFonts w:ascii="Arial" w:hAnsi="Arial"/>
      <w:kern w:val="22"/>
      <w:sz w:val="22"/>
      <w:szCs w:val="24"/>
      <w:lang w:eastAsia="en-US"/>
    </w:rPr>
  </w:style>
  <w:style w:type="paragraph" w:styleId="Heading1">
    <w:name w:val="heading 1"/>
    <w:aliases w:val="H1,A MAJOR/BOLD,Schedheading,h1 chapter heading,DocAccpt,(Chapter Nbr),h1,Heading,Numbered - 1,ARC 1,heading1,q,Heading 2-SOW,Para1,Section Heading,Top 1,ParaLevel1,Level 1 Para,Level 1 Para1,Level 1 Para2,Level 1 Para3"/>
    <w:basedOn w:val="Normal"/>
    <w:next w:val="Heading2"/>
    <w:link w:val="Heading1Char"/>
    <w:uiPriority w:val="99"/>
    <w:qFormat/>
    <w:rsid w:val="00FC20A7"/>
    <w:pPr>
      <w:keepNext/>
      <w:keepLines/>
      <w:numPr>
        <w:numId w:val="1"/>
      </w:numPr>
      <w:spacing w:before="120" w:after="240"/>
      <w:outlineLvl w:val="0"/>
    </w:pPr>
    <w:rPr>
      <w:rFonts w:cs="Arial"/>
      <w:b/>
      <w:bCs/>
      <w:spacing w:val="10"/>
      <w:kern w:val="28"/>
      <w:sz w:val="24"/>
    </w:rPr>
  </w:style>
  <w:style w:type="paragraph" w:styleId="Heading2">
    <w:name w:val="heading 2"/>
    <w:aliases w:val="h2 main heading,B Sub/Bold,B Sub/Bold1,B Sub/Bold2,B Sub/Bold11,h2 main heading1,h2 main heading2,B Sub/Bold3,B Sub/Bold12,h2 main heading3,B Sub/Bold4,B Sub/Bold13,h2,H2,Section,2m,h 2,Small Chapter),Reset numbering,a.,a.1,a.2,a.3,a.11,a.21"/>
    <w:basedOn w:val="Schedule1"/>
    <w:next w:val="Paragraph"/>
    <w:link w:val="Heading2Char"/>
    <w:uiPriority w:val="99"/>
    <w:qFormat/>
    <w:rsid w:val="00540621"/>
    <w:pPr>
      <w:keepNext/>
      <w:numPr>
        <w:ilvl w:val="0"/>
        <w:numId w:val="0"/>
      </w:numPr>
      <w:tabs>
        <w:tab w:val="num" w:pos="850"/>
      </w:tabs>
      <w:ind w:left="850" w:hanging="850"/>
      <w:outlineLvl w:val="1"/>
    </w:pPr>
    <w:rPr>
      <w:bCs w:val="0"/>
      <w:iCs/>
    </w:rPr>
  </w:style>
  <w:style w:type="paragraph" w:styleId="Heading3">
    <w:name w:val="heading 3"/>
    <w:aliases w:val="Head 3,C Sub-Sub/Italic,Head 31,Head 32,C Sub-Sub/Italic1,(Appendix Nbr),h3 sub heading,Sub-section,Sub-Section,ARC 3,3,h3,heading3,e,e1,e2,e3,e4,e5,e6,e7,e8,e9,e10,Underrubrik2,Level 1 - 1,Normal + num,H3,VS3,Para3,head3hdbk,b,(1)"/>
    <w:basedOn w:val="Schedule"/>
    <w:link w:val="Heading3Char"/>
    <w:uiPriority w:val="99"/>
    <w:qFormat/>
    <w:rsid w:val="00FC20A7"/>
    <w:pPr>
      <w:spacing w:before="120"/>
      <w:outlineLvl w:val="2"/>
    </w:pPr>
    <w:rPr>
      <w:sz w:val="24"/>
      <w:szCs w:val="24"/>
    </w:rPr>
  </w:style>
  <w:style w:type="paragraph" w:styleId="Heading4">
    <w:name w:val="heading 4"/>
    <w:aliases w:val="(Small Appendix),h4,h4 sub sub heading,Level 2 - a,h41,h42,Para4,H4,(Alt+4),H41,(Alt+4)1,H42,(Alt+4)2,H43,(Alt+4)3,H44,(Alt+4)4,H45,(Alt+4)5,H411,(Alt+4)11,H421,(Alt+4)21,H431,(Alt+4)31,H46,(Alt+4)6,H412,(Alt+4)12,H422,(Alt+4)22,H432"/>
    <w:basedOn w:val="Paragraph"/>
    <w:link w:val="Heading4Char"/>
    <w:uiPriority w:val="99"/>
    <w:qFormat/>
    <w:rsid w:val="00D71CDD"/>
    <w:pPr>
      <w:tabs>
        <w:tab w:val="num" w:pos="2551"/>
      </w:tabs>
      <w:ind w:left="2551" w:hanging="850"/>
      <w:outlineLvl w:val="3"/>
    </w:pPr>
    <w:rPr>
      <w:bCs/>
    </w:rPr>
  </w:style>
  <w:style w:type="paragraph" w:styleId="Heading5">
    <w:name w:val="heading 5"/>
    <w:aliases w:val="5,Heading 5(unused),h5,Level 3 - i,H5,Para5,h51,h52,L5,Document Title 2,Heading 5(unused)1,h53,Level 3 - i1,H51,Para51,h511,h521,L51,Document Title 21,Heading 5(unused)2,h54,Level 3 - i2,H52,Para52,h512,h522,L52,Document Title 22,h55,H53"/>
    <w:basedOn w:val="Paragraph"/>
    <w:link w:val="Heading5Char"/>
    <w:uiPriority w:val="99"/>
    <w:qFormat/>
    <w:rsid w:val="00D71CDD"/>
    <w:pPr>
      <w:tabs>
        <w:tab w:val="num" w:pos="3402"/>
      </w:tabs>
      <w:ind w:left="3402" w:hanging="851"/>
      <w:outlineLvl w:val="4"/>
    </w:pPr>
    <w:rPr>
      <w:bCs/>
      <w:iCs/>
    </w:rPr>
  </w:style>
  <w:style w:type="paragraph" w:styleId="Heading6">
    <w:name w:val="heading 6"/>
    <w:aliases w:val="Body Text 5,rp_Heading 6,DO NOT USE_h6,h6,Heading 6 UNUSED,H6,Legal Level 1.,L1 PIP,Name of Org,Heading 6(unused),Heading 6(unused)1,Legal Level 1.1,h61,H61,L1 PIP1,Name of Org1,Heading 6(unused)2,Legal Level 1.2,h62,H62,L1 PIP2,Name of Org2"/>
    <w:basedOn w:val="Paragraph"/>
    <w:link w:val="Heading6Char"/>
    <w:uiPriority w:val="99"/>
    <w:qFormat/>
    <w:rsid w:val="00D71CDD"/>
    <w:pPr>
      <w:tabs>
        <w:tab w:val="num" w:pos="4252"/>
      </w:tabs>
      <w:ind w:left="4252" w:hanging="850"/>
      <w:outlineLvl w:val="5"/>
    </w:pPr>
    <w:rPr>
      <w:bCs/>
    </w:rPr>
  </w:style>
  <w:style w:type="paragraph" w:styleId="Heading7">
    <w:name w:val="heading 7"/>
    <w:aliases w:val="Body Text 6,Appendix Level 1,rp_Heading 7,st,Heading 7 UNUSED,Heading 7(unused),Legal Level 1.1.,h7,H7,L2 PIP,i.,Heading 7(unused)1,Legal Level 1.1.1,h71,H71,L2 PIP1,i.1,Heading 7(unused)2,Legal Level 1.1.2,h72,H72,L2 PIP2,i.2,Heading 7(unuse"/>
    <w:basedOn w:val="Normal"/>
    <w:next w:val="Normal"/>
    <w:link w:val="Heading7Char"/>
    <w:uiPriority w:val="99"/>
    <w:qFormat/>
    <w:rsid w:val="00483B71"/>
    <w:pPr>
      <w:spacing w:after="240"/>
      <w:outlineLvl w:val="6"/>
    </w:pPr>
  </w:style>
  <w:style w:type="paragraph" w:styleId="Heading8">
    <w:name w:val="heading 8"/>
    <w:aliases w:val="Body Text 7,Appendix Level 2,rp_Heading 8,tt,Heading 8 UNUSED,h8,Heading 8(unused),Legal Level 1.1.1.,H8,L3 PIP,Heading 8(unused)1,Legal Level 1.1.1.1,h81,H81,L3 PIP1,Heading 8(unused)2,Legal Level 1.1.1.2,h82,H82,L3 PIP2,Heading 8(unused)3"/>
    <w:basedOn w:val="Normal"/>
    <w:next w:val="Normal"/>
    <w:link w:val="Heading8Char"/>
    <w:uiPriority w:val="99"/>
    <w:qFormat/>
    <w:rsid w:val="00483B71"/>
    <w:pPr>
      <w:spacing w:after="240"/>
      <w:outlineLvl w:val="7"/>
    </w:pPr>
    <w:rPr>
      <w:iCs/>
    </w:rPr>
  </w:style>
  <w:style w:type="paragraph" w:styleId="Heading9">
    <w:name w:val="heading 9"/>
    <w:aliases w:val="Body Text 8,Appendix Level 3,rp_Heading 9,Doc Ref,ft,Heading 9 UNUSED,h9"/>
    <w:basedOn w:val="Normal"/>
    <w:next w:val="Normal"/>
    <w:link w:val="Heading9Char"/>
    <w:uiPriority w:val="99"/>
    <w:qFormat/>
    <w:rsid w:val="00483B71"/>
    <w:pPr>
      <w:spacing w:after="24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 MAJOR/BOLD Char,Schedheading Char,h1 chapter heading Char,DocAccpt Char,(Chapter Nbr) Char,h1 Char,Heading Char,Numbered - 1 Char,ARC 1 Char,heading1 Char,q Char,Heading 2-SOW Char,Para1 Char,Section Heading Char,Top 1 Char"/>
    <w:link w:val="Heading1"/>
    <w:uiPriority w:val="99"/>
    <w:locked/>
    <w:rsid w:val="00FC20A7"/>
    <w:rPr>
      <w:rFonts w:ascii="Arial" w:hAnsi="Arial" w:cs="Arial"/>
      <w:b/>
      <w:bCs/>
      <w:spacing w:val="10"/>
      <w:kern w:val="28"/>
      <w:sz w:val="24"/>
      <w:szCs w:val="24"/>
      <w:lang w:eastAsia="en-US"/>
    </w:rPr>
  </w:style>
  <w:style w:type="character" w:customStyle="1" w:styleId="Heading2Char">
    <w:name w:val="Heading 2 Char"/>
    <w:aliases w:val="h2 main heading Char,B Sub/Bold Char,B Sub/Bold1 Char,B Sub/Bold2 Char,B Sub/Bold11 Char,h2 main heading1 Char,h2 main heading2 Char,B Sub/Bold3 Char,B Sub/Bold12 Char,h2 main heading3 Char,B Sub/Bold4 Char,B Sub/Bold13 Char,h2 Char"/>
    <w:link w:val="Heading2"/>
    <w:uiPriority w:val="99"/>
    <w:locked/>
    <w:rsid w:val="002B75F7"/>
    <w:rPr>
      <w:rFonts w:ascii="Arial" w:hAnsi="Arial"/>
      <w:b/>
      <w:spacing w:val="10"/>
      <w:kern w:val="28"/>
      <w:sz w:val="28"/>
      <w:lang w:val="x-none" w:eastAsia="en-US"/>
    </w:rPr>
  </w:style>
  <w:style w:type="character" w:customStyle="1" w:styleId="Heading3Char">
    <w:name w:val="Heading 3 Char"/>
    <w:aliases w:val="Head 3 Char,C Sub-Sub/Italic Char,Head 31 Char,Head 32 Char,C Sub-Sub/Italic1 Char,(Appendix Nbr) Char,h3 sub heading Char,Sub-section Char,Sub-Section Char,ARC 3 Char,3 Char,h3 Char,heading3 Char,e Char,e1 Char,e2 Char,e3 Char,e4 Char"/>
    <w:link w:val="Heading3"/>
    <w:uiPriority w:val="99"/>
    <w:locked/>
    <w:rsid w:val="00FC20A7"/>
    <w:rPr>
      <w:rFonts w:ascii="Arial" w:hAnsi="Arial"/>
      <w:b/>
      <w:spacing w:val="10"/>
      <w:kern w:val="28"/>
      <w:sz w:val="24"/>
      <w:szCs w:val="24"/>
      <w:lang w:eastAsia="en-US"/>
    </w:rPr>
  </w:style>
  <w:style w:type="character" w:customStyle="1" w:styleId="Heading4Char">
    <w:name w:val="Heading 4 Char"/>
    <w:aliases w:val="(Small Appendix) Char,h4 Char,h4 sub sub heading Char,Level 2 - a Char,h41 Char,h42 Char,Para4 Char,H4 Char,(Alt+4) Char,H41 Char,(Alt+4)1 Char,H42 Char,(Alt+4)2 Char,H43 Char,(Alt+4)3 Char,H44 Char,(Alt+4)4 Char,H45 Char,(Alt+4)5 Char"/>
    <w:link w:val="Heading4"/>
    <w:uiPriority w:val="99"/>
    <w:locked/>
    <w:rsid w:val="002B75F7"/>
    <w:rPr>
      <w:rFonts w:ascii="Arial" w:hAnsi="Arial"/>
      <w:kern w:val="22"/>
      <w:sz w:val="24"/>
      <w:lang w:val="x-none" w:eastAsia="en-US"/>
    </w:rPr>
  </w:style>
  <w:style w:type="character" w:customStyle="1" w:styleId="Heading5Char">
    <w:name w:val="Heading 5 Char"/>
    <w:aliases w:val="5 Char,Heading 5(unused) Char,h5 Char,Level 3 - i Char,H5 Char,Para5 Char,h51 Char,h52 Char,L5 Char,Document Title 2 Char,Heading 5(unused)1 Char,h53 Char,Level 3 - i1 Char,H51 Char,Para51 Char,h511 Char,h521 Char,L51 Char,h54 Char"/>
    <w:link w:val="Heading5"/>
    <w:uiPriority w:val="99"/>
    <w:locked/>
    <w:rsid w:val="002B75F7"/>
    <w:rPr>
      <w:rFonts w:ascii="Arial" w:hAnsi="Arial"/>
      <w:kern w:val="22"/>
      <w:sz w:val="24"/>
      <w:lang w:val="x-none" w:eastAsia="en-US"/>
    </w:rPr>
  </w:style>
  <w:style w:type="character" w:customStyle="1" w:styleId="Heading6Char">
    <w:name w:val="Heading 6 Char"/>
    <w:aliases w:val="Body Text 5 Char,rp_Heading 6 Char,DO NOT USE_h6 Char,h6 Char,Heading 6 UNUSED Char,H6 Char,Legal Level 1. Char,L1 PIP Char,Name of Org Char,Heading 6(unused) Char,Heading 6(unused)1 Char,Legal Level 1.1 Char,h61 Char,H61 Char,h62 Char"/>
    <w:link w:val="Heading6"/>
    <w:uiPriority w:val="99"/>
    <w:locked/>
    <w:rsid w:val="002B75F7"/>
    <w:rPr>
      <w:rFonts w:ascii="Arial" w:hAnsi="Arial"/>
      <w:kern w:val="22"/>
      <w:sz w:val="24"/>
      <w:lang w:val="x-none" w:eastAsia="en-US"/>
    </w:rPr>
  </w:style>
  <w:style w:type="character" w:customStyle="1" w:styleId="Heading7Char">
    <w:name w:val="Heading 7 Char"/>
    <w:aliases w:val="Body Text 6 Char,Appendix Level 1 Char,rp_Heading 7 Char,st Char,Heading 7 UNUSED Char,Heading 7(unused) Char,Legal Level 1.1. Char,h7 Char,H7 Char,L2 PIP Char,i. Char,Heading 7(unused)1 Char,Legal Level 1.1.1 Char,h71 Char,H71 Char"/>
    <w:link w:val="Heading7"/>
    <w:uiPriority w:val="99"/>
    <w:semiHidden/>
    <w:locked/>
    <w:rsid w:val="002B75F7"/>
    <w:rPr>
      <w:rFonts w:ascii="Arial" w:hAnsi="Arial"/>
      <w:kern w:val="22"/>
      <w:sz w:val="24"/>
      <w:lang w:val="en-AU" w:eastAsia="en-US"/>
    </w:rPr>
  </w:style>
  <w:style w:type="character" w:customStyle="1" w:styleId="Heading8Char">
    <w:name w:val="Heading 8 Char"/>
    <w:aliases w:val="Body Text 7 Char,Appendix Level 2 Char,rp_Heading 8 Char,tt Char,Heading 8 UNUSED Char,h8 Char,Heading 8(unused) Char,Legal Level 1.1.1. Char,H8 Char,L3 PIP Char,Heading 8(unused)1 Char,Legal Level 1.1.1.1 Char,h81 Char,H81 Char,h82 Char"/>
    <w:link w:val="Heading8"/>
    <w:uiPriority w:val="99"/>
    <w:semiHidden/>
    <w:locked/>
    <w:rsid w:val="002B75F7"/>
    <w:rPr>
      <w:rFonts w:ascii="Arial" w:hAnsi="Arial"/>
      <w:kern w:val="22"/>
      <w:sz w:val="24"/>
      <w:lang w:val="en-AU" w:eastAsia="en-US"/>
    </w:rPr>
  </w:style>
  <w:style w:type="character" w:customStyle="1" w:styleId="Heading9Char">
    <w:name w:val="Heading 9 Char"/>
    <w:aliases w:val="Body Text 8 Char,Appendix Level 3 Char,rp_Heading 9 Char,Doc Ref Char,ft Char,Heading 9 UNUSED Char,h9 Char"/>
    <w:link w:val="Heading9"/>
    <w:uiPriority w:val="99"/>
    <w:semiHidden/>
    <w:locked/>
    <w:rsid w:val="002B75F7"/>
    <w:rPr>
      <w:rFonts w:ascii="Arial" w:hAnsi="Arial"/>
      <w:kern w:val="22"/>
      <w:sz w:val="24"/>
      <w:lang w:val="en-AU" w:eastAsia="en-US"/>
    </w:rPr>
  </w:style>
  <w:style w:type="paragraph" w:customStyle="1" w:styleId="Schedule1">
    <w:name w:val="Schedule_1"/>
    <w:uiPriority w:val="99"/>
    <w:rsid w:val="00A95E34"/>
    <w:pPr>
      <w:numPr>
        <w:ilvl w:val="1"/>
        <w:numId w:val="7"/>
      </w:numPr>
      <w:spacing w:after="240"/>
    </w:pPr>
    <w:rPr>
      <w:rFonts w:ascii="Arial" w:hAnsi="Arial" w:cs="Arial"/>
      <w:b/>
      <w:bCs/>
      <w:spacing w:val="10"/>
      <w:kern w:val="28"/>
      <w:sz w:val="26"/>
      <w:szCs w:val="28"/>
      <w:lang w:eastAsia="en-US"/>
    </w:rPr>
  </w:style>
  <w:style w:type="paragraph" w:customStyle="1" w:styleId="Paragraph">
    <w:name w:val="Paragraph+"/>
    <w:uiPriority w:val="99"/>
    <w:rsid w:val="00495BC5"/>
    <w:pPr>
      <w:spacing w:after="240"/>
    </w:pPr>
    <w:rPr>
      <w:rFonts w:ascii="Arial" w:hAnsi="Arial"/>
      <w:kern w:val="22"/>
      <w:sz w:val="22"/>
      <w:szCs w:val="24"/>
      <w:lang w:eastAsia="en-US"/>
    </w:rPr>
  </w:style>
  <w:style w:type="paragraph" w:customStyle="1" w:styleId="Subheading">
    <w:name w:val="Subheading"/>
    <w:basedOn w:val="Normal"/>
    <w:next w:val="Heading2"/>
    <w:uiPriority w:val="99"/>
    <w:rsid w:val="00BD5732"/>
    <w:pPr>
      <w:keepNext/>
      <w:keepLines/>
    </w:pPr>
    <w:rPr>
      <w:b/>
      <w:spacing w:val="10"/>
      <w:kern w:val="24"/>
    </w:rPr>
  </w:style>
  <w:style w:type="paragraph" w:customStyle="1" w:styleId="TOCHeading">
    <w:name w:val="TOC_Heading"/>
    <w:uiPriority w:val="99"/>
    <w:rsid w:val="00366E29"/>
    <w:pPr>
      <w:spacing w:after="240"/>
    </w:pPr>
    <w:rPr>
      <w:rFonts w:ascii="Arial" w:hAnsi="Arial"/>
      <w:b/>
      <w:spacing w:val="14"/>
      <w:kern w:val="22"/>
      <w:sz w:val="28"/>
      <w:szCs w:val="28"/>
      <w:lang w:eastAsia="en-US"/>
    </w:rPr>
  </w:style>
  <w:style w:type="paragraph" w:styleId="FootnoteText">
    <w:name w:val="footnote text"/>
    <w:basedOn w:val="Normal"/>
    <w:link w:val="FootnoteTextChar"/>
    <w:uiPriority w:val="99"/>
    <w:semiHidden/>
    <w:rsid w:val="00FA50E0"/>
    <w:rPr>
      <w:color w:val="800000"/>
    </w:rPr>
  </w:style>
  <w:style w:type="character" w:customStyle="1" w:styleId="FootnoteTextChar">
    <w:name w:val="Footnote Text Char"/>
    <w:link w:val="FootnoteText"/>
    <w:uiPriority w:val="99"/>
    <w:semiHidden/>
    <w:locked/>
    <w:rsid w:val="002B75F7"/>
    <w:rPr>
      <w:rFonts w:ascii="Arial" w:hAnsi="Arial"/>
      <w:color w:val="800000"/>
      <w:kern w:val="22"/>
      <w:sz w:val="24"/>
      <w:lang w:val="en-AU" w:eastAsia="en-US"/>
    </w:rPr>
  </w:style>
  <w:style w:type="character" w:styleId="FootnoteReference">
    <w:name w:val="footnote reference"/>
    <w:uiPriority w:val="99"/>
    <w:semiHidden/>
    <w:rsid w:val="00FA50E0"/>
    <w:rPr>
      <w:rFonts w:ascii="Arial" w:hAnsi="Arial"/>
      <w:color w:val="800000"/>
      <w:sz w:val="22"/>
      <w:vertAlign w:val="superscript"/>
    </w:rPr>
  </w:style>
  <w:style w:type="paragraph" w:styleId="TOC1">
    <w:name w:val="toc 1"/>
    <w:basedOn w:val="Normal"/>
    <w:next w:val="Normal"/>
    <w:uiPriority w:val="39"/>
    <w:rsid w:val="00BD5732"/>
    <w:pPr>
      <w:tabs>
        <w:tab w:val="right" w:leader="dot" w:pos="9062"/>
      </w:tabs>
      <w:spacing w:before="240" w:after="120"/>
    </w:pPr>
    <w:rPr>
      <w:b/>
      <w:noProof/>
      <w:spacing w:val="10"/>
      <w:kern w:val="24"/>
      <w:sz w:val="20"/>
    </w:rPr>
  </w:style>
  <w:style w:type="character" w:styleId="Hyperlink">
    <w:name w:val="Hyperlink"/>
    <w:uiPriority w:val="99"/>
    <w:rsid w:val="00A06803"/>
    <w:rPr>
      <w:color w:val="0000FF"/>
      <w:u w:val="single"/>
    </w:rPr>
  </w:style>
  <w:style w:type="table" w:styleId="TableGrid">
    <w:name w:val="Table Grid"/>
    <w:basedOn w:val="TableNormal"/>
    <w:uiPriority w:val="99"/>
    <w:rsid w:val="00C70A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GSOHdg3">
    <w:name w:val="VGSO Hdg 3"/>
    <w:basedOn w:val="Paragraph"/>
    <w:next w:val="Paragraph"/>
    <w:uiPriority w:val="99"/>
    <w:rsid w:val="00E65B03"/>
    <w:rPr>
      <w:b/>
      <w:spacing w:val="10"/>
      <w:sz w:val="30"/>
    </w:rPr>
  </w:style>
  <w:style w:type="paragraph" w:customStyle="1" w:styleId="VGSOHdg2">
    <w:name w:val="VGSO Hdg 2"/>
    <w:next w:val="Paragraph"/>
    <w:uiPriority w:val="99"/>
    <w:rsid w:val="00CD1005"/>
    <w:pPr>
      <w:spacing w:after="240"/>
    </w:pPr>
    <w:rPr>
      <w:rFonts w:ascii="Arial" w:hAnsi="Arial" w:cs="Arial"/>
      <w:b/>
      <w:bCs/>
      <w:spacing w:val="10"/>
      <w:kern w:val="28"/>
      <w:sz w:val="26"/>
      <w:szCs w:val="26"/>
      <w:lang w:eastAsia="en-US"/>
    </w:rPr>
  </w:style>
  <w:style w:type="paragraph" w:styleId="DocumentMap">
    <w:name w:val="Document Map"/>
    <w:basedOn w:val="Normal"/>
    <w:link w:val="DocumentMapChar"/>
    <w:uiPriority w:val="99"/>
    <w:semiHidden/>
    <w:rsid w:val="00FA50E0"/>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2B75F7"/>
    <w:rPr>
      <w:rFonts w:ascii="Tahoma" w:hAnsi="Tahoma"/>
      <w:kern w:val="22"/>
      <w:lang w:val="en-AU" w:eastAsia="en-US"/>
    </w:rPr>
  </w:style>
  <w:style w:type="character" w:styleId="EndnoteReference">
    <w:name w:val="endnote reference"/>
    <w:uiPriority w:val="99"/>
    <w:semiHidden/>
    <w:rsid w:val="00402873"/>
    <w:rPr>
      <w:rFonts w:ascii="Arial" w:hAnsi="Arial"/>
      <w:color w:val="800000"/>
      <w:sz w:val="22"/>
      <w:vertAlign w:val="superscript"/>
    </w:rPr>
  </w:style>
  <w:style w:type="paragraph" w:styleId="EndnoteText">
    <w:name w:val="endnote text"/>
    <w:basedOn w:val="Normal"/>
    <w:link w:val="EndnoteTextChar"/>
    <w:uiPriority w:val="99"/>
    <w:semiHidden/>
    <w:rsid w:val="00402873"/>
    <w:rPr>
      <w:color w:val="800000"/>
    </w:rPr>
  </w:style>
  <w:style w:type="character" w:customStyle="1" w:styleId="EndnoteTextChar">
    <w:name w:val="Endnote Text Char"/>
    <w:link w:val="EndnoteText"/>
    <w:uiPriority w:val="99"/>
    <w:semiHidden/>
    <w:locked/>
    <w:rsid w:val="00ED1B00"/>
    <w:rPr>
      <w:rFonts w:ascii="Arial" w:hAnsi="Arial"/>
      <w:kern w:val="22"/>
      <w:sz w:val="20"/>
      <w:lang w:val="x-none" w:eastAsia="en-US"/>
    </w:rPr>
  </w:style>
  <w:style w:type="paragraph" w:styleId="Footer">
    <w:name w:val="footer"/>
    <w:basedOn w:val="Normal"/>
    <w:link w:val="FooterChar"/>
    <w:uiPriority w:val="99"/>
    <w:rsid w:val="00BD5732"/>
    <w:pPr>
      <w:pBdr>
        <w:top w:val="single" w:sz="4" w:space="6" w:color="5F5F5F"/>
      </w:pBdr>
      <w:tabs>
        <w:tab w:val="right" w:pos="9072"/>
      </w:tabs>
      <w:spacing w:before="240"/>
    </w:pPr>
    <w:rPr>
      <w:kern w:val="18"/>
      <w:sz w:val="16"/>
      <w:szCs w:val="18"/>
    </w:rPr>
  </w:style>
  <w:style w:type="character" w:customStyle="1" w:styleId="FooterChar">
    <w:name w:val="Footer Char"/>
    <w:link w:val="Footer"/>
    <w:uiPriority w:val="99"/>
    <w:semiHidden/>
    <w:locked/>
    <w:rsid w:val="002B75F7"/>
    <w:rPr>
      <w:rFonts w:ascii="Arial" w:hAnsi="Arial"/>
      <w:kern w:val="18"/>
      <w:sz w:val="18"/>
      <w:lang w:val="en-AU" w:eastAsia="en-US"/>
    </w:rPr>
  </w:style>
  <w:style w:type="paragraph" w:styleId="TOC2">
    <w:name w:val="toc 2"/>
    <w:basedOn w:val="Normal"/>
    <w:next w:val="Normal"/>
    <w:uiPriority w:val="39"/>
    <w:rsid w:val="00BD5732"/>
    <w:pPr>
      <w:tabs>
        <w:tab w:val="left" w:pos="1540"/>
        <w:tab w:val="right" w:leader="dot" w:pos="9062"/>
      </w:tabs>
      <w:spacing w:before="120" w:after="120"/>
      <w:ind w:left="851"/>
    </w:pPr>
    <w:rPr>
      <w:spacing w:val="10"/>
      <w:kern w:val="24"/>
      <w:sz w:val="20"/>
      <w:szCs w:val="22"/>
    </w:rPr>
  </w:style>
  <w:style w:type="paragraph" w:styleId="TOC3">
    <w:name w:val="toc 3"/>
    <w:basedOn w:val="TOC2"/>
    <w:next w:val="Normal"/>
    <w:uiPriority w:val="99"/>
    <w:rsid w:val="00BD5732"/>
    <w:rPr>
      <w:i/>
    </w:rPr>
  </w:style>
  <w:style w:type="paragraph" w:styleId="TOC4">
    <w:name w:val="toc 4"/>
    <w:basedOn w:val="Normal"/>
    <w:next w:val="Normal"/>
    <w:autoRedefine/>
    <w:uiPriority w:val="99"/>
    <w:semiHidden/>
    <w:rsid w:val="00FA50E0"/>
    <w:pPr>
      <w:ind w:left="660"/>
    </w:pPr>
  </w:style>
  <w:style w:type="paragraph" w:styleId="TOC5">
    <w:name w:val="toc 5"/>
    <w:basedOn w:val="Normal"/>
    <w:next w:val="Normal"/>
    <w:autoRedefine/>
    <w:uiPriority w:val="99"/>
    <w:semiHidden/>
    <w:rsid w:val="00FA50E0"/>
    <w:pPr>
      <w:ind w:left="880"/>
    </w:pPr>
  </w:style>
  <w:style w:type="paragraph" w:styleId="TOC6">
    <w:name w:val="toc 6"/>
    <w:basedOn w:val="Normal"/>
    <w:next w:val="Normal"/>
    <w:autoRedefine/>
    <w:uiPriority w:val="99"/>
    <w:semiHidden/>
    <w:rsid w:val="00FA50E0"/>
    <w:pPr>
      <w:ind w:left="1100"/>
    </w:pPr>
  </w:style>
  <w:style w:type="paragraph" w:styleId="TOC7">
    <w:name w:val="toc 7"/>
    <w:basedOn w:val="Normal"/>
    <w:next w:val="Normal"/>
    <w:autoRedefine/>
    <w:uiPriority w:val="99"/>
    <w:semiHidden/>
    <w:rsid w:val="00FA50E0"/>
    <w:pPr>
      <w:ind w:left="1320"/>
    </w:pPr>
  </w:style>
  <w:style w:type="paragraph" w:styleId="TOC8">
    <w:name w:val="toc 8"/>
    <w:basedOn w:val="Normal"/>
    <w:next w:val="Normal"/>
    <w:autoRedefine/>
    <w:uiPriority w:val="99"/>
    <w:semiHidden/>
    <w:rsid w:val="00FA50E0"/>
    <w:pPr>
      <w:ind w:left="1540"/>
    </w:pPr>
  </w:style>
  <w:style w:type="paragraph" w:styleId="TOC9">
    <w:name w:val="toc 9"/>
    <w:basedOn w:val="Normal"/>
    <w:next w:val="Normal"/>
    <w:autoRedefine/>
    <w:uiPriority w:val="99"/>
    <w:semiHidden/>
    <w:rsid w:val="00FA50E0"/>
    <w:pPr>
      <w:ind w:left="1760"/>
    </w:pPr>
  </w:style>
  <w:style w:type="paragraph" w:customStyle="1" w:styleId="RecitalNo">
    <w:name w:val="Recital_No"/>
    <w:basedOn w:val="Paragraph"/>
    <w:uiPriority w:val="99"/>
    <w:rsid w:val="00E65B03"/>
    <w:pPr>
      <w:numPr>
        <w:numId w:val="4"/>
      </w:numPr>
    </w:pPr>
  </w:style>
  <w:style w:type="paragraph" w:styleId="Header">
    <w:name w:val="header"/>
    <w:aliases w:val="rep_Header"/>
    <w:basedOn w:val="Normal"/>
    <w:link w:val="HeaderChar"/>
    <w:uiPriority w:val="99"/>
    <w:rsid w:val="007C1F5A"/>
    <w:pPr>
      <w:pBdr>
        <w:bottom w:val="single" w:sz="4" w:space="6" w:color="5F5F5F"/>
      </w:pBdr>
      <w:tabs>
        <w:tab w:val="right" w:pos="9072"/>
      </w:tabs>
      <w:spacing w:after="360"/>
    </w:pPr>
    <w:rPr>
      <w:kern w:val="20"/>
      <w:sz w:val="20"/>
      <w:szCs w:val="20"/>
    </w:rPr>
  </w:style>
  <w:style w:type="character" w:customStyle="1" w:styleId="HeaderChar">
    <w:name w:val="Header Char"/>
    <w:aliases w:val="rep_Header Char"/>
    <w:link w:val="Header"/>
    <w:uiPriority w:val="99"/>
    <w:locked/>
    <w:rsid w:val="002B75F7"/>
    <w:rPr>
      <w:rFonts w:ascii="Arial" w:hAnsi="Arial"/>
      <w:kern w:val="20"/>
      <w:lang w:val="en-AU" w:eastAsia="en-US"/>
    </w:rPr>
  </w:style>
  <w:style w:type="paragraph" w:customStyle="1" w:styleId="VGSOlogo1">
    <w:name w:val="VGSOlogo1"/>
    <w:basedOn w:val="VGSOlogo2"/>
    <w:uiPriority w:val="99"/>
    <w:rsid w:val="00FE5643"/>
    <w:pPr>
      <w:jc w:val="left"/>
    </w:pPr>
  </w:style>
  <w:style w:type="paragraph" w:customStyle="1" w:styleId="VGSOlogo2">
    <w:name w:val="VGSOlogo2"/>
    <w:basedOn w:val="Normal"/>
    <w:uiPriority w:val="99"/>
    <w:rsid w:val="00D43D15"/>
    <w:pPr>
      <w:tabs>
        <w:tab w:val="left" w:pos="369"/>
      </w:tabs>
      <w:jc w:val="right"/>
    </w:pPr>
    <w:rPr>
      <w:color w:val="00467F"/>
      <w:spacing w:val="14"/>
      <w:kern w:val="16"/>
      <w:sz w:val="16"/>
      <w:szCs w:val="16"/>
    </w:rPr>
  </w:style>
  <w:style w:type="character" w:styleId="PageNumber">
    <w:name w:val="page number"/>
    <w:uiPriority w:val="99"/>
    <w:rsid w:val="00F71939"/>
  </w:style>
  <w:style w:type="paragraph" w:customStyle="1" w:styleId="Attachment">
    <w:name w:val="Attachment"/>
    <w:basedOn w:val="Normal"/>
    <w:next w:val="Normal"/>
    <w:uiPriority w:val="99"/>
    <w:rsid w:val="00BB00A3"/>
    <w:pPr>
      <w:keepNext/>
      <w:keepLines/>
      <w:numPr>
        <w:numId w:val="3"/>
      </w:numPr>
      <w:spacing w:after="240"/>
    </w:pPr>
    <w:rPr>
      <w:b/>
      <w:spacing w:val="10"/>
      <w:kern w:val="28"/>
      <w:sz w:val="26"/>
      <w:szCs w:val="28"/>
    </w:rPr>
  </w:style>
  <w:style w:type="paragraph" w:customStyle="1" w:styleId="AttachBody">
    <w:name w:val="Attach_Body"/>
    <w:basedOn w:val="Normal"/>
    <w:uiPriority w:val="99"/>
    <w:semiHidden/>
    <w:rsid w:val="00BE1331"/>
    <w:pPr>
      <w:spacing w:after="240"/>
    </w:pPr>
  </w:style>
  <w:style w:type="paragraph" w:customStyle="1" w:styleId="Schedule">
    <w:name w:val="Schedule"/>
    <w:next w:val="Schedule1"/>
    <w:uiPriority w:val="99"/>
    <w:rsid w:val="0094317E"/>
    <w:pPr>
      <w:keepNext/>
      <w:keepLines/>
      <w:numPr>
        <w:numId w:val="7"/>
      </w:numPr>
      <w:spacing w:after="240"/>
    </w:pPr>
    <w:rPr>
      <w:rFonts w:ascii="Arial" w:hAnsi="Arial"/>
      <w:b/>
      <w:spacing w:val="10"/>
      <w:kern w:val="28"/>
      <w:sz w:val="26"/>
      <w:szCs w:val="28"/>
      <w:lang w:eastAsia="en-US"/>
    </w:rPr>
  </w:style>
  <w:style w:type="paragraph" w:styleId="Signature">
    <w:name w:val="Signature"/>
    <w:basedOn w:val="Normal"/>
    <w:link w:val="SignatureChar"/>
    <w:uiPriority w:val="99"/>
    <w:semiHidden/>
    <w:rsid w:val="00CA162C"/>
    <w:pPr>
      <w:ind w:left="4252"/>
    </w:pPr>
  </w:style>
  <w:style w:type="character" w:customStyle="1" w:styleId="SignatureChar">
    <w:name w:val="Signature Char"/>
    <w:link w:val="Signature"/>
    <w:uiPriority w:val="99"/>
    <w:semiHidden/>
    <w:locked/>
    <w:rsid w:val="00ED1B00"/>
    <w:rPr>
      <w:rFonts w:ascii="Arial" w:hAnsi="Arial"/>
      <w:kern w:val="22"/>
      <w:sz w:val="24"/>
      <w:lang w:val="x-none" w:eastAsia="en-US"/>
    </w:rPr>
  </w:style>
  <w:style w:type="paragraph" w:styleId="Closing">
    <w:name w:val="Closing"/>
    <w:basedOn w:val="Normal"/>
    <w:link w:val="ClosingChar"/>
    <w:uiPriority w:val="99"/>
    <w:semiHidden/>
    <w:rsid w:val="00C479D0"/>
    <w:pPr>
      <w:ind w:left="4252"/>
    </w:pPr>
  </w:style>
  <w:style w:type="character" w:customStyle="1" w:styleId="ClosingChar">
    <w:name w:val="Closing Char"/>
    <w:link w:val="Closing"/>
    <w:uiPriority w:val="99"/>
    <w:semiHidden/>
    <w:locked/>
    <w:rsid w:val="00ED1B00"/>
    <w:rPr>
      <w:rFonts w:ascii="Arial" w:hAnsi="Arial"/>
      <w:kern w:val="22"/>
      <w:sz w:val="24"/>
      <w:lang w:val="x-none" w:eastAsia="en-US"/>
    </w:rPr>
  </w:style>
  <w:style w:type="paragraph" w:styleId="Date">
    <w:name w:val="Date"/>
    <w:basedOn w:val="Normal"/>
    <w:next w:val="Normal"/>
    <w:link w:val="DateChar"/>
    <w:uiPriority w:val="99"/>
    <w:semiHidden/>
    <w:rsid w:val="00C479D0"/>
  </w:style>
  <w:style w:type="character" w:customStyle="1" w:styleId="DateChar">
    <w:name w:val="Date Char"/>
    <w:link w:val="Date"/>
    <w:uiPriority w:val="99"/>
    <w:semiHidden/>
    <w:locked/>
    <w:rsid w:val="00ED1B00"/>
    <w:rPr>
      <w:rFonts w:ascii="Arial" w:hAnsi="Arial"/>
      <w:kern w:val="22"/>
      <w:sz w:val="24"/>
      <w:lang w:val="x-none" w:eastAsia="en-US"/>
    </w:rPr>
  </w:style>
  <w:style w:type="paragraph" w:styleId="E-mailSignature">
    <w:name w:val="E-mail Signature"/>
    <w:basedOn w:val="Normal"/>
    <w:link w:val="E-mailSignatureChar"/>
    <w:uiPriority w:val="99"/>
    <w:semiHidden/>
    <w:rsid w:val="00C479D0"/>
  </w:style>
  <w:style w:type="character" w:customStyle="1" w:styleId="E-mailSignatureChar">
    <w:name w:val="E-mail Signature Char"/>
    <w:link w:val="E-mailSignature"/>
    <w:uiPriority w:val="99"/>
    <w:semiHidden/>
    <w:locked/>
    <w:rsid w:val="00ED1B00"/>
    <w:rPr>
      <w:rFonts w:ascii="Arial" w:hAnsi="Arial"/>
      <w:kern w:val="22"/>
      <w:sz w:val="24"/>
      <w:lang w:val="x-none" w:eastAsia="en-US"/>
    </w:rPr>
  </w:style>
  <w:style w:type="character" w:styleId="Emphasis">
    <w:name w:val="Emphasis"/>
    <w:uiPriority w:val="99"/>
    <w:qFormat/>
    <w:rsid w:val="00C479D0"/>
    <w:rPr>
      <w:i/>
    </w:rPr>
  </w:style>
  <w:style w:type="character" w:styleId="FollowedHyperlink">
    <w:name w:val="FollowedHyperlink"/>
    <w:uiPriority w:val="99"/>
    <w:semiHidden/>
    <w:rsid w:val="00C479D0"/>
    <w:rPr>
      <w:color w:val="800080"/>
      <w:u w:val="single"/>
    </w:rPr>
  </w:style>
  <w:style w:type="paragraph" w:styleId="MessageHeader">
    <w:name w:val="Message Header"/>
    <w:basedOn w:val="Normal"/>
    <w:link w:val="MessageHeaderChar"/>
    <w:uiPriority w:val="99"/>
    <w:semiHidden/>
    <w:rsid w:val="00C479D0"/>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link w:val="MessageHeader"/>
    <w:uiPriority w:val="99"/>
    <w:semiHidden/>
    <w:locked/>
    <w:rsid w:val="00ED1B00"/>
    <w:rPr>
      <w:rFonts w:ascii="Cambria" w:hAnsi="Cambria"/>
      <w:kern w:val="22"/>
      <w:sz w:val="24"/>
      <w:shd w:val="pct20" w:color="auto" w:fill="auto"/>
      <w:lang w:val="x-none" w:eastAsia="en-US"/>
    </w:rPr>
  </w:style>
  <w:style w:type="paragraph" w:styleId="PlainText">
    <w:name w:val="Plain Text"/>
    <w:basedOn w:val="Normal"/>
    <w:link w:val="PlainTextChar"/>
    <w:uiPriority w:val="99"/>
    <w:semiHidden/>
    <w:rsid w:val="00C479D0"/>
    <w:rPr>
      <w:rFonts w:ascii="Courier New" w:hAnsi="Courier New" w:cs="Courier New"/>
      <w:sz w:val="20"/>
      <w:szCs w:val="20"/>
    </w:rPr>
  </w:style>
  <w:style w:type="character" w:customStyle="1" w:styleId="PlainTextChar">
    <w:name w:val="Plain Text Char"/>
    <w:link w:val="PlainText"/>
    <w:uiPriority w:val="99"/>
    <w:semiHidden/>
    <w:locked/>
    <w:rsid w:val="00ED1B00"/>
    <w:rPr>
      <w:rFonts w:ascii="Courier New" w:hAnsi="Courier New"/>
      <w:kern w:val="22"/>
      <w:sz w:val="20"/>
      <w:lang w:val="x-none" w:eastAsia="en-US"/>
    </w:rPr>
  </w:style>
  <w:style w:type="character" w:styleId="Strong">
    <w:name w:val="Strong"/>
    <w:uiPriority w:val="99"/>
    <w:qFormat/>
    <w:rsid w:val="00C479D0"/>
    <w:rPr>
      <w:b/>
    </w:rPr>
  </w:style>
  <w:style w:type="paragraph" w:styleId="Subtitle">
    <w:name w:val="Subtitle"/>
    <w:basedOn w:val="Normal"/>
    <w:link w:val="SubtitleChar"/>
    <w:uiPriority w:val="99"/>
    <w:qFormat/>
    <w:rsid w:val="00C479D0"/>
    <w:pPr>
      <w:spacing w:after="60"/>
      <w:jc w:val="center"/>
      <w:outlineLvl w:val="1"/>
    </w:pPr>
    <w:rPr>
      <w:rFonts w:cs="Arial"/>
    </w:rPr>
  </w:style>
  <w:style w:type="character" w:customStyle="1" w:styleId="SubtitleChar">
    <w:name w:val="Subtitle Char"/>
    <w:link w:val="Subtitle"/>
    <w:uiPriority w:val="99"/>
    <w:locked/>
    <w:rsid w:val="00ED1B00"/>
    <w:rPr>
      <w:rFonts w:ascii="Cambria" w:hAnsi="Cambria"/>
      <w:kern w:val="22"/>
      <w:sz w:val="24"/>
      <w:lang w:val="x-none" w:eastAsia="en-US"/>
    </w:rPr>
  </w:style>
  <w:style w:type="paragraph" w:customStyle="1" w:styleId="VGSOHdg1">
    <w:name w:val="VGSO Hdg 1"/>
    <w:basedOn w:val="Paragraph"/>
    <w:next w:val="Paragraph"/>
    <w:uiPriority w:val="99"/>
    <w:rsid w:val="00CD1005"/>
    <w:pPr>
      <w:spacing w:after="360"/>
      <w:outlineLvl w:val="0"/>
    </w:pPr>
    <w:rPr>
      <w:rFonts w:cs="Arial"/>
      <w:b/>
      <w:bCs/>
      <w:spacing w:val="10"/>
      <w:kern w:val="28"/>
      <w:sz w:val="40"/>
      <w:szCs w:val="40"/>
    </w:rPr>
  </w:style>
  <w:style w:type="paragraph" w:customStyle="1" w:styleId="contdpara">
    <w:name w:val="cont'd para"/>
    <w:basedOn w:val="Paragraph"/>
    <w:uiPriority w:val="99"/>
    <w:rsid w:val="005B3475"/>
    <w:pPr>
      <w:ind w:left="851"/>
    </w:pPr>
  </w:style>
  <w:style w:type="paragraph" w:customStyle="1" w:styleId="contdpara2">
    <w:name w:val="cont'd para 2"/>
    <w:basedOn w:val="contdpara"/>
    <w:uiPriority w:val="99"/>
    <w:rsid w:val="00DF051E"/>
    <w:pPr>
      <w:ind w:left="1701"/>
    </w:pPr>
  </w:style>
  <w:style w:type="paragraph" w:customStyle="1" w:styleId="contdpara3">
    <w:name w:val="cont'd para 3"/>
    <w:basedOn w:val="contdpara2"/>
    <w:uiPriority w:val="99"/>
    <w:rsid w:val="00DF051E"/>
    <w:pPr>
      <w:ind w:left="2552"/>
    </w:pPr>
  </w:style>
  <w:style w:type="paragraph" w:customStyle="1" w:styleId="contdpara4">
    <w:name w:val="cont'd para 4"/>
    <w:basedOn w:val="contdpara3"/>
    <w:uiPriority w:val="99"/>
    <w:rsid w:val="00DF051E"/>
    <w:pPr>
      <w:ind w:left="3402"/>
    </w:pPr>
  </w:style>
  <w:style w:type="paragraph" w:customStyle="1" w:styleId="contdpara5">
    <w:name w:val="cont'd para 5"/>
    <w:basedOn w:val="contdpara4"/>
    <w:uiPriority w:val="99"/>
    <w:rsid w:val="00DF051E"/>
    <w:pPr>
      <w:ind w:left="4253"/>
    </w:pPr>
  </w:style>
  <w:style w:type="paragraph" w:customStyle="1" w:styleId="contdpara6">
    <w:name w:val="cont'd para 6"/>
    <w:basedOn w:val="contdpara5"/>
    <w:uiPriority w:val="99"/>
    <w:rsid w:val="00DF051E"/>
    <w:pPr>
      <w:ind w:left="5103"/>
    </w:pPr>
  </w:style>
  <w:style w:type="paragraph" w:customStyle="1" w:styleId="Schedule2">
    <w:name w:val="Schedule_2"/>
    <w:basedOn w:val="Schedule1"/>
    <w:next w:val="Schedule3"/>
    <w:uiPriority w:val="99"/>
    <w:rsid w:val="00A95E34"/>
    <w:pPr>
      <w:numPr>
        <w:ilvl w:val="2"/>
      </w:numPr>
      <w:tabs>
        <w:tab w:val="num" w:pos="643"/>
        <w:tab w:val="num" w:pos="926"/>
      </w:tabs>
      <w:ind w:left="643" w:hanging="360"/>
    </w:pPr>
  </w:style>
  <w:style w:type="paragraph" w:customStyle="1" w:styleId="Schedule3">
    <w:name w:val="Schedule_3"/>
    <w:basedOn w:val="Paragraph"/>
    <w:uiPriority w:val="99"/>
    <w:rsid w:val="00A95E34"/>
    <w:pPr>
      <w:numPr>
        <w:ilvl w:val="3"/>
        <w:numId w:val="7"/>
      </w:numPr>
    </w:pPr>
  </w:style>
  <w:style w:type="paragraph" w:customStyle="1" w:styleId="Schedule4">
    <w:name w:val="Schedule_4"/>
    <w:basedOn w:val="Schedule3"/>
    <w:uiPriority w:val="99"/>
    <w:rsid w:val="00A95E34"/>
    <w:pPr>
      <w:numPr>
        <w:ilvl w:val="4"/>
      </w:numPr>
      <w:tabs>
        <w:tab w:val="num" w:pos="643"/>
        <w:tab w:val="num" w:pos="926"/>
      </w:tabs>
    </w:pPr>
  </w:style>
  <w:style w:type="paragraph" w:customStyle="1" w:styleId="Schedule5">
    <w:name w:val="Schedule_5"/>
    <w:basedOn w:val="Schedule4"/>
    <w:uiPriority w:val="99"/>
    <w:rsid w:val="00A95E34"/>
    <w:pPr>
      <w:numPr>
        <w:ilvl w:val="5"/>
      </w:numPr>
      <w:tabs>
        <w:tab w:val="num" w:pos="643"/>
        <w:tab w:val="num" w:pos="926"/>
      </w:tabs>
    </w:pPr>
  </w:style>
  <w:style w:type="paragraph" w:customStyle="1" w:styleId="Schedule6">
    <w:name w:val="Schedule_6"/>
    <w:basedOn w:val="Schedule5"/>
    <w:uiPriority w:val="99"/>
    <w:rsid w:val="00A95E34"/>
    <w:pPr>
      <w:numPr>
        <w:ilvl w:val="6"/>
      </w:numPr>
      <w:tabs>
        <w:tab w:val="num" w:pos="643"/>
        <w:tab w:val="num" w:pos="926"/>
      </w:tabs>
    </w:pPr>
  </w:style>
  <w:style w:type="paragraph" w:customStyle="1" w:styleId="TOC10">
    <w:name w:val="TOC1"/>
    <w:basedOn w:val="DefaultText"/>
    <w:uiPriority w:val="99"/>
    <w:rsid w:val="002B75F7"/>
    <w:pPr>
      <w:keepNext/>
      <w:numPr>
        <w:ilvl w:val="12"/>
      </w:numPr>
      <w:tabs>
        <w:tab w:val="left" w:pos="4253"/>
      </w:tabs>
      <w:ind w:left="851" w:hanging="993"/>
    </w:pPr>
    <w:rPr>
      <w:b/>
      <w:sz w:val="20"/>
    </w:rPr>
  </w:style>
  <w:style w:type="paragraph" w:customStyle="1" w:styleId="DefaultText">
    <w:name w:val="Default Text"/>
    <w:basedOn w:val="Normal"/>
    <w:uiPriority w:val="99"/>
    <w:rsid w:val="002B75F7"/>
    <w:pPr>
      <w:keepLines/>
      <w:autoSpaceDE w:val="0"/>
      <w:autoSpaceDN w:val="0"/>
      <w:adjustRightInd w:val="0"/>
      <w:ind w:left="142" w:right="176"/>
    </w:pPr>
    <w:rPr>
      <w:rFonts w:cs="Arial"/>
      <w:kern w:val="0"/>
      <w:sz w:val="24"/>
      <w:szCs w:val="22"/>
      <w:lang w:eastAsia="zh-CN"/>
    </w:rPr>
  </w:style>
  <w:style w:type="paragraph" w:customStyle="1" w:styleId="TOC20">
    <w:name w:val="TOC2"/>
    <w:basedOn w:val="TOC2"/>
    <w:uiPriority w:val="99"/>
    <w:rsid w:val="002B75F7"/>
    <w:pPr>
      <w:tabs>
        <w:tab w:val="clear" w:pos="1540"/>
        <w:tab w:val="clear" w:pos="9062"/>
        <w:tab w:val="left" w:pos="709"/>
        <w:tab w:val="right" w:leader="dot" w:pos="9361"/>
      </w:tabs>
      <w:autoSpaceDE w:val="0"/>
      <w:autoSpaceDN w:val="0"/>
      <w:adjustRightInd w:val="0"/>
      <w:spacing w:before="60" w:after="0"/>
      <w:ind w:left="1418" w:right="176" w:hanging="709"/>
    </w:pPr>
    <w:rPr>
      <w:rFonts w:cs="Arial"/>
      <w:b/>
      <w:noProof/>
      <w:spacing w:val="0"/>
      <w:kern w:val="0"/>
      <w:sz w:val="22"/>
      <w:lang w:eastAsia="zh-CN"/>
    </w:rPr>
  </w:style>
  <w:style w:type="paragraph" w:customStyle="1" w:styleId="TOC30">
    <w:name w:val="TOC3"/>
    <w:basedOn w:val="TOC20"/>
    <w:uiPriority w:val="99"/>
    <w:rsid w:val="002B75F7"/>
    <w:pPr>
      <w:spacing w:before="0"/>
      <w:ind w:left="1843"/>
    </w:pPr>
  </w:style>
  <w:style w:type="paragraph" w:styleId="Title">
    <w:name w:val="Title"/>
    <w:basedOn w:val="covBodyText"/>
    <w:link w:val="TitleChar"/>
    <w:uiPriority w:val="99"/>
    <w:qFormat/>
    <w:rsid w:val="007C2146"/>
    <w:pPr>
      <w:spacing w:before="120"/>
      <w:ind w:left="0"/>
      <w:jc w:val="center"/>
    </w:pPr>
    <w:rPr>
      <w:rFonts w:cs="Arial"/>
      <w:b/>
      <w:color w:val="000000"/>
      <w:sz w:val="28"/>
      <w:szCs w:val="28"/>
    </w:rPr>
  </w:style>
  <w:style w:type="character" w:customStyle="1" w:styleId="TitleChar">
    <w:name w:val="Title Char"/>
    <w:link w:val="Title"/>
    <w:uiPriority w:val="99"/>
    <w:locked/>
    <w:rsid w:val="007C2146"/>
    <w:rPr>
      <w:rFonts w:ascii="Arial" w:hAnsi="Arial" w:cs="Arial"/>
      <w:b/>
      <w:color w:val="000000"/>
      <w:sz w:val="28"/>
      <w:szCs w:val="28"/>
      <w:lang w:eastAsia="en-US"/>
    </w:rPr>
  </w:style>
  <w:style w:type="paragraph" w:customStyle="1" w:styleId="OutlineNotIndented">
    <w:name w:val="Outline (Not Indented)"/>
    <w:basedOn w:val="Normal"/>
    <w:uiPriority w:val="99"/>
    <w:rsid w:val="002B75F7"/>
    <w:pPr>
      <w:autoSpaceDE w:val="0"/>
      <w:autoSpaceDN w:val="0"/>
      <w:adjustRightInd w:val="0"/>
      <w:ind w:left="57" w:right="176"/>
    </w:pPr>
    <w:rPr>
      <w:rFonts w:cs="Arial"/>
      <w:kern w:val="0"/>
      <w:sz w:val="24"/>
      <w:szCs w:val="22"/>
      <w:lang w:eastAsia="zh-CN"/>
    </w:rPr>
  </w:style>
  <w:style w:type="paragraph" w:customStyle="1" w:styleId="OutlineIndented">
    <w:name w:val="Outline (Indented)"/>
    <w:basedOn w:val="Normal"/>
    <w:uiPriority w:val="99"/>
    <w:rsid w:val="002B75F7"/>
    <w:pPr>
      <w:autoSpaceDE w:val="0"/>
      <w:autoSpaceDN w:val="0"/>
      <w:adjustRightInd w:val="0"/>
      <w:ind w:left="57" w:right="176"/>
    </w:pPr>
    <w:rPr>
      <w:rFonts w:cs="Arial"/>
      <w:kern w:val="0"/>
      <w:sz w:val="24"/>
      <w:szCs w:val="22"/>
      <w:lang w:eastAsia="zh-CN"/>
    </w:rPr>
  </w:style>
  <w:style w:type="paragraph" w:customStyle="1" w:styleId="TableText">
    <w:name w:val="Table Text"/>
    <w:basedOn w:val="Normal"/>
    <w:link w:val="TableTextChar"/>
    <w:uiPriority w:val="99"/>
    <w:rsid w:val="002B75F7"/>
    <w:pPr>
      <w:tabs>
        <w:tab w:val="decimal" w:pos="0"/>
      </w:tabs>
      <w:autoSpaceDE w:val="0"/>
      <w:autoSpaceDN w:val="0"/>
      <w:adjustRightInd w:val="0"/>
      <w:ind w:left="57" w:right="176"/>
    </w:pPr>
    <w:rPr>
      <w:kern w:val="0"/>
      <w:szCs w:val="20"/>
      <w:lang w:eastAsia="zh-CN"/>
    </w:rPr>
  </w:style>
  <w:style w:type="character" w:customStyle="1" w:styleId="TableTextChar">
    <w:name w:val="Table Text Char"/>
    <w:link w:val="TableText"/>
    <w:uiPriority w:val="99"/>
    <w:locked/>
    <w:rsid w:val="002B75F7"/>
    <w:rPr>
      <w:rFonts w:ascii="Arial" w:hAnsi="Arial"/>
      <w:sz w:val="22"/>
      <w:lang w:val="en-AU" w:eastAsia="zh-CN"/>
    </w:rPr>
  </w:style>
  <w:style w:type="paragraph" w:customStyle="1" w:styleId="NumberList">
    <w:name w:val="Number List"/>
    <w:basedOn w:val="Normal"/>
    <w:uiPriority w:val="99"/>
    <w:rsid w:val="002B75F7"/>
    <w:pPr>
      <w:autoSpaceDE w:val="0"/>
      <w:autoSpaceDN w:val="0"/>
      <w:adjustRightInd w:val="0"/>
      <w:ind w:left="57" w:right="176"/>
    </w:pPr>
    <w:rPr>
      <w:rFonts w:cs="Arial"/>
      <w:kern w:val="0"/>
      <w:sz w:val="24"/>
      <w:szCs w:val="22"/>
      <w:lang w:eastAsia="zh-CN"/>
    </w:rPr>
  </w:style>
  <w:style w:type="paragraph" w:customStyle="1" w:styleId="FirstLineIndent">
    <w:name w:val="First Line Indent"/>
    <w:basedOn w:val="Normal"/>
    <w:uiPriority w:val="99"/>
    <w:rsid w:val="002B75F7"/>
    <w:pPr>
      <w:autoSpaceDE w:val="0"/>
      <w:autoSpaceDN w:val="0"/>
      <w:adjustRightInd w:val="0"/>
      <w:ind w:left="57" w:right="176" w:firstLine="720"/>
    </w:pPr>
    <w:rPr>
      <w:rFonts w:cs="Arial"/>
      <w:kern w:val="0"/>
      <w:sz w:val="24"/>
      <w:szCs w:val="22"/>
      <w:lang w:eastAsia="zh-CN"/>
    </w:rPr>
  </w:style>
  <w:style w:type="paragraph" w:customStyle="1" w:styleId="Bullet2">
    <w:name w:val="Bullet 2"/>
    <w:basedOn w:val="Normal"/>
    <w:uiPriority w:val="99"/>
    <w:rsid w:val="002B75F7"/>
    <w:pPr>
      <w:keepNext/>
      <w:keepLines/>
      <w:numPr>
        <w:numId w:val="10"/>
      </w:numPr>
      <w:tabs>
        <w:tab w:val="clear" w:pos="360"/>
      </w:tabs>
      <w:autoSpaceDE w:val="0"/>
      <w:autoSpaceDN w:val="0"/>
      <w:adjustRightInd w:val="0"/>
      <w:ind w:left="1134" w:right="176"/>
    </w:pPr>
    <w:rPr>
      <w:rFonts w:cs="Arial"/>
      <w:kern w:val="0"/>
      <w:sz w:val="24"/>
      <w:szCs w:val="22"/>
      <w:lang w:eastAsia="zh-CN"/>
    </w:rPr>
  </w:style>
  <w:style w:type="paragraph" w:customStyle="1" w:styleId="Bullet1">
    <w:name w:val="Bullet 1"/>
    <w:basedOn w:val="Normal"/>
    <w:uiPriority w:val="99"/>
    <w:rsid w:val="002B75F7"/>
    <w:pPr>
      <w:keepLines/>
      <w:numPr>
        <w:numId w:val="9"/>
      </w:numPr>
      <w:tabs>
        <w:tab w:val="clear" w:pos="360"/>
      </w:tabs>
      <w:autoSpaceDE w:val="0"/>
      <w:autoSpaceDN w:val="0"/>
      <w:adjustRightInd w:val="0"/>
      <w:spacing w:before="120" w:after="120"/>
      <w:ind w:left="709" w:right="176" w:hanging="357"/>
    </w:pPr>
    <w:rPr>
      <w:rFonts w:cs="Arial"/>
      <w:kern w:val="0"/>
      <w:sz w:val="24"/>
      <w:szCs w:val="22"/>
      <w:lang w:eastAsia="zh-CN"/>
    </w:rPr>
  </w:style>
  <w:style w:type="paragraph" w:customStyle="1" w:styleId="BodySingle">
    <w:name w:val="Body Single"/>
    <w:basedOn w:val="Normal"/>
    <w:uiPriority w:val="99"/>
    <w:rsid w:val="002B75F7"/>
    <w:pPr>
      <w:autoSpaceDE w:val="0"/>
      <w:autoSpaceDN w:val="0"/>
      <w:adjustRightInd w:val="0"/>
      <w:ind w:left="57" w:right="176"/>
    </w:pPr>
    <w:rPr>
      <w:rFonts w:cs="Arial"/>
      <w:kern w:val="0"/>
      <w:sz w:val="24"/>
      <w:szCs w:val="22"/>
      <w:lang w:eastAsia="zh-CN"/>
    </w:rPr>
  </w:style>
  <w:style w:type="paragraph" w:customStyle="1" w:styleId="Bullet">
    <w:name w:val="Bullet"/>
    <w:basedOn w:val="DefaultText"/>
    <w:uiPriority w:val="99"/>
    <w:rsid w:val="002B75F7"/>
    <w:pPr>
      <w:numPr>
        <w:ilvl w:val="3"/>
        <w:numId w:val="8"/>
      </w:numPr>
      <w:spacing w:before="240"/>
      <w:ind w:left="567"/>
    </w:pPr>
  </w:style>
  <w:style w:type="paragraph" w:customStyle="1" w:styleId="TOC40">
    <w:name w:val="TOC4"/>
    <w:basedOn w:val="DefaultText"/>
    <w:uiPriority w:val="99"/>
    <w:rsid w:val="002B75F7"/>
    <w:pPr>
      <w:tabs>
        <w:tab w:val="num" w:pos="0"/>
      </w:tabs>
      <w:ind w:left="426" w:hanging="397"/>
    </w:pPr>
    <w:rPr>
      <w:b/>
    </w:rPr>
  </w:style>
  <w:style w:type="paragraph" w:customStyle="1" w:styleId="ScheduleL1">
    <w:name w:val="Schedule L1"/>
    <w:basedOn w:val="Normal"/>
    <w:next w:val="Normal"/>
    <w:uiPriority w:val="99"/>
    <w:rsid w:val="002B75F7"/>
    <w:pPr>
      <w:numPr>
        <w:numId w:val="6"/>
      </w:numPr>
      <w:pBdr>
        <w:bottom w:val="single" w:sz="4" w:space="1" w:color="auto"/>
      </w:pBdr>
      <w:spacing w:before="140" w:after="480" w:line="480" w:lineRule="exact"/>
      <w:ind w:left="1210" w:right="176"/>
      <w:outlineLvl w:val="0"/>
    </w:pPr>
    <w:rPr>
      <w:rFonts w:cs="Arial"/>
      <w:spacing w:val="-10"/>
      <w:w w:val="95"/>
      <w:kern w:val="0"/>
      <w:sz w:val="48"/>
      <w:szCs w:val="22"/>
      <w:lang w:eastAsia="zh-CN"/>
    </w:rPr>
  </w:style>
  <w:style w:type="paragraph" w:customStyle="1" w:styleId="AppendixHead">
    <w:name w:val="Appendix Head"/>
    <w:basedOn w:val="DefaultText"/>
    <w:uiPriority w:val="99"/>
    <w:rsid w:val="002B75F7"/>
    <w:rPr>
      <w:b/>
      <w:sz w:val="28"/>
    </w:rPr>
  </w:style>
  <w:style w:type="paragraph" w:customStyle="1" w:styleId="DefaultKeep">
    <w:name w:val="Default Keep"/>
    <w:basedOn w:val="DefaultText"/>
    <w:uiPriority w:val="99"/>
    <w:rsid w:val="002B75F7"/>
    <w:pPr>
      <w:keepNext/>
    </w:pPr>
  </w:style>
  <w:style w:type="paragraph" w:styleId="BodyText">
    <w:name w:val="Body Text"/>
    <w:basedOn w:val="Normal"/>
    <w:link w:val="BodyTextChar"/>
    <w:uiPriority w:val="99"/>
    <w:rsid w:val="002B75F7"/>
    <w:pPr>
      <w:autoSpaceDE w:val="0"/>
      <w:autoSpaceDN w:val="0"/>
      <w:adjustRightInd w:val="0"/>
      <w:ind w:left="357" w:right="176"/>
    </w:pPr>
    <w:rPr>
      <w:rFonts w:cs="Arial"/>
      <w:kern w:val="0"/>
      <w:szCs w:val="22"/>
      <w:lang w:eastAsia="zh-CN"/>
    </w:rPr>
  </w:style>
  <w:style w:type="character" w:customStyle="1" w:styleId="BodyTextChar">
    <w:name w:val="Body Text Char"/>
    <w:link w:val="BodyText"/>
    <w:uiPriority w:val="99"/>
    <w:semiHidden/>
    <w:locked/>
    <w:rsid w:val="002B75F7"/>
    <w:rPr>
      <w:rFonts w:ascii="Arial" w:hAnsi="Arial"/>
      <w:sz w:val="22"/>
      <w:lang w:val="en-AU" w:eastAsia="zh-CN"/>
    </w:rPr>
  </w:style>
  <w:style w:type="paragraph" w:customStyle="1" w:styleId="Style1">
    <w:name w:val="Style1"/>
    <w:basedOn w:val="Heading2"/>
    <w:uiPriority w:val="99"/>
    <w:rsid w:val="002B75F7"/>
    <w:pPr>
      <w:tabs>
        <w:tab w:val="clear" w:pos="850"/>
        <w:tab w:val="num" w:pos="432"/>
        <w:tab w:val="num" w:pos="851"/>
      </w:tabs>
      <w:autoSpaceDE w:val="0"/>
      <w:autoSpaceDN w:val="0"/>
      <w:adjustRightInd w:val="0"/>
      <w:spacing w:before="480" w:after="120"/>
      <w:ind w:left="432" w:right="176" w:hanging="432"/>
    </w:pPr>
    <w:rPr>
      <w:rFonts w:ascii="Helvetica" w:hAnsi="Helvetica"/>
      <w:iCs w:val="0"/>
      <w:spacing w:val="0"/>
      <w:kern w:val="0"/>
      <w:sz w:val="22"/>
      <w:szCs w:val="22"/>
      <w:lang w:eastAsia="zh-CN"/>
    </w:rPr>
  </w:style>
  <w:style w:type="paragraph" w:styleId="CommentText">
    <w:name w:val="annotation text"/>
    <w:basedOn w:val="Normal"/>
    <w:link w:val="CommentTextChar"/>
    <w:uiPriority w:val="99"/>
    <w:semiHidden/>
    <w:rsid w:val="002B75F7"/>
    <w:pPr>
      <w:autoSpaceDE w:val="0"/>
      <w:autoSpaceDN w:val="0"/>
      <w:adjustRightInd w:val="0"/>
      <w:ind w:left="57" w:right="176"/>
    </w:pPr>
    <w:rPr>
      <w:rFonts w:cs="Arial"/>
      <w:kern w:val="0"/>
      <w:szCs w:val="22"/>
      <w:lang w:eastAsia="zh-CN"/>
    </w:rPr>
  </w:style>
  <w:style w:type="character" w:customStyle="1" w:styleId="CommentTextChar">
    <w:name w:val="Comment Text Char"/>
    <w:link w:val="CommentText"/>
    <w:uiPriority w:val="99"/>
    <w:semiHidden/>
    <w:locked/>
    <w:rsid w:val="002B75F7"/>
    <w:rPr>
      <w:rFonts w:ascii="Arial" w:hAnsi="Arial"/>
      <w:sz w:val="22"/>
      <w:lang w:val="en-AU" w:eastAsia="zh-CN"/>
    </w:rPr>
  </w:style>
  <w:style w:type="paragraph" w:styleId="BodyText2">
    <w:name w:val="Body Text 2"/>
    <w:basedOn w:val="Normal"/>
    <w:link w:val="BodyText2Char"/>
    <w:uiPriority w:val="99"/>
    <w:rsid w:val="002B75F7"/>
    <w:pPr>
      <w:autoSpaceDE w:val="0"/>
      <w:autoSpaceDN w:val="0"/>
      <w:adjustRightInd w:val="0"/>
      <w:ind w:left="57" w:right="176"/>
    </w:pPr>
    <w:rPr>
      <w:rFonts w:cs="Arial"/>
      <w:b/>
      <w:color w:val="0000FF"/>
      <w:kern w:val="0"/>
      <w:szCs w:val="22"/>
      <w:lang w:eastAsia="zh-CN"/>
    </w:rPr>
  </w:style>
  <w:style w:type="character" w:customStyle="1" w:styleId="BodyText2Char">
    <w:name w:val="Body Text 2 Char"/>
    <w:link w:val="BodyText2"/>
    <w:uiPriority w:val="99"/>
    <w:locked/>
    <w:rsid w:val="002B75F7"/>
    <w:rPr>
      <w:rFonts w:ascii="Arial" w:hAnsi="Arial"/>
      <w:b/>
      <w:color w:val="0000FF"/>
      <w:sz w:val="22"/>
      <w:lang w:val="en-AU" w:eastAsia="zh-CN"/>
    </w:rPr>
  </w:style>
  <w:style w:type="paragraph" w:customStyle="1" w:styleId="Boxbullet">
    <w:name w:val="Box bullet"/>
    <w:basedOn w:val="Bullet"/>
    <w:uiPriority w:val="99"/>
    <w:rsid w:val="002B75F7"/>
    <w:pPr>
      <w:numPr>
        <w:ilvl w:val="0"/>
        <w:numId w:val="11"/>
      </w:numPr>
      <w:tabs>
        <w:tab w:val="clear" w:pos="360"/>
        <w:tab w:val="num" w:pos="0"/>
        <w:tab w:val="num" w:pos="851"/>
        <w:tab w:val="num" w:pos="926"/>
        <w:tab w:val="num" w:pos="1492"/>
        <w:tab w:val="num" w:pos="1985"/>
      </w:tabs>
      <w:spacing w:before="60" w:after="60"/>
      <w:ind w:hanging="1985"/>
    </w:pPr>
    <w:rPr>
      <w:sz w:val="20"/>
    </w:rPr>
  </w:style>
  <w:style w:type="paragraph" w:styleId="BodyText3">
    <w:name w:val="Body Text 3"/>
    <w:basedOn w:val="Normal"/>
    <w:link w:val="BodyText3Char"/>
    <w:uiPriority w:val="99"/>
    <w:rsid w:val="002B75F7"/>
    <w:pPr>
      <w:autoSpaceDE w:val="0"/>
      <w:autoSpaceDN w:val="0"/>
      <w:adjustRightInd w:val="0"/>
      <w:spacing w:line="240" w:lineRule="atLeast"/>
      <w:ind w:left="57" w:right="176"/>
    </w:pPr>
    <w:rPr>
      <w:rFonts w:cs="Arial"/>
      <w:kern w:val="0"/>
      <w:szCs w:val="22"/>
      <w:lang w:eastAsia="zh-CN"/>
    </w:rPr>
  </w:style>
  <w:style w:type="character" w:customStyle="1" w:styleId="BodyText3Char">
    <w:name w:val="Body Text 3 Char"/>
    <w:link w:val="BodyText3"/>
    <w:uiPriority w:val="99"/>
    <w:semiHidden/>
    <w:locked/>
    <w:rsid w:val="002B75F7"/>
    <w:rPr>
      <w:rFonts w:ascii="Arial" w:hAnsi="Arial"/>
      <w:sz w:val="22"/>
      <w:lang w:val="en-AU" w:eastAsia="zh-CN"/>
    </w:rPr>
  </w:style>
  <w:style w:type="paragraph" w:styleId="ListBullet">
    <w:name w:val="List Bullet"/>
    <w:aliases w:val="UL"/>
    <w:basedOn w:val="Normal"/>
    <w:autoRedefine/>
    <w:uiPriority w:val="99"/>
    <w:rsid w:val="002B75F7"/>
    <w:pPr>
      <w:tabs>
        <w:tab w:val="left" w:pos="567"/>
      </w:tabs>
      <w:autoSpaceDE w:val="0"/>
      <w:autoSpaceDN w:val="0"/>
      <w:adjustRightInd w:val="0"/>
      <w:spacing w:before="100" w:after="60" w:line="260" w:lineRule="atLeast"/>
      <w:ind w:left="57" w:right="176"/>
    </w:pPr>
    <w:rPr>
      <w:rFonts w:cs="Arial"/>
      <w:kern w:val="0"/>
      <w:szCs w:val="22"/>
      <w:lang w:eastAsia="zh-CN"/>
    </w:rPr>
  </w:style>
  <w:style w:type="paragraph" w:customStyle="1" w:styleId="Spacer">
    <w:name w:val="Spacer"/>
    <w:next w:val="Normal"/>
    <w:uiPriority w:val="99"/>
    <w:rsid w:val="002B75F7"/>
    <w:pPr>
      <w:jc w:val="both"/>
    </w:pPr>
    <w:rPr>
      <w:sz w:val="10"/>
      <w:lang w:eastAsia="en-US"/>
    </w:rPr>
  </w:style>
  <w:style w:type="paragraph" w:customStyle="1" w:styleId="Tablenumber">
    <w:name w:val="Table number"/>
    <w:basedOn w:val="Normal"/>
    <w:uiPriority w:val="99"/>
    <w:rsid w:val="002B75F7"/>
    <w:pPr>
      <w:tabs>
        <w:tab w:val="num" w:pos="567"/>
        <w:tab w:val="num" w:pos="1854"/>
      </w:tabs>
      <w:autoSpaceDE w:val="0"/>
      <w:autoSpaceDN w:val="0"/>
      <w:adjustRightInd w:val="0"/>
      <w:spacing w:before="60" w:after="60" w:line="260" w:lineRule="atLeast"/>
      <w:ind w:left="567" w:right="176" w:hanging="567"/>
    </w:pPr>
    <w:rPr>
      <w:rFonts w:cs="Arial"/>
      <w:kern w:val="0"/>
      <w:szCs w:val="22"/>
      <w:lang w:eastAsia="zh-CN"/>
    </w:rPr>
  </w:style>
  <w:style w:type="paragraph" w:styleId="BodyTextIndent">
    <w:name w:val="Body Text Indent"/>
    <w:basedOn w:val="Normal"/>
    <w:link w:val="BodyTextIndentChar"/>
    <w:uiPriority w:val="99"/>
    <w:rsid w:val="002B75F7"/>
    <w:pPr>
      <w:autoSpaceDE w:val="0"/>
      <w:autoSpaceDN w:val="0"/>
      <w:adjustRightInd w:val="0"/>
      <w:ind w:left="28" w:right="176"/>
    </w:pPr>
    <w:rPr>
      <w:rFonts w:cs="Arial"/>
      <w:kern w:val="0"/>
      <w:szCs w:val="22"/>
      <w:lang w:eastAsia="zh-CN"/>
    </w:rPr>
  </w:style>
  <w:style w:type="character" w:customStyle="1" w:styleId="BodyTextIndentChar">
    <w:name w:val="Body Text Indent Char"/>
    <w:link w:val="BodyTextIndent"/>
    <w:uiPriority w:val="99"/>
    <w:semiHidden/>
    <w:locked/>
    <w:rsid w:val="002B75F7"/>
    <w:rPr>
      <w:rFonts w:ascii="Arial" w:hAnsi="Arial"/>
      <w:sz w:val="22"/>
      <w:lang w:val="en-AU" w:eastAsia="zh-CN"/>
    </w:rPr>
  </w:style>
  <w:style w:type="paragraph" w:styleId="ListBullet2">
    <w:name w:val="List Bullet 2"/>
    <w:basedOn w:val="ListBullet"/>
    <w:uiPriority w:val="99"/>
    <w:rsid w:val="002B75F7"/>
    <w:pPr>
      <w:tabs>
        <w:tab w:val="clear" w:pos="567"/>
        <w:tab w:val="left" w:pos="680"/>
      </w:tabs>
      <w:spacing w:before="0" w:after="260"/>
      <w:ind w:left="680" w:hanging="340"/>
    </w:pPr>
    <w:rPr>
      <w:rFonts w:ascii="Times New Roman" w:hAnsi="Times New Roman"/>
      <w:lang w:val="en-GB"/>
    </w:rPr>
  </w:style>
  <w:style w:type="paragraph" w:styleId="Caption">
    <w:name w:val="caption"/>
    <w:aliases w:val="cp"/>
    <w:basedOn w:val="Normal"/>
    <w:next w:val="BodyText"/>
    <w:uiPriority w:val="99"/>
    <w:qFormat/>
    <w:rsid w:val="002B75F7"/>
    <w:pPr>
      <w:autoSpaceDE w:val="0"/>
      <w:autoSpaceDN w:val="0"/>
      <w:adjustRightInd w:val="0"/>
      <w:spacing w:before="120" w:after="240"/>
      <w:ind w:left="851" w:right="176"/>
      <w:jc w:val="center"/>
    </w:pPr>
    <w:rPr>
      <w:rFonts w:ascii="Arial (W1)" w:hAnsi="Arial (W1)" w:cs="Arial"/>
      <w:i/>
      <w:color w:val="808080"/>
      <w:kern w:val="0"/>
      <w:sz w:val="18"/>
      <w:szCs w:val="22"/>
      <w:lang w:eastAsia="zh-CN"/>
    </w:rPr>
  </w:style>
  <w:style w:type="paragraph" w:customStyle="1" w:styleId="TableHeading">
    <w:name w:val="Table Heading"/>
    <w:basedOn w:val="BodyText"/>
    <w:uiPriority w:val="99"/>
    <w:rsid w:val="002B75F7"/>
    <w:pPr>
      <w:keepNext/>
      <w:keepLines/>
      <w:spacing w:before="60" w:after="60"/>
      <w:ind w:left="57" w:right="57"/>
    </w:pPr>
    <w:rPr>
      <w:rFonts w:ascii="Arial (W1)" w:hAnsi="Arial (W1)"/>
      <w:b/>
      <w:spacing w:val="10"/>
      <w:sz w:val="18"/>
    </w:rPr>
  </w:style>
  <w:style w:type="paragraph" w:customStyle="1" w:styleId="BodyTextBlue">
    <w:name w:val="Body Text Blue"/>
    <w:basedOn w:val="BodyText"/>
    <w:next w:val="BodyText"/>
    <w:autoRedefine/>
    <w:uiPriority w:val="99"/>
    <w:rsid w:val="002B75F7"/>
    <w:pPr>
      <w:spacing w:before="120"/>
    </w:pPr>
    <w:rPr>
      <w:rFonts w:ascii="Arial (W1)" w:hAnsi="Arial (W1)"/>
    </w:rPr>
  </w:style>
  <w:style w:type="paragraph" w:customStyle="1" w:styleId="Appendix1">
    <w:name w:val="Appendix 1"/>
    <w:basedOn w:val="Heading1"/>
    <w:next w:val="BodyText"/>
    <w:uiPriority w:val="99"/>
    <w:rsid w:val="002B75F7"/>
    <w:pPr>
      <w:keepLines w:val="0"/>
      <w:numPr>
        <w:numId w:val="15"/>
      </w:numPr>
      <w:tabs>
        <w:tab w:val="num" w:pos="284"/>
        <w:tab w:val="left" w:pos="2268"/>
      </w:tabs>
      <w:autoSpaceDE w:val="0"/>
      <w:autoSpaceDN w:val="0"/>
      <w:adjustRightInd w:val="0"/>
      <w:ind w:right="176"/>
    </w:pPr>
    <w:rPr>
      <w:rFonts w:ascii="Times New Roman" w:hAnsi="Times New Roman"/>
      <w:b w:val="0"/>
      <w:bCs w:val="0"/>
      <w:sz w:val="36"/>
      <w:szCs w:val="22"/>
      <w:lang w:eastAsia="zh-CN"/>
    </w:rPr>
  </w:style>
  <w:style w:type="paragraph" w:styleId="ListBullet3">
    <w:name w:val="List Bullet 3"/>
    <w:basedOn w:val="ListBullet2"/>
    <w:uiPriority w:val="99"/>
    <w:rsid w:val="002B75F7"/>
    <w:pPr>
      <w:numPr>
        <w:numId w:val="16"/>
      </w:numPr>
      <w:tabs>
        <w:tab w:val="clear" w:pos="680"/>
        <w:tab w:val="clear" w:pos="2552"/>
        <w:tab w:val="left" w:pos="2835"/>
      </w:tabs>
      <w:spacing w:before="120" w:after="0" w:line="240" w:lineRule="auto"/>
      <w:ind w:left="2835"/>
    </w:pPr>
    <w:rPr>
      <w:rFonts w:ascii="Arial" w:hAnsi="Arial"/>
      <w:spacing w:val="-6"/>
      <w:lang w:val="en-AU"/>
    </w:rPr>
  </w:style>
  <w:style w:type="paragraph" w:styleId="ListBullet4">
    <w:name w:val="List Bullet 4"/>
    <w:basedOn w:val="ListBullet3"/>
    <w:uiPriority w:val="99"/>
    <w:rsid w:val="002B75F7"/>
    <w:pPr>
      <w:numPr>
        <w:numId w:val="0"/>
      </w:numPr>
      <w:tabs>
        <w:tab w:val="num" w:pos="3119"/>
      </w:tabs>
      <w:ind w:left="3119" w:hanging="567"/>
    </w:pPr>
  </w:style>
  <w:style w:type="paragraph" w:styleId="ListBullet5">
    <w:name w:val="List Bullet 5"/>
    <w:basedOn w:val="ListBullet4"/>
    <w:uiPriority w:val="99"/>
    <w:rsid w:val="002B75F7"/>
    <w:pPr>
      <w:numPr>
        <w:numId w:val="14"/>
      </w:numPr>
      <w:tabs>
        <w:tab w:val="clear" w:pos="9000"/>
      </w:tabs>
      <w:ind w:left="4389" w:firstLine="0"/>
    </w:pPr>
  </w:style>
  <w:style w:type="paragraph" w:styleId="ListNumber">
    <w:name w:val="List Number"/>
    <w:basedOn w:val="Normal"/>
    <w:uiPriority w:val="99"/>
    <w:rsid w:val="002B75F7"/>
    <w:pPr>
      <w:tabs>
        <w:tab w:val="num" w:pos="851"/>
        <w:tab w:val="left" w:pos="1701"/>
      </w:tabs>
      <w:autoSpaceDE w:val="0"/>
      <w:autoSpaceDN w:val="0"/>
      <w:adjustRightInd w:val="0"/>
      <w:spacing w:before="120"/>
      <w:ind w:left="1701" w:right="176" w:hanging="567"/>
    </w:pPr>
    <w:rPr>
      <w:rFonts w:ascii="Arial (W1)" w:hAnsi="Arial (W1)" w:cs="Arial"/>
      <w:kern w:val="0"/>
      <w:szCs w:val="22"/>
      <w:lang w:eastAsia="zh-CN"/>
    </w:rPr>
  </w:style>
  <w:style w:type="paragraph" w:styleId="ListNumber2">
    <w:name w:val="List Number 2"/>
    <w:basedOn w:val="ListNumber"/>
    <w:uiPriority w:val="99"/>
    <w:rsid w:val="002B75F7"/>
    <w:pPr>
      <w:numPr>
        <w:numId w:val="2"/>
      </w:numPr>
      <w:tabs>
        <w:tab w:val="clear" w:pos="1701"/>
        <w:tab w:val="left" w:pos="2268"/>
      </w:tabs>
      <w:ind w:left="2268" w:hanging="397"/>
    </w:pPr>
  </w:style>
  <w:style w:type="paragraph" w:styleId="ListNumber3">
    <w:name w:val="List Number 3"/>
    <w:basedOn w:val="ListNumber2"/>
    <w:uiPriority w:val="99"/>
    <w:rsid w:val="002B75F7"/>
    <w:pPr>
      <w:numPr>
        <w:numId w:val="0"/>
      </w:numPr>
      <w:tabs>
        <w:tab w:val="clear" w:pos="2268"/>
        <w:tab w:val="num" w:pos="1985"/>
        <w:tab w:val="left" w:pos="2835"/>
      </w:tabs>
      <w:ind w:left="2835" w:hanging="397"/>
    </w:pPr>
  </w:style>
  <w:style w:type="paragraph" w:styleId="ListNumber4">
    <w:name w:val="List Number 4"/>
    <w:basedOn w:val="ListNumber3"/>
    <w:uiPriority w:val="99"/>
    <w:rsid w:val="002B75F7"/>
    <w:pPr>
      <w:tabs>
        <w:tab w:val="clear" w:pos="1985"/>
        <w:tab w:val="num" w:pos="851"/>
        <w:tab w:val="left" w:pos="2665"/>
      </w:tabs>
      <w:ind w:left="397"/>
    </w:pPr>
  </w:style>
  <w:style w:type="paragraph" w:styleId="ListNumber5">
    <w:name w:val="List Number 5"/>
    <w:basedOn w:val="ListNumber4"/>
    <w:uiPriority w:val="99"/>
    <w:rsid w:val="002B75F7"/>
    <w:pPr>
      <w:numPr>
        <w:numId w:val="5"/>
      </w:numPr>
      <w:tabs>
        <w:tab w:val="clear" w:pos="2665"/>
        <w:tab w:val="num" w:pos="1492"/>
        <w:tab w:val="num" w:pos="3645"/>
      </w:tabs>
      <w:ind w:left="4678" w:hanging="357"/>
    </w:pPr>
  </w:style>
  <w:style w:type="paragraph" w:customStyle="1" w:styleId="TableBullet">
    <w:name w:val="Table Bullet"/>
    <w:basedOn w:val="TableText"/>
    <w:uiPriority w:val="99"/>
    <w:rsid w:val="002B75F7"/>
    <w:pPr>
      <w:numPr>
        <w:numId w:val="12"/>
      </w:numPr>
      <w:tabs>
        <w:tab w:val="clear" w:pos="0"/>
        <w:tab w:val="clear" w:pos="927"/>
        <w:tab w:val="num" w:pos="851"/>
      </w:tabs>
      <w:ind w:left="924" w:right="57" w:hanging="357"/>
    </w:pPr>
    <w:rPr>
      <w:rFonts w:ascii="Arial (W1)" w:hAnsi="Arial (W1)"/>
      <w:sz w:val="18"/>
    </w:rPr>
  </w:style>
  <w:style w:type="paragraph" w:customStyle="1" w:styleId="Appendix4">
    <w:name w:val="Appendix 4"/>
    <w:basedOn w:val="Appendix3"/>
    <w:next w:val="BodyText"/>
    <w:uiPriority w:val="99"/>
    <w:rsid w:val="002B75F7"/>
    <w:pPr>
      <w:numPr>
        <w:ilvl w:val="3"/>
        <w:numId w:val="13"/>
      </w:numPr>
      <w:tabs>
        <w:tab w:val="clear" w:pos="1134"/>
        <w:tab w:val="clear" w:pos="2007"/>
        <w:tab w:val="left" w:pos="1701"/>
        <w:tab w:val="num" w:pos="2551"/>
      </w:tabs>
      <w:spacing w:before="120" w:after="120"/>
      <w:outlineLvl w:val="3"/>
    </w:pPr>
    <w:rPr>
      <w:rFonts w:ascii="Arial (W1)" w:hAnsi="Arial (W1)"/>
      <w:b/>
      <w:sz w:val="22"/>
    </w:rPr>
  </w:style>
  <w:style w:type="paragraph" w:customStyle="1" w:styleId="Appendix3">
    <w:name w:val="Appendix 3"/>
    <w:basedOn w:val="Appendix2"/>
    <w:next w:val="BodyText"/>
    <w:uiPriority w:val="99"/>
    <w:rsid w:val="002B75F7"/>
    <w:pPr>
      <w:keepLines/>
      <w:ind w:left="1191" w:hanging="397"/>
    </w:pPr>
    <w:rPr>
      <w:sz w:val="24"/>
    </w:rPr>
  </w:style>
  <w:style w:type="paragraph" w:customStyle="1" w:styleId="Appendix2">
    <w:name w:val="Appendix 2"/>
    <w:basedOn w:val="Appendix1"/>
    <w:next w:val="BodyText"/>
    <w:uiPriority w:val="99"/>
    <w:rsid w:val="002B75F7"/>
    <w:pPr>
      <w:numPr>
        <w:numId w:val="0"/>
      </w:numPr>
      <w:tabs>
        <w:tab w:val="clear" w:pos="2268"/>
        <w:tab w:val="left" w:pos="1134"/>
        <w:tab w:val="num" w:pos="2160"/>
      </w:tabs>
      <w:spacing w:before="360"/>
      <w:ind w:left="1134" w:hanging="1134"/>
    </w:pPr>
    <w:rPr>
      <w:sz w:val="32"/>
    </w:rPr>
  </w:style>
  <w:style w:type="paragraph" w:customStyle="1" w:styleId="Graphic">
    <w:name w:val="Graphic"/>
    <w:next w:val="Caption"/>
    <w:uiPriority w:val="99"/>
    <w:rsid w:val="002B75F7"/>
    <w:pPr>
      <w:spacing w:before="240" w:after="120"/>
      <w:ind w:left="851"/>
      <w:jc w:val="center"/>
    </w:pPr>
    <w:rPr>
      <w:rFonts w:ascii="Arial (W1)" w:hAnsi="Arial (W1)"/>
      <w:color w:val="808080"/>
      <w:sz w:val="18"/>
      <w:lang w:eastAsia="en-US"/>
    </w:rPr>
  </w:style>
  <w:style w:type="paragraph" w:customStyle="1" w:styleId="Who">
    <w:name w:val="Who"/>
    <w:basedOn w:val="BodyText"/>
    <w:next w:val="BlockText"/>
    <w:autoRedefine/>
    <w:uiPriority w:val="99"/>
    <w:rsid w:val="002B75F7"/>
    <w:pPr>
      <w:spacing w:before="120"/>
      <w:ind w:left="1134"/>
    </w:pPr>
    <w:rPr>
      <w:rFonts w:ascii="Arial (W1)" w:hAnsi="Arial (W1)"/>
      <w:color w:val="FF0000"/>
    </w:rPr>
  </w:style>
  <w:style w:type="paragraph" w:styleId="BlockText">
    <w:name w:val="Block Text"/>
    <w:basedOn w:val="Normal"/>
    <w:uiPriority w:val="99"/>
    <w:rsid w:val="002B75F7"/>
    <w:pPr>
      <w:autoSpaceDE w:val="0"/>
      <w:autoSpaceDN w:val="0"/>
      <w:adjustRightInd w:val="0"/>
      <w:spacing w:before="240" w:after="120"/>
      <w:ind w:left="1440" w:right="1440"/>
    </w:pPr>
    <w:rPr>
      <w:rFonts w:ascii="Arial (W1)" w:hAnsi="Arial (W1)" w:cs="Arial"/>
      <w:kern w:val="0"/>
      <w:szCs w:val="22"/>
      <w:lang w:eastAsia="zh-CN"/>
    </w:rPr>
  </w:style>
  <w:style w:type="paragraph" w:styleId="NormalIndent">
    <w:name w:val="Normal Indent"/>
    <w:basedOn w:val="Normal"/>
    <w:uiPriority w:val="99"/>
    <w:rsid w:val="002B75F7"/>
    <w:pPr>
      <w:autoSpaceDE w:val="0"/>
      <w:autoSpaceDN w:val="0"/>
      <w:adjustRightInd w:val="0"/>
      <w:spacing w:before="120"/>
      <w:ind w:left="709" w:right="176"/>
    </w:pPr>
    <w:rPr>
      <w:rFonts w:cs="Arial"/>
      <w:kern w:val="0"/>
      <w:sz w:val="24"/>
      <w:szCs w:val="22"/>
      <w:lang w:eastAsia="zh-CN"/>
    </w:rPr>
  </w:style>
  <w:style w:type="paragraph" w:styleId="BalloonText">
    <w:name w:val="Balloon Text"/>
    <w:basedOn w:val="Normal"/>
    <w:link w:val="BalloonTextChar"/>
    <w:uiPriority w:val="99"/>
    <w:semiHidden/>
    <w:rsid w:val="002B75F7"/>
    <w:pPr>
      <w:autoSpaceDE w:val="0"/>
      <w:autoSpaceDN w:val="0"/>
      <w:adjustRightInd w:val="0"/>
      <w:ind w:left="57" w:right="176"/>
    </w:pPr>
    <w:rPr>
      <w:rFonts w:ascii="Tahoma" w:hAnsi="Tahoma" w:cs="Tahoma"/>
      <w:kern w:val="0"/>
      <w:sz w:val="16"/>
      <w:szCs w:val="16"/>
      <w:lang w:eastAsia="zh-CN"/>
    </w:rPr>
  </w:style>
  <w:style w:type="character" w:customStyle="1" w:styleId="BalloonTextChar">
    <w:name w:val="Balloon Text Char"/>
    <w:link w:val="BalloonText"/>
    <w:uiPriority w:val="99"/>
    <w:semiHidden/>
    <w:locked/>
    <w:rsid w:val="002B75F7"/>
    <w:rPr>
      <w:rFonts w:ascii="Tahoma" w:hAnsi="Tahoma"/>
      <w:sz w:val="16"/>
      <w:lang w:val="en-AU" w:eastAsia="zh-CN"/>
    </w:rPr>
  </w:style>
  <w:style w:type="paragraph" w:customStyle="1" w:styleId="ScheduleL2">
    <w:name w:val="Schedule L2"/>
    <w:basedOn w:val="Normal"/>
    <w:next w:val="Normal"/>
    <w:uiPriority w:val="99"/>
    <w:rsid w:val="002B75F7"/>
    <w:pPr>
      <w:keepNext/>
      <w:tabs>
        <w:tab w:val="num" w:pos="680"/>
        <w:tab w:val="num" w:pos="851"/>
      </w:tabs>
      <w:spacing w:before="280" w:after="140" w:line="280" w:lineRule="atLeast"/>
      <w:ind w:left="680" w:right="176" w:hanging="680"/>
      <w:outlineLvl w:val="1"/>
    </w:pPr>
    <w:rPr>
      <w:rFonts w:cs="Arial"/>
      <w:spacing w:val="-10"/>
      <w:w w:val="95"/>
      <w:kern w:val="0"/>
      <w:sz w:val="32"/>
      <w:szCs w:val="22"/>
      <w:lang w:eastAsia="zh-CN"/>
    </w:rPr>
  </w:style>
  <w:style w:type="paragraph" w:customStyle="1" w:styleId="ScheduleL3">
    <w:name w:val="Schedule L3"/>
    <w:basedOn w:val="Normal"/>
    <w:next w:val="Normal"/>
    <w:uiPriority w:val="99"/>
    <w:rsid w:val="002B75F7"/>
    <w:pPr>
      <w:keepNext/>
      <w:tabs>
        <w:tab w:val="num" w:pos="851"/>
        <w:tab w:val="num" w:pos="1390"/>
      </w:tabs>
      <w:spacing w:before="60" w:after="60" w:line="280" w:lineRule="atLeast"/>
      <w:ind w:left="1390" w:right="176" w:hanging="680"/>
      <w:outlineLvl w:val="2"/>
    </w:pPr>
    <w:rPr>
      <w:rFonts w:cs="Arial"/>
      <w:b/>
      <w:w w:val="95"/>
      <w:kern w:val="0"/>
      <w:sz w:val="24"/>
      <w:szCs w:val="22"/>
      <w:lang w:eastAsia="zh-CN"/>
    </w:rPr>
  </w:style>
  <w:style w:type="paragraph" w:customStyle="1" w:styleId="ScheduleL4">
    <w:name w:val="Schedule L4"/>
    <w:basedOn w:val="Normal"/>
    <w:next w:val="Normal"/>
    <w:link w:val="ScheduleL4CharChar"/>
    <w:uiPriority w:val="99"/>
    <w:rsid w:val="002B75F7"/>
    <w:pPr>
      <w:tabs>
        <w:tab w:val="num" w:pos="1361"/>
        <w:tab w:val="num" w:pos="1701"/>
      </w:tabs>
      <w:spacing w:after="120" w:line="280" w:lineRule="atLeast"/>
      <w:ind w:left="1361" w:right="176" w:hanging="681"/>
      <w:outlineLvl w:val="3"/>
    </w:pPr>
    <w:rPr>
      <w:kern w:val="0"/>
      <w:szCs w:val="20"/>
      <w:lang w:eastAsia="zh-CN"/>
    </w:rPr>
  </w:style>
  <w:style w:type="character" w:customStyle="1" w:styleId="ScheduleL4CharChar">
    <w:name w:val="Schedule L4 Char Char"/>
    <w:link w:val="ScheduleL4"/>
    <w:uiPriority w:val="99"/>
    <w:locked/>
    <w:rsid w:val="002B75F7"/>
    <w:rPr>
      <w:rFonts w:ascii="Arial" w:hAnsi="Arial"/>
      <w:sz w:val="22"/>
      <w:lang w:val="x-none" w:eastAsia="zh-CN"/>
    </w:rPr>
  </w:style>
  <w:style w:type="paragraph" w:customStyle="1" w:styleId="ScheduleL5">
    <w:name w:val="Schedule L5"/>
    <w:basedOn w:val="Normal"/>
    <w:next w:val="Normal"/>
    <w:link w:val="ScheduleL5Char"/>
    <w:uiPriority w:val="99"/>
    <w:rsid w:val="002B75F7"/>
    <w:pPr>
      <w:numPr>
        <w:ilvl w:val="4"/>
        <w:numId w:val="6"/>
      </w:numPr>
      <w:tabs>
        <w:tab w:val="num" w:pos="2081"/>
      </w:tabs>
      <w:spacing w:after="140" w:line="280" w:lineRule="atLeast"/>
      <w:ind w:left="2041" w:right="176" w:hanging="680"/>
      <w:outlineLvl w:val="4"/>
    </w:pPr>
    <w:rPr>
      <w:kern w:val="0"/>
      <w:sz w:val="20"/>
      <w:szCs w:val="20"/>
      <w:lang w:eastAsia="zh-CN"/>
    </w:rPr>
  </w:style>
  <w:style w:type="character" w:customStyle="1" w:styleId="ScheduleL5Char">
    <w:name w:val="Schedule L5 Char"/>
    <w:link w:val="ScheduleL5"/>
    <w:uiPriority w:val="99"/>
    <w:locked/>
    <w:rsid w:val="002B75F7"/>
    <w:rPr>
      <w:rFonts w:ascii="Arial" w:hAnsi="Arial"/>
      <w:lang w:eastAsia="zh-CN"/>
    </w:rPr>
  </w:style>
  <w:style w:type="paragraph" w:customStyle="1" w:styleId="ScheduleL6">
    <w:name w:val="Schedule L6"/>
    <w:basedOn w:val="Normal"/>
    <w:next w:val="Normal"/>
    <w:uiPriority w:val="99"/>
    <w:rsid w:val="002B75F7"/>
    <w:pPr>
      <w:tabs>
        <w:tab w:val="num" w:pos="2722"/>
        <w:tab w:val="num" w:pos="3402"/>
      </w:tabs>
      <w:spacing w:after="140" w:line="280" w:lineRule="atLeast"/>
      <w:ind w:left="2722" w:right="176" w:hanging="681"/>
      <w:outlineLvl w:val="5"/>
    </w:pPr>
    <w:rPr>
      <w:rFonts w:ascii="Times New Roman" w:hAnsi="Times New Roman" w:cs="Arial"/>
      <w:kern w:val="0"/>
      <w:szCs w:val="22"/>
      <w:lang w:eastAsia="zh-CN"/>
    </w:rPr>
  </w:style>
  <w:style w:type="paragraph" w:customStyle="1" w:styleId="Annexure1">
    <w:name w:val="Annexure 1"/>
    <w:next w:val="ScheduleL2"/>
    <w:uiPriority w:val="99"/>
    <w:rsid w:val="002B75F7"/>
    <w:pPr>
      <w:pBdr>
        <w:bottom w:val="single" w:sz="4" w:space="1" w:color="auto"/>
      </w:pBdr>
      <w:tabs>
        <w:tab w:val="num" w:pos="284"/>
      </w:tabs>
      <w:spacing w:before="140" w:after="480"/>
    </w:pPr>
    <w:rPr>
      <w:rFonts w:ascii="Arial" w:hAnsi="Arial"/>
      <w:spacing w:val="-10"/>
      <w:w w:val="95"/>
      <w:sz w:val="48"/>
      <w:lang w:eastAsia="zh-CN"/>
    </w:rPr>
  </w:style>
  <w:style w:type="character" w:customStyle="1" w:styleId="TextItalic">
    <w:name w:val="Text Italic"/>
    <w:uiPriority w:val="99"/>
    <w:rsid w:val="002B75F7"/>
    <w:rPr>
      <w:rFonts w:ascii="Arial" w:hAnsi="Arial"/>
      <w:i/>
      <w:sz w:val="20"/>
    </w:rPr>
  </w:style>
  <w:style w:type="character" w:customStyle="1" w:styleId="TextBold">
    <w:name w:val="Text Bold"/>
    <w:uiPriority w:val="99"/>
    <w:rsid w:val="002B75F7"/>
    <w:rPr>
      <w:rFonts w:ascii="Arial" w:hAnsi="Arial"/>
      <w:b/>
      <w:sz w:val="20"/>
    </w:rPr>
  </w:style>
  <w:style w:type="paragraph" w:customStyle="1" w:styleId="HEADINGAPPENDIX">
    <w:name w:val="HEADING APPENDIX"/>
    <w:basedOn w:val="Normal"/>
    <w:next w:val="Normal"/>
    <w:uiPriority w:val="99"/>
    <w:rsid w:val="002B75F7"/>
    <w:pPr>
      <w:spacing w:after="240" w:line="300" w:lineRule="exact"/>
      <w:ind w:left="57" w:right="176"/>
    </w:pPr>
    <w:rPr>
      <w:rFonts w:cs="Arial"/>
      <w:b/>
      <w:caps/>
      <w:kern w:val="0"/>
      <w:szCs w:val="22"/>
      <w:lang w:eastAsia="zh-CN"/>
    </w:rPr>
  </w:style>
  <w:style w:type="paragraph" w:customStyle="1" w:styleId="Comment">
    <w:name w:val="Comment"/>
    <w:basedOn w:val="Normal"/>
    <w:link w:val="CommentChar"/>
    <w:uiPriority w:val="99"/>
    <w:rsid w:val="002B75F7"/>
    <w:pPr>
      <w:pBdr>
        <w:top w:val="single" w:sz="8" w:space="1" w:color="auto"/>
        <w:left w:val="single" w:sz="8" w:space="4" w:color="auto"/>
        <w:bottom w:val="single" w:sz="8" w:space="1" w:color="auto"/>
        <w:right w:val="single" w:sz="8" w:space="4" w:color="auto"/>
      </w:pBdr>
      <w:shd w:val="clear" w:color="auto" w:fill="E0E0E0"/>
      <w:spacing w:after="240" w:line="300" w:lineRule="exact"/>
      <w:ind w:left="567" w:right="176"/>
    </w:pPr>
    <w:rPr>
      <w:kern w:val="0"/>
      <w:szCs w:val="20"/>
      <w:lang w:eastAsia="zh-CN"/>
    </w:rPr>
  </w:style>
  <w:style w:type="character" w:customStyle="1" w:styleId="CommentChar">
    <w:name w:val="Comment Char"/>
    <w:link w:val="Comment"/>
    <w:uiPriority w:val="99"/>
    <w:locked/>
    <w:rsid w:val="002B75F7"/>
    <w:rPr>
      <w:rFonts w:ascii="Arial" w:hAnsi="Arial"/>
      <w:sz w:val="22"/>
      <w:lang w:val="en-AU" w:eastAsia="zh-CN"/>
    </w:rPr>
  </w:style>
  <w:style w:type="paragraph" w:customStyle="1" w:styleId="StyleCaptionLeft0cm">
    <w:name w:val="Style Caption + Left:  0 cm"/>
    <w:basedOn w:val="Caption"/>
    <w:uiPriority w:val="99"/>
    <w:rsid w:val="002B75F7"/>
    <w:pPr>
      <w:autoSpaceDE/>
      <w:autoSpaceDN/>
      <w:adjustRightInd/>
      <w:spacing w:after="120" w:line="300" w:lineRule="exact"/>
      <w:ind w:left="567"/>
    </w:pPr>
    <w:rPr>
      <w:rFonts w:ascii="Arial" w:hAnsi="Arial"/>
      <w:b/>
      <w:bCs/>
      <w:i w:val="0"/>
      <w:color w:val="auto"/>
      <w:sz w:val="20"/>
    </w:rPr>
  </w:style>
  <w:style w:type="paragraph" w:customStyle="1" w:styleId="TableHeadingBold">
    <w:name w:val="Table Heading Bold"/>
    <w:basedOn w:val="Normal"/>
    <w:uiPriority w:val="99"/>
    <w:rsid w:val="002B75F7"/>
    <w:pPr>
      <w:keepNext/>
      <w:widowControl w:val="0"/>
      <w:spacing w:before="80" w:after="80"/>
      <w:ind w:left="57" w:right="176"/>
    </w:pPr>
    <w:rPr>
      <w:rFonts w:cs="Arial"/>
      <w:b/>
      <w:kern w:val="28"/>
      <w:szCs w:val="22"/>
      <w:lang w:eastAsia="zh-CN"/>
    </w:rPr>
  </w:style>
  <w:style w:type="paragraph" w:customStyle="1" w:styleId="TableNormal1">
    <w:name w:val="Table Normal1"/>
    <w:basedOn w:val="Normal"/>
    <w:uiPriority w:val="99"/>
    <w:rsid w:val="002B75F7"/>
    <w:pPr>
      <w:spacing w:after="60"/>
      <w:ind w:left="57" w:right="176"/>
    </w:pPr>
    <w:rPr>
      <w:rFonts w:ascii="Times New Roman" w:hAnsi="Times New Roman" w:cs="Arial"/>
      <w:kern w:val="0"/>
      <w:szCs w:val="22"/>
      <w:lang w:eastAsia="zh-CN"/>
    </w:rPr>
  </w:style>
  <w:style w:type="paragraph" w:customStyle="1" w:styleId="Numbered">
    <w:name w:val="Numbered"/>
    <w:basedOn w:val="Normal"/>
    <w:uiPriority w:val="99"/>
    <w:rsid w:val="002B75F7"/>
    <w:pPr>
      <w:keepLines/>
      <w:numPr>
        <w:numId w:val="17"/>
      </w:numPr>
      <w:tabs>
        <w:tab w:val="clear" w:pos="1211"/>
      </w:tabs>
      <w:spacing w:after="120"/>
      <w:ind w:left="567" w:hanging="567"/>
    </w:pPr>
    <w:rPr>
      <w:rFonts w:ascii="Times New Roman" w:hAnsi="Times New Roman" w:cs="Arial"/>
      <w:kern w:val="0"/>
      <w:szCs w:val="22"/>
      <w:lang w:eastAsia="zh-CN"/>
    </w:rPr>
  </w:style>
  <w:style w:type="paragraph" w:customStyle="1" w:styleId="DefaultParagraphFontCharCharCharChar">
    <w:name w:val="Default Paragraph Font Char Char Char Char"/>
    <w:aliases w:val="Char Char Char Char Char Char Char Char Char Char"/>
    <w:basedOn w:val="Normal"/>
    <w:uiPriority w:val="99"/>
    <w:rsid w:val="002B75F7"/>
    <w:pPr>
      <w:spacing w:after="160" w:line="240" w:lineRule="exact"/>
    </w:pPr>
    <w:rPr>
      <w:rFonts w:ascii="Verdana" w:hAnsi="Verdana" w:cs="Arial"/>
      <w:kern w:val="0"/>
      <w:szCs w:val="22"/>
      <w:lang w:eastAsia="zh-CN"/>
    </w:rPr>
  </w:style>
  <w:style w:type="paragraph" w:styleId="CommentSubject">
    <w:name w:val="annotation subject"/>
    <w:basedOn w:val="CommentText"/>
    <w:next w:val="CommentText"/>
    <w:link w:val="CommentSubjectChar"/>
    <w:uiPriority w:val="99"/>
    <w:rsid w:val="002B75F7"/>
    <w:rPr>
      <w:b/>
      <w:bCs/>
    </w:rPr>
  </w:style>
  <w:style w:type="character" w:customStyle="1" w:styleId="CommentSubjectChar">
    <w:name w:val="Comment Subject Char"/>
    <w:link w:val="CommentSubject"/>
    <w:uiPriority w:val="99"/>
    <w:locked/>
    <w:rsid w:val="002B75F7"/>
    <w:rPr>
      <w:rFonts w:ascii="Arial" w:hAnsi="Arial"/>
      <w:b/>
      <w:sz w:val="22"/>
      <w:lang w:val="en-AU" w:eastAsia="zh-CN"/>
    </w:rPr>
  </w:style>
  <w:style w:type="table" w:customStyle="1" w:styleId="TableGrid1">
    <w:name w:val="Table Grid1"/>
    <w:uiPriority w:val="99"/>
    <w:rsid w:val="002B75F7"/>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ellTextChar">
    <w:name w:val="Cell Text Char"/>
    <w:link w:val="CellText"/>
    <w:uiPriority w:val="99"/>
    <w:locked/>
    <w:rsid w:val="002B75F7"/>
    <w:rPr>
      <w:rFonts w:ascii="Arial" w:hAnsi="Arial"/>
      <w:sz w:val="18"/>
    </w:rPr>
  </w:style>
  <w:style w:type="paragraph" w:customStyle="1" w:styleId="CellText">
    <w:name w:val="Cell Text"/>
    <w:basedOn w:val="Normal"/>
    <w:link w:val="CellTextChar"/>
    <w:uiPriority w:val="99"/>
    <w:locked/>
    <w:rsid w:val="002B75F7"/>
    <w:pPr>
      <w:spacing w:after="120"/>
    </w:pPr>
    <w:rPr>
      <w:kern w:val="0"/>
      <w:sz w:val="18"/>
      <w:szCs w:val="20"/>
      <w:lang w:eastAsia="en-AU"/>
    </w:rPr>
  </w:style>
  <w:style w:type="character" w:styleId="CommentReference">
    <w:name w:val="annotation reference"/>
    <w:uiPriority w:val="99"/>
    <w:rsid w:val="000E34CA"/>
    <w:rPr>
      <w:sz w:val="16"/>
    </w:rPr>
  </w:style>
  <w:style w:type="paragraph" w:customStyle="1" w:styleId="covBodyText">
    <w:name w:val="covBodyText"/>
    <w:rsid w:val="006E2516"/>
    <w:pPr>
      <w:ind w:left="397"/>
    </w:pPr>
    <w:rPr>
      <w:rFonts w:ascii="Arial" w:hAnsi="Arial"/>
      <w:sz w:val="22"/>
      <w:lang w:eastAsia="en-US"/>
    </w:rPr>
  </w:style>
  <w:style w:type="paragraph" w:customStyle="1" w:styleId="covTitle">
    <w:name w:val="covTitle"/>
    <w:next w:val="covBodyText"/>
    <w:rsid w:val="006E2516"/>
    <w:pPr>
      <w:ind w:left="397"/>
    </w:pPr>
    <w:rPr>
      <w:rFonts w:ascii="Arial" w:hAnsi="Arial"/>
      <w:b/>
      <w:sz w:val="34"/>
      <w:lang w:eastAsia="en-US"/>
    </w:rPr>
  </w:style>
  <w:style w:type="paragraph" w:customStyle="1" w:styleId="infosheettitle">
    <w:name w:val="# infosheet title"/>
    <w:basedOn w:val="Normal"/>
    <w:link w:val="infosheettitleChar"/>
    <w:qFormat/>
    <w:rsid w:val="00077605"/>
    <w:pPr>
      <w:spacing w:line="420" w:lineRule="exact"/>
      <w:ind w:right="3357"/>
      <w:contextualSpacing/>
    </w:pPr>
    <w:rPr>
      <w:rFonts w:ascii="Arial Bold" w:hAnsi="Arial Bold"/>
      <w:b/>
      <w:color w:val="FFFFFF"/>
      <w:kern w:val="0"/>
      <w:sz w:val="44"/>
      <w:szCs w:val="40"/>
      <w:lang w:eastAsia="en-AU"/>
    </w:rPr>
  </w:style>
  <w:style w:type="character" w:customStyle="1" w:styleId="infosheettitleChar">
    <w:name w:val="# infosheet title Char"/>
    <w:link w:val="infosheettitle"/>
    <w:locked/>
    <w:rsid w:val="00077605"/>
    <w:rPr>
      <w:rFonts w:ascii="Arial Bold" w:hAnsi="Arial Bold"/>
      <w:b/>
      <w:color w:val="FFFFFF"/>
      <w:sz w:val="40"/>
    </w:rPr>
  </w:style>
  <w:style w:type="paragraph" w:customStyle="1" w:styleId="infosheetsubtitle">
    <w:name w:val="# infosheet subtitle"/>
    <w:basedOn w:val="Normal"/>
    <w:link w:val="infosheetsubtitleChar"/>
    <w:qFormat/>
    <w:rsid w:val="00077605"/>
    <w:pPr>
      <w:spacing w:before="180" w:after="120" w:line="320" w:lineRule="exact"/>
      <w:ind w:right="3357"/>
      <w:contextualSpacing/>
    </w:pPr>
    <w:rPr>
      <w:color w:val="FFFFFF"/>
      <w:kern w:val="0"/>
      <w:sz w:val="32"/>
      <w:lang w:eastAsia="en-AU"/>
    </w:rPr>
  </w:style>
  <w:style w:type="character" w:customStyle="1" w:styleId="infosheetsubtitleChar">
    <w:name w:val="# infosheet subtitle Char"/>
    <w:link w:val="infosheetsubtitle"/>
    <w:locked/>
    <w:rsid w:val="00077605"/>
    <w:rPr>
      <w:rFonts w:ascii="Arial" w:hAnsi="Arial"/>
      <w:color w:val="FFFFFF"/>
      <w:sz w:val="24"/>
    </w:rPr>
  </w:style>
  <w:style w:type="paragraph" w:customStyle="1" w:styleId="bodycopy">
    <w:name w:val="# body copy"/>
    <w:basedOn w:val="Normal"/>
    <w:qFormat/>
    <w:rsid w:val="009C30CD"/>
    <w:pPr>
      <w:spacing w:after="120"/>
    </w:pPr>
    <w:rPr>
      <w:rFonts w:cs="Arial"/>
      <w:color w:val="53565A"/>
      <w:kern w:val="0"/>
      <w:sz w:val="20"/>
      <w:szCs w:val="20"/>
      <w:lang w:eastAsia="en-AU"/>
    </w:rPr>
  </w:style>
  <w:style w:type="paragraph" w:styleId="Revision">
    <w:name w:val="Revision"/>
    <w:hidden/>
    <w:uiPriority w:val="99"/>
    <w:semiHidden/>
    <w:rsid w:val="009C30CD"/>
    <w:rPr>
      <w:rFonts w:ascii="Arial" w:hAnsi="Arial"/>
      <w:kern w:val="22"/>
      <w:sz w:val="22"/>
      <w:szCs w:val="24"/>
      <w:lang w:eastAsia="en-US"/>
    </w:rPr>
  </w:style>
  <w:style w:type="character" w:styleId="BookTitle">
    <w:name w:val="Book Title"/>
    <w:uiPriority w:val="33"/>
    <w:qFormat/>
    <w:rsid w:val="00FC20A7"/>
    <w:rPr>
      <w:rFonts w:cs="Times New Roman"/>
      <w:b/>
      <w:color w:val="auto"/>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22084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g.brennan@cfa.vic.gov.au"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mailto:geoffrey.conway@ecodev.vic.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8.xml"/><Relationship Id="rId10" Type="http://schemas.openxmlformats.org/officeDocument/2006/relationships/header" Target="header2.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7A26A-AB64-431E-85EB-2BED01D5D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12</Pages>
  <Words>3459</Words>
  <Characters>19825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MOU</vt:lpstr>
    </vt:vector>
  </TitlesOfParts>
  <Company>CFA</Company>
  <LinksUpToDate>false</LinksUpToDate>
  <CharactersWithSpaces>23238</CharactersWithSpaces>
  <SharedDoc>false</SharedDoc>
  <HLinks>
    <vt:vector size="198" baseType="variant">
      <vt:variant>
        <vt:i4>1245294</vt:i4>
      </vt:variant>
      <vt:variant>
        <vt:i4>234</vt:i4>
      </vt:variant>
      <vt:variant>
        <vt:i4>0</vt:i4>
      </vt:variant>
      <vt:variant>
        <vt:i4>5</vt:i4>
      </vt:variant>
      <vt:variant>
        <vt:lpwstr>mailto:t.hayes@cfa.vic.gov.au</vt:lpwstr>
      </vt:variant>
      <vt:variant>
        <vt:lpwstr/>
      </vt:variant>
      <vt:variant>
        <vt:i4>1310842</vt:i4>
      </vt:variant>
      <vt:variant>
        <vt:i4>231</vt:i4>
      </vt:variant>
      <vt:variant>
        <vt:i4>0</vt:i4>
      </vt:variant>
      <vt:variant>
        <vt:i4>5</vt:i4>
      </vt:variant>
      <vt:variant>
        <vt:lpwstr>mailto:geoffrey.conway@ecodev.vic.gov.au</vt:lpwstr>
      </vt:variant>
      <vt:variant>
        <vt:lpwstr/>
      </vt:variant>
      <vt:variant>
        <vt:i4>1048625</vt:i4>
      </vt:variant>
      <vt:variant>
        <vt:i4>182</vt:i4>
      </vt:variant>
      <vt:variant>
        <vt:i4>0</vt:i4>
      </vt:variant>
      <vt:variant>
        <vt:i4>5</vt:i4>
      </vt:variant>
      <vt:variant>
        <vt:lpwstr/>
      </vt:variant>
      <vt:variant>
        <vt:lpwstr>_Toc469394569</vt:lpwstr>
      </vt:variant>
      <vt:variant>
        <vt:i4>1048625</vt:i4>
      </vt:variant>
      <vt:variant>
        <vt:i4>176</vt:i4>
      </vt:variant>
      <vt:variant>
        <vt:i4>0</vt:i4>
      </vt:variant>
      <vt:variant>
        <vt:i4>5</vt:i4>
      </vt:variant>
      <vt:variant>
        <vt:lpwstr/>
      </vt:variant>
      <vt:variant>
        <vt:lpwstr>_Toc469394568</vt:lpwstr>
      </vt:variant>
      <vt:variant>
        <vt:i4>1048625</vt:i4>
      </vt:variant>
      <vt:variant>
        <vt:i4>170</vt:i4>
      </vt:variant>
      <vt:variant>
        <vt:i4>0</vt:i4>
      </vt:variant>
      <vt:variant>
        <vt:i4>5</vt:i4>
      </vt:variant>
      <vt:variant>
        <vt:lpwstr/>
      </vt:variant>
      <vt:variant>
        <vt:lpwstr>_Toc469394567</vt:lpwstr>
      </vt:variant>
      <vt:variant>
        <vt:i4>1048625</vt:i4>
      </vt:variant>
      <vt:variant>
        <vt:i4>164</vt:i4>
      </vt:variant>
      <vt:variant>
        <vt:i4>0</vt:i4>
      </vt:variant>
      <vt:variant>
        <vt:i4>5</vt:i4>
      </vt:variant>
      <vt:variant>
        <vt:lpwstr/>
      </vt:variant>
      <vt:variant>
        <vt:lpwstr>_Toc469394566</vt:lpwstr>
      </vt:variant>
      <vt:variant>
        <vt:i4>1048625</vt:i4>
      </vt:variant>
      <vt:variant>
        <vt:i4>158</vt:i4>
      </vt:variant>
      <vt:variant>
        <vt:i4>0</vt:i4>
      </vt:variant>
      <vt:variant>
        <vt:i4>5</vt:i4>
      </vt:variant>
      <vt:variant>
        <vt:lpwstr/>
      </vt:variant>
      <vt:variant>
        <vt:lpwstr>_Toc469394565</vt:lpwstr>
      </vt:variant>
      <vt:variant>
        <vt:i4>1048625</vt:i4>
      </vt:variant>
      <vt:variant>
        <vt:i4>152</vt:i4>
      </vt:variant>
      <vt:variant>
        <vt:i4>0</vt:i4>
      </vt:variant>
      <vt:variant>
        <vt:i4>5</vt:i4>
      </vt:variant>
      <vt:variant>
        <vt:lpwstr/>
      </vt:variant>
      <vt:variant>
        <vt:lpwstr>_Toc469394564</vt:lpwstr>
      </vt:variant>
      <vt:variant>
        <vt:i4>1048625</vt:i4>
      </vt:variant>
      <vt:variant>
        <vt:i4>146</vt:i4>
      </vt:variant>
      <vt:variant>
        <vt:i4>0</vt:i4>
      </vt:variant>
      <vt:variant>
        <vt:i4>5</vt:i4>
      </vt:variant>
      <vt:variant>
        <vt:lpwstr/>
      </vt:variant>
      <vt:variant>
        <vt:lpwstr>_Toc469394563</vt:lpwstr>
      </vt:variant>
      <vt:variant>
        <vt:i4>1048625</vt:i4>
      </vt:variant>
      <vt:variant>
        <vt:i4>140</vt:i4>
      </vt:variant>
      <vt:variant>
        <vt:i4>0</vt:i4>
      </vt:variant>
      <vt:variant>
        <vt:i4>5</vt:i4>
      </vt:variant>
      <vt:variant>
        <vt:lpwstr/>
      </vt:variant>
      <vt:variant>
        <vt:lpwstr>_Toc469394562</vt:lpwstr>
      </vt:variant>
      <vt:variant>
        <vt:i4>1048625</vt:i4>
      </vt:variant>
      <vt:variant>
        <vt:i4>134</vt:i4>
      </vt:variant>
      <vt:variant>
        <vt:i4>0</vt:i4>
      </vt:variant>
      <vt:variant>
        <vt:i4>5</vt:i4>
      </vt:variant>
      <vt:variant>
        <vt:lpwstr/>
      </vt:variant>
      <vt:variant>
        <vt:lpwstr>_Toc469394561</vt:lpwstr>
      </vt:variant>
      <vt:variant>
        <vt:i4>1048625</vt:i4>
      </vt:variant>
      <vt:variant>
        <vt:i4>128</vt:i4>
      </vt:variant>
      <vt:variant>
        <vt:i4>0</vt:i4>
      </vt:variant>
      <vt:variant>
        <vt:i4>5</vt:i4>
      </vt:variant>
      <vt:variant>
        <vt:lpwstr/>
      </vt:variant>
      <vt:variant>
        <vt:lpwstr>_Toc469394560</vt:lpwstr>
      </vt:variant>
      <vt:variant>
        <vt:i4>1245233</vt:i4>
      </vt:variant>
      <vt:variant>
        <vt:i4>122</vt:i4>
      </vt:variant>
      <vt:variant>
        <vt:i4>0</vt:i4>
      </vt:variant>
      <vt:variant>
        <vt:i4>5</vt:i4>
      </vt:variant>
      <vt:variant>
        <vt:lpwstr/>
      </vt:variant>
      <vt:variant>
        <vt:lpwstr>_Toc469394559</vt:lpwstr>
      </vt:variant>
      <vt:variant>
        <vt:i4>1245233</vt:i4>
      </vt:variant>
      <vt:variant>
        <vt:i4>116</vt:i4>
      </vt:variant>
      <vt:variant>
        <vt:i4>0</vt:i4>
      </vt:variant>
      <vt:variant>
        <vt:i4>5</vt:i4>
      </vt:variant>
      <vt:variant>
        <vt:lpwstr/>
      </vt:variant>
      <vt:variant>
        <vt:lpwstr>_Toc469394558</vt:lpwstr>
      </vt:variant>
      <vt:variant>
        <vt:i4>1245233</vt:i4>
      </vt:variant>
      <vt:variant>
        <vt:i4>110</vt:i4>
      </vt:variant>
      <vt:variant>
        <vt:i4>0</vt:i4>
      </vt:variant>
      <vt:variant>
        <vt:i4>5</vt:i4>
      </vt:variant>
      <vt:variant>
        <vt:lpwstr/>
      </vt:variant>
      <vt:variant>
        <vt:lpwstr>_Toc469394557</vt:lpwstr>
      </vt:variant>
      <vt:variant>
        <vt:i4>1245233</vt:i4>
      </vt:variant>
      <vt:variant>
        <vt:i4>104</vt:i4>
      </vt:variant>
      <vt:variant>
        <vt:i4>0</vt:i4>
      </vt:variant>
      <vt:variant>
        <vt:i4>5</vt:i4>
      </vt:variant>
      <vt:variant>
        <vt:lpwstr/>
      </vt:variant>
      <vt:variant>
        <vt:lpwstr>_Toc469394556</vt:lpwstr>
      </vt:variant>
      <vt:variant>
        <vt:i4>1245233</vt:i4>
      </vt:variant>
      <vt:variant>
        <vt:i4>98</vt:i4>
      </vt:variant>
      <vt:variant>
        <vt:i4>0</vt:i4>
      </vt:variant>
      <vt:variant>
        <vt:i4>5</vt:i4>
      </vt:variant>
      <vt:variant>
        <vt:lpwstr/>
      </vt:variant>
      <vt:variant>
        <vt:lpwstr>_Toc469394555</vt:lpwstr>
      </vt:variant>
      <vt:variant>
        <vt:i4>1245233</vt:i4>
      </vt:variant>
      <vt:variant>
        <vt:i4>92</vt:i4>
      </vt:variant>
      <vt:variant>
        <vt:i4>0</vt:i4>
      </vt:variant>
      <vt:variant>
        <vt:i4>5</vt:i4>
      </vt:variant>
      <vt:variant>
        <vt:lpwstr/>
      </vt:variant>
      <vt:variant>
        <vt:lpwstr>_Toc469394554</vt:lpwstr>
      </vt:variant>
      <vt:variant>
        <vt:i4>1245233</vt:i4>
      </vt:variant>
      <vt:variant>
        <vt:i4>86</vt:i4>
      </vt:variant>
      <vt:variant>
        <vt:i4>0</vt:i4>
      </vt:variant>
      <vt:variant>
        <vt:i4>5</vt:i4>
      </vt:variant>
      <vt:variant>
        <vt:lpwstr/>
      </vt:variant>
      <vt:variant>
        <vt:lpwstr>_Toc469394553</vt:lpwstr>
      </vt:variant>
      <vt:variant>
        <vt:i4>1245233</vt:i4>
      </vt:variant>
      <vt:variant>
        <vt:i4>80</vt:i4>
      </vt:variant>
      <vt:variant>
        <vt:i4>0</vt:i4>
      </vt:variant>
      <vt:variant>
        <vt:i4>5</vt:i4>
      </vt:variant>
      <vt:variant>
        <vt:lpwstr/>
      </vt:variant>
      <vt:variant>
        <vt:lpwstr>_Toc469394552</vt:lpwstr>
      </vt:variant>
      <vt:variant>
        <vt:i4>1245233</vt:i4>
      </vt:variant>
      <vt:variant>
        <vt:i4>74</vt:i4>
      </vt:variant>
      <vt:variant>
        <vt:i4>0</vt:i4>
      </vt:variant>
      <vt:variant>
        <vt:i4>5</vt:i4>
      </vt:variant>
      <vt:variant>
        <vt:lpwstr/>
      </vt:variant>
      <vt:variant>
        <vt:lpwstr>_Toc469394551</vt:lpwstr>
      </vt:variant>
      <vt:variant>
        <vt:i4>1245233</vt:i4>
      </vt:variant>
      <vt:variant>
        <vt:i4>68</vt:i4>
      </vt:variant>
      <vt:variant>
        <vt:i4>0</vt:i4>
      </vt:variant>
      <vt:variant>
        <vt:i4>5</vt:i4>
      </vt:variant>
      <vt:variant>
        <vt:lpwstr/>
      </vt:variant>
      <vt:variant>
        <vt:lpwstr>_Toc469394550</vt:lpwstr>
      </vt:variant>
      <vt:variant>
        <vt:i4>1179697</vt:i4>
      </vt:variant>
      <vt:variant>
        <vt:i4>62</vt:i4>
      </vt:variant>
      <vt:variant>
        <vt:i4>0</vt:i4>
      </vt:variant>
      <vt:variant>
        <vt:i4>5</vt:i4>
      </vt:variant>
      <vt:variant>
        <vt:lpwstr/>
      </vt:variant>
      <vt:variant>
        <vt:lpwstr>_Toc469394549</vt:lpwstr>
      </vt:variant>
      <vt:variant>
        <vt:i4>1179697</vt:i4>
      </vt:variant>
      <vt:variant>
        <vt:i4>56</vt:i4>
      </vt:variant>
      <vt:variant>
        <vt:i4>0</vt:i4>
      </vt:variant>
      <vt:variant>
        <vt:i4>5</vt:i4>
      </vt:variant>
      <vt:variant>
        <vt:lpwstr/>
      </vt:variant>
      <vt:variant>
        <vt:lpwstr>_Toc469394548</vt:lpwstr>
      </vt:variant>
      <vt:variant>
        <vt:i4>1179697</vt:i4>
      </vt:variant>
      <vt:variant>
        <vt:i4>50</vt:i4>
      </vt:variant>
      <vt:variant>
        <vt:i4>0</vt:i4>
      </vt:variant>
      <vt:variant>
        <vt:i4>5</vt:i4>
      </vt:variant>
      <vt:variant>
        <vt:lpwstr/>
      </vt:variant>
      <vt:variant>
        <vt:lpwstr>_Toc469394547</vt:lpwstr>
      </vt:variant>
      <vt:variant>
        <vt:i4>1179697</vt:i4>
      </vt:variant>
      <vt:variant>
        <vt:i4>44</vt:i4>
      </vt:variant>
      <vt:variant>
        <vt:i4>0</vt:i4>
      </vt:variant>
      <vt:variant>
        <vt:i4>5</vt:i4>
      </vt:variant>
      <vt:variant>
        <vt:lpwstr/>
      </vt:variant>
      <vt:variant>
        <vt:lpwstr>_Toc469394546</vt:lpwstr>
      </vt:variant>
      <vt:variant>
        <vt:i4>1179697</vt:i4>
      </vt:variant>
      <vt:variant>
        <vt:i4>38</vt:i4>
      </vt:variant>
      <vt:variant>
        <vt:i4>0</vt:i4>
      </vt:variant>
      <vt:variant>
        <vt:i4>5</vt:i4>
      </vt:variant>
      <vt:variant>
        <vt:lpwstr/>
      </vt:variant>
      <vt:variant>
        <vt:lpwstr>_Toc469394545</vt:lpwstr>
      </vt:variant>
      <vt:variant>
        <vt:i4>1179697</vt:i4>
      </vt:variant>
      <vt:variant>
        <vt:i4>32</vt:i4>
      </vt:variant>
      <vt:variant>
        <vt:i4>0</vt:i4>
      </vt:variant>
      <vt:variant>
        <vt:i4>5</vt:i4>
      </vt:variant>
      <vt:variant>
        <vt:lpwstr/>
      </vt:variant>
      <vt:variant>
        <vt:lpwstr>_Toc469394544</vt:lpwstr>
      </vt:variant>
      <vt:variant>
        <vt:i4>1179697</vt:i4>
      </vt:variant>
      <vt:variant>
        <vt:i4>26</vt:i4>
      </vt:variant>
      <vt:variant>
        <vt:i4>0</vt:i4>
      </vt:variant>
      <vt:variant>
        <vt:i4>5</vt:i4>
      </vt:variant>
      <vt:variant>
        <vt:lpwstr/>
      </vt:variant>
      <vt:variant>
        <vt:lpwstr>_Toc469394543</vt:lpwstr>
      </vt:variant>
      <vt:variant>
        <vt:i4>1179697</vt:i4>
      </vt:variant>
      <vt:variant>
        <vt:i4>20</vt:i4>
      </vt:variant>
      <vt:variant>
        <vt:i4>0</vt:i4>
      </vt:variant>
      <vt:variant>
        <vt:i4>5</vt:i4>
      </vt:variant>
      <vt:variant>
        <vt:lpwstr/>
      </vt:variant>
      <vt:variant>
        <vt:lpwstr>_Toc469394542</vt:lpwstr>
      </vt:variant>
      <vt:variant>
        <vt:i4>1179697</vt:i4>
      </vt:variant>
      <vt:variant>
        <vt:i4>14</vt:i4>
      </vt:variant>
      <vt:variant>
        <vt:i4>0</vt:i4>
      </vt:variant>
      <vt:variant>
        <vt:i4>5</vt:i4>
      </vt:variant>
      <vt:variant>
        <vt:lpwstr/>
      </vt:variant>
      <vt:variant>
        <vt:lpwstr>_Toc469394541</vt:lpwstr>
      </vt:variant>
      <vt:variant>
        <vt:i4>1179697</vt:i4>
      </vt:variant>
      <vt:variant>
        <vt:i4>8</vt:i4>
      </vt:variant>
      <vt:variant>
        <vt:i4>0</vt:i4>
      </vt:variant>
      <vt:variant>
        <vt:i4>5</vt:i4>
      </vt:variant>
      <vt:variant>
        <vt:lpwstr/>
      </vt:variant>
      <vt:variant>
        <vt:lpwstr>_Toc469394540</vt:lpwstr>
      </vt:variant>
      <vt:variant>
        <vt:i4>1376305</vt:i4>
      </vt:variant>
      <vt:variant>
        <vt:i4>2</vt:i4>
      </vt:variant>
      <vt:variant>
        <vt:i4>0</vt:i4>
      </vt:variant>
      <vt:variant>
        <vt:i4>5</vt:i4>
      </vt:variant>
      <vt:variant>
        <vt:lpwstr/>
      </vt:variant>
      <vt:variant>
        <vt:lpwstr>_Toc469394539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dc:title>
  <dc:creator>JOHN, Jobbin</dc:creator>
  <cp:lastModifiedBy>Clinton Elliott</cp:lastModifiedBy>
  <cp:revision>9</cp:revision>
  <cp:lastPrinted>2017-02-14T23:01:00Z</cp:lastPrinted>
  <dcterms:created xsi:type="dcterms:W3CDTF">2017-02-14T00:12:00Z</dcterms:created>
  <dcterms:modified xsi:type="dcterms:W3CDTF">2017-02-14T23:10:00Z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CD/14/327947*</vt:lpwstr>
  </property>
  <property fmtid="{D5CDD505-2E9C-101B-9397-08002B2CF9AE}" pid="3" name="TRIM_DateDue">
    <vt:lpwstr> </vt:lpwstr>
  </property>
  <property fmtid="{D5CDD505-2E9C-101B-9397-08002B2CF9AE}" pid="4" name="TRIM_Author">
    <vt:lpwstr>RUSHTON, Sophie</vt:lpwstr>
  </property>
  <property fmtid="{D5CDD505-2E9C-101B-9397-08002B2CF9AE}" pid="5" name="TRIM_Container">
    <vt:lpwstr>CF/14/14726</vt:lpwstr>
  </property>
  <property fmtid="{D5CDD505-2E9C-101B-9397-08002B2CF9AE}" pid="6" name="TRIM_Creator">
    <vt:lpwstr>RUSHTON, Sophie</vt:lpwstr>
  </property>
  <property fmtid="{D5CDD505-2E9C-101B-9397-08002B2CF9AE}" pid="7" name="TRIM_DateRegistered">
    <vt:lpwstr>6 August, 2014</vt:lpwstr>
  </property>
  <property fmtid="{D5CDD505-2E9C-101B-9397-08002B2CF9AE}" pid="8" name="TRIM_OwnerLocation">
    <vt:lpwstr>Emergency Management Victoria</vt:lpwstr>
  </property>
  <property fmtid="{D5CDD505-2E9C-101B-9397-08002B2CF9AE}" pid="9" name="TRIM_ResponsibleOfficer">
    <vt:lpwstr> </vt:lpwstr>
  </property>
  <property fmtid="{D5CDD505-2E9C-101B-9397-08002B2CF9AE}" pid="10" name="TRIM_Title">
    <vt:lpwstr>Memorandum - CFA/EMV MOU - Draft 2 with SR comments - August 2014</vt:lpwstr>
  </property>
  <property fmtid="{D5CDD505-2E9C-101B-9397-08002B2CF9AE}" pid="11" name="TitusGUID">
    <vt:lpwstr>c5a34e52-71c8-465e-a723-320cb82920d5</vt:lpwstr>
  </property>
  <property fmtid="{D5CDD505-2E9C-101B-9397-08002B2CF9AE}" pid="12" name="DSDBI ClassificationCLASSIFICATION">
    <vt:lpwstr>UNCLASSIFIED</vt:lpwstr>
  </property>
  <property fmtid="{D5CDD505-2E9C-101B-9397-08002B2CF9AE}" pid="13" name="DSDBI ClassificationDLM FOR SEC-MARKINGS">
    <vt:lpwstr>NONE</vt:lpwstr>
  </property>
  <property fmtid="{D5CDD505-2E9C-101B-9397-08002B2CF9AE}" pid="14" name="Classification">
    <vt:lpwstr>UNCLASSIFIED
NONE
Geoff Conway</vt:lpwstr>
  </property>
</Properties>
</file>