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4BA99" w14:textId="758CE890" w:rsidR="002A7D01" w:rsidRDefault="002A7D01" w:rsidP="00003DC6">
      <w:pPr>
        <w:tabs>
          <w:tab w:val="left" w:pos="851"/>
        </w:tabs>
        <w:ind w:left="709" w:right="674"/>
        <w:rPr>
          <w:rFonts w:cs="Arial"/>
        </w:rPr>
      </w:pPr>
    </w:p>
    <w:p w14:paraId="39C2C8CF" w14:textId="009E87A4" w:rsidR="00A91F7D" w:rsidRDefault="00A91F7D" w:rsidP="00003DC6">
      <w:pPr>
        <w:tabs>
          <w:tab w:val="left" w:pos="851"/>
        </w:tabs>
        <w:ind w:left="709" w:right="674"/>
        <w:rPr>
          <w:rFonts w:cs="Arial"/>
        </w:rPr>
      </w:pPr>
    </w:p>
    <w:p w14:paraId="5CC65B45" w14:textId="77777777" w:rsidR="00A91F7D" w:rsidRPr="00B533CF" w:rsidRDefault="00A91F7D" w:rsidP="00003DC6">
      <w:pPr>
        <w:tabs>
          <w:tab w:val="left" w:pos="851"/>
        </w:tabs>
        <w:ind w:left="709" w:right="674"/>
        <w:rPr>
          <w:rFonts w:cs="Arial"/>
        </w:rPr>
      </w:pPr>
      <w:bookmarkStart w:id="0" w:name="_GoBack"/>
      <w:bookmarkEnd w:id="0"/>
    </w:p>
    <w:p w14:paraId="03677034" w14:textId="77777777" w:rsidR="002A7D01" w:rsidRPr="00B533CF" w:rsidRDefault="002A7D01" w:rsidP="00003DC6">
      <w:pPr>
        <w:tabs>
          <w:tab w:val="left" w:pos="851"/>
        </w:tabs>
        <w:ind w:left="709" w:right="674"/>
        <w:rPr>
          <w:rFonts w:cs="Arial"/>
        </w:rPr>
      </w:pPr>
    </w:p>
    <w:p w14:paraId="32482EAB" w14:textId="77777777" w:rsidR="00214621" w:rsidRPr="00B533CF" w:rsidRDefault="00C64822" w:rsidP="00214621">
      <w:pPr>
        <w:tabs>
          <w:tab w:val="left" w:pos="851"/>
        </w:tabs>
        <w:ind w:left="709" w:right="674"/>
        <w:rPr>
          <w:rFonts w:cs="Arial"/>
        </w:rPr>
      </w:pPr>
      <w:r>
        <w:rPr>
          <w:noProof/>
          <w:lang w:val="en-AU" w:eastAsia="en-AU"/>
        </w:rPr>
        <mc:AlternateContent>
          <mc:Choice Requires="wps">
            <w:drawing>
              <wp:anchor distT="0" distB="0" distL="114300" distR="114300" simplePos="0" relativeHeight="251656192" behindDoc="0" locked="0" layoutInCell="1" allowOverlap="1" wp14:anchorId="7DD7F46A" wp14:editId="60C89458">
                <wp:simplePos x="0" y="0"/>
                <wp:positionH relativeFrom="column">
                  <wp:posOffset>1014095</wp:posOffset>
                </wp:positionH>
                <wp:positionV relativeFrom="paragraph">
                  <wp:posOffset>112395</wp:posOffset>
                </wp:positionV>
                <wp:extent cx="4900295" cy="104902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104902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89A670A" w14:textId="77777777" w:rsidR="002B428F" w:rsidRPr="006A0F86" w:rsidRDefault="002B428F" w:rsidP="00214621">
                            <w:pPr>
                              <w:tabs>
                                <w:tab w:val="left" w:pos="851"/>
                              </w:tabs>
                              <w:ind w:left="709" w:right="674"/>
                              <w:jc w:val="center"/>
                              <w:rPr>
                                <w:rFonts w:cs="Arial"/>
                              </w:rPr>
                            </w:pPr>
                            <w:r w:rsidRPr="000B7979">
                              <w:rPr>
                                <w:rFonts w:cs="Arial"/>
                              </w:rPr>
                              <w:t>[</w:t>
                            </w:r>
                            <w:r w:rsidRPr="000B7979">
                              <w:rPr>
                                <w:rFonts w:cs="Arial"/>
                                <w:i/>
                              </w:rPr>
                              <w:t>insert company logo here or delete</w:t>
                            </w:r>
                            <w:r w:rsidRPr="000B7979">
                              <w:rPr>
                                <w:rFonts w:cs="Arial"/>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7F46A" id="_x0000_t202" coordsize="21600,21600" o:spt="202" path="m,l,21600r21600,l21600,xe">
                <v:stroke joinstyle="miter"/>
                <v:path gradientshapeok="t" o:connecttype="rect"/>
              </v:shapetype>
              <v:shape id="Text Box 3" o:spid="_x0000_s1026" type="#_x0000_t202" style="position:absolute;left:0;text-align:left;margin-left:79.85pt;margin-top:8.85pt;width:385.85pt;height:8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" filled="f">
                <v:textbox inset=",7.2pt,,7.2pt">
                  <w:txbxContent>
                    <w:p w14:paraId="689A670A" w14:textId="77777777" w:rsidR="002B428F" w:rsidRPr="006A0F86" w:rsidRDefault="002B428F" w:rsidP="00214621">
                      <w:pPr>
                        <w:tabs>
                          <w:tab w:val="left" w:pos="851"/>
                        </w:tabs>
                        <w:ind w:left="709" w:right="674"/>
                        <w:jc w:val="center"/>
                        <w:rPr>
                          <w:rFonts w:cs="Arial"/>
                        </w:rPr>
                      </w:pPr>
                      <w:r w:rsidRPr="000B7979">
                        <w:rPr>
                          <w:rFonts w:cs="Arial"/>
                        </w:rPr>
                        <w:t>[</w:t>
                      </w:r>
                      <w:r w:rsidRPr="000B7979">
                        <w:rPr>
                          <w:rFonts w:cs="Arial"/>
                          <w:i/>
                        </w:rPr>
                        <w:t>insert company logo here or delete</w:t>
                      </w:r>
                      <w:r w:rsidRPr="000B7979">
                        <w:rPr>
                          <w:rFonts w:cs="Arial"/>
                        </w:rPr>
                        <w:t>]</w:t>
                      </w:r>
                    </w:p>
                  </w:txbxContent>
                </v:textbox>
                <w10:wrap type="square"/>
              </v:shape>
            </w:pict>
          </mc:Fallback>
        </mc:AlternateContent>
      </w:r>
    </w:p>
    <w:p w14:paraId="16331D4E" w14:textId="77777777" w:rsidR="00214621" w:rsidRPr="00B533CF" w:rsidRDefault="00214621" w:rsidP="00214621">
      <w:pPr>
        <w:tabs>
          <w:tab w:val="left" w:pos="851"/>
        </w:tabs>
        <w:ind w:left="709" w:right="674"/>
        <w:rPr>
          <w:rFonts w:cs="Arial"/>
        </w:rPr>
      </w:pPr>
    </w:p>
    <w:p w14:paraId="41F8023E" w14:textId="77777777" w:rsidR="00214621" w:rsidRPr="00B533CF" w:rsidRDefault="00214621" w:rsidP="00214621">
      <w:pPr>
        <w:tabs>
          <w:tab w:val="left" w:pos="851"/>
        </w:tabs>
        <w:ind w:left="709" w:right="674"/>
        <w:rPr>
          <w:rFonts w:cs="Arial"/>
        </w:rPr>
      </w:pPr>
    </w:p>
    <w:p w14:paraId="627AD43F" w14:textId="77777777" w:rsidR="00214621" w:rsidRPr="00B533CF" w:rsidRDefault="00214621" w:rsidP="00214621">
      <w:pPr>
        <w:tabs>
          <w:tab w:val="left" w:pos="851"/>
        </w:tabs>
        <w:ind w:left="709" w:right="674"/>
        <w:rPr>
          <w:rFonts w:cs="Arial"/>
        </w:rPr>
      </w:pPr>
    </w:p>
    <w:p w14:paraId="1D2D58EB" w14:textId="77777777" w:rsidR="00214621" w:rsidRPr="00B533CF" w:rsidRDefault="00214621" w:rsidP="00214621">
      <w:pPr>
        <w:tabs>
          <w:tab w:val="left" w:pos="851"/>
        </w:tabs>
        <w:ind w:left="709" w:right="674"/>
        <w:rPr>
          <w:rFonts w:cs="Arial"/>
        </w:rPr>
      </w:pPr>
    </w:p>
    <w:p w14:paraId="6FB8F5A7" w14:textId="77777777" w:rsidR="00214621" w:rsidRDefault="00214621" w:rsidP="00214621">
      <w:pPr>
        <w:tabs>
          <w:tab w:val="left" w:pos="851"/>
        </w:tabs>
        <w:ind w:left="709" w:right="674"/>
        <w:rPr>
          <w:rFonts w:cs="Arial"/>
        </w:rPr>
      </w:pPr>
    </w:p>
    <w:p w14:paraId="25B4F00C" w14:textId="77777777" w:rsidR="00214621" w:rsidRDefault="00214621" w:rsidP="00214621">
      <w:pPr>
        <w:tabs>
          <w:tab w:val="left" w:pos="851"/>
        </w:tabs>
        <w:ind w:left="709" w:right="674"/>
        <w:rPr>
          <w:rFonts w:cs="Arial"/>
        </w:rPr>
      </w:pPr>
    </w:p>
    <w:p w14:paraId="2969B0E3" w14:textId="77777777" w:rsidR="00214621" w:rsidRPr="00B533CF" w:rsidRDefault="00214621" w:rsidP="00214621">
      <w:pPr>
        <w:tabs>
          <w:tab w:val="left" w:pos="851"/>
        </w:tabs>
        <w:ind w:left="709" w:right="674"/>
        <w:rPr>
          <w:rFonts w:cs="Arial"/>
        </w:rPr>
      </w:pPr>
    </w:p>
    <w:p w14:paraId="56B3B49A" w14:textId="77777777" w:rsidR="00214621" w:rsidRDefault="00214621" w:rsidP="00214621">
      <w:pPr>
        <w:tabs>
          <w:tab w:val="left" w:pos="851"/>
        </w:tabs>
        <w:ind w:left="709" w:right="674"/>
        <w:jc w:val="center"/>
        <w:rPr>
          <w:rFonts w:cs="Arial"/>
          <w:b/>
          <w:sz w:val="36"/>
          <w:highlight w:val="yellow"/>
        </w:rPr>
      </w:pPr>
    </w:p>
    <w:p w14:paraId="4724645E" w14:textId="77777777" w:rsidR="00214621" w:rsidRDefault="00214621" w:rsidP="00214621">
      <w:pPr>
        <w:tabs>
          <w:tab w:val="left" w:pos="851"/>
        </w:tabs>
        <w:ind w:left="709" w:right="674"/>
        <w:jc w:val="center"/>
        <w:rPr>
          <w:rFonts w:cs="Arial"/>
          <w:b/>
          <w:sz w:val="36"/>
          <w:highlight w:val="yellow"/>
        </w:rPr>
      </w:pPr>
    </w:p>
    <w:p w14:paraId="5A2B3D9E" w14:textId="77777777" w:rsidR="00214621" w:rsidRPr="007102F9" w:rsidRDefault="00214621" w:rsidP="00214621">
      <w:pPr>
        <w:tabs>
          <w:tab w:val="left" w:pos="851"/>
        </w:tabs>
        <w:ind w:left="709" w:right="674"/>
        <w:jc w:val="center"/>
        <w:rPr>
          <w:rFonts w:cs="Arial"/>
          <w:b/>
          <w:sz w:val="36"/>
        </w:rPr>
      </w:pPr>
      <w:r w:rsidRPr="000B7979">
        <w:rPr>
          <w:rFonts w:cs="Arial"/>
          <w:b/>
          <w:sz w:val="36"/>
        </w:rPr>
        <w:t>[</w:t>
      </w:r>
      <w:r w:rsidRPr="000B7979">
        <w:rPr>
          <w:rFonts w:cs="Arial"/>
          <w:b/>
          <w:i/>
          <w:sz w:val="36"/>
        </w:rPr>
        <w:t xml:space="preserve">Insert </w:t>
      </w:r>
      <w:r w:rsidR="00790F64" w:rsidRPr="000B7979">
        <w:rPr>
          <w:rFonts w:cs="Arial"/>
          <w:b/>
          <w:i/>
          <w:sz w:val="36"/>
        </w:rPr>
        <w:t xml:space="preserve">name </w:t>
      </w:r>
      <w:r w:rsidRPr="000B7979">
        <w:rPr>
          <w:rFonts w:cs="Arial"/>
          <w:b/>
          <w:i/>
          <w:sz w:val="36"/>
        </w:rPr>
        <w:t xml:space="preserve">of </w:t>
      </w:r>
      <w:r w:rsidR="00790F64" w:rsidRPr="000B7979">
        <w:rPr>
          <w:rFonts w:cs="Arial"/>
          <w:b/>
          <w:i/>
          <w:sz w:val="36"/>
        </w:rPr>
        <w:t>project or site</w:t>
      </w:r>
      <w:r w:rsidRPr="000B7979">
        <w:rPr>
          <w:rFonts w:cs="Arial"/>
          <w:b/>
          <w:sz w:val="36"/>
        </w:rPr>
        <w:t>]</w:t>
      </w:r>
    </w:p>
    <w:p w14:paraId="47E7BD93" w14:textId="77777777" w:rsidR="00214621" w:rsidRPr="007102F9" w:rsidRDefault="00790F64" w:rsidP="00214621">
      <w:pPr>
        <w:tabs>
          <w:tab w:val="left" w:pos="851"/>
        </w:tabs>
        <w:ind w:left="709" w:right="674"/>
        <w:jc w:val="center"/>
        <w:rPr>
          <w:rFonts w:cs="Arial"/>
          <w:b/>
          <w:sz w:val="36"/>
        </w:rPr>
      </w:pPr>
      <w:r w:rsidRPr="007102F9">
        <w:rPr>
          <w:rFonts w:cs="Arial"/>
          <w:b/>
          <w:sz w:val="36"/>
        </w:rPr>
        <w:t>COMMUNITY ENGAGEMENT PLAN</w:t>
      </w:r>
    </w:p>
    <w:p w14:paraId="20608ED0" w14:textId="77777777" w:rsidR="00214621" w:rsidRPr="007102F9" w:rsidRDefault="00214621" w:rsidP="00214621">
      <w:pPr>
        <w:tabs>
          <w:tab w:val="left" w:pos="851"/>
        </w:tabs>
        <w:ind w:left="709" w:right="674"/>
        <w:rPr>
          <w:rFonts w:cs="Arial"/>
        </w:rPr>
      </w:pPr>
    </w:p>
    <w:p w14:paraId="3353964F" w14:textId="77777777" w:rsidR="00D32DCE" w:rsidRPr="007102F9" w:rsidRDefault="00D32DCE" w:rsidP="00D32DCE">
      <w:pPr>
        <w:tabs>
          <w:tab w:val="left" w:pos="851"/>
        </w:tabs>
        <w:ind w:left="709" w:right="674"/>
        <w:jc w:val="center"/>
        <w:rPr>
          <w:rFonts w:cs="Arial"/>
          <w:b/>
          <w:sz w:val="36"/>
        </w:rPr>
      </w:pPr>
      <w:r w:rsidRPr="000B7979">
        <w:rPr>
          <w:rFonts w:cs="Arial"/>
          <w:b/>
          <w:sz w:val="36"/>
        </w:rPr>
        <w:t>[</w:t>
      </w:r>
      <w:r w:rsidRPr="000B7979">
        <w:rPr>
          <w:rFonts w:cs="Arial"/>
          <w:b/>
          <w:i/>
          <w:sz w:val="36"/>
        </w:rPr>
        <w:t xml:space="preserve">Insert </w:t>
      </w:r>
      <w:r>
        <w:rPr>
          <w:rFonts w:cs="Arial"/>
          <w:b/>
          <w:i/>
          <w:sz w:val="36"/>
        </w:rPr>
        <w:t xml:space="preserve">number of </w:t>
      </w:r>
      <w:proofErr w:type="gramStart"/>
      <w:r>
        <w:rPr>
          <w:rFonts w:cs="Arial"/>
          <w:b/>
          <w:i/>
          <w:sz w:val="36"/>
        </w:rPr>
        <w:t>licence/authority</w:t>
      </w:r>
      <w:proofErr w:type="gramEnd"/>
      <w:r w:rsidRPr="000B7979">
        <w:rPr>
          <w:rFonts w:cs="Arial"/>
          <w:b/>
          <w:sz w:val="36"/>
        </w:rPr>
        <w:t>]</w:t>
      </w:r>
    </w:p>
    <w:p w14:paraId="28BA18E3" w14:textId="77777777" w:rsidR="00D32DCE" w:rsidRPr="007102F9" w:rsidRDefault="00D32DCE" w:rsidP="00D32DCE">
      <w:pPr>
        <w:tabs>
          <w:tab w:val="left" w:pos="851"/>
        </w:tabs>
        <w:ind w:left="709" w:right="674"/>
        <w:jc w:val="center"/>
        <w:rPr>
          <w:rFonts w:cs="Arial"/>
          <w:b/>
          <w:sz w:val="36"/>
        </w:rPr>
      </w:pPr>
      <w:r w:rsidRPr="000B7979">
        <w:rPr>
          <w:rFonts w:cs="Arial"/>
          <w:b/>
          <w:sz w:val="36"/>
        </w:rPr>
        <w:t>[</w:t>
      </w:r>
      <w:r>
        <w:rPr>
          <w:rFonts w:cs="Arial"/>
          <w:b/>
          <w:i/>
          <w:sz w:val="36"/>
        </w:rPr>
        <w:t>Insert PLN number</w:t>
      </w:r>
      <w:r w:rsidRPr="000B7979">
        <w:rPr>
          <w:rFonts w:cs="Arial"/>
          <w:b/>
          <w:sz w:val="36"/>
        </w:rPr>
        <w:t>]</w:t>
      </w:r>
    </w:p>
    <w:p w14:paraId="06597B2F" w14:textId="77777777" w:rsidR="00214621" w:rsidRDefault="00214621" w:rsidP="00214621">
      <w:pPr>
        <w:tabs>
          <w:tab w:val="left" w:pos="851"/>
        </w:tabs>
        <w:ind w:left="709" w:right="674"/>
        <w:rPr>
          <w:rFonts w:cs="Arial"/>
        </w:rPr>
      </w:pPr>
    </w:p>
    <w:p w14:paraId="31D76ED3" w14:textId="77777777" w:rsidR="00685882" w:rsidRPr="00A063B6" w:rsidRDefault="00685882" w:rsidP="00685882">
      <w:pPr>
        <w:tabs>
          <w:tab w:val="left" w:pos="851"/>
        </w:tabs>
        <w:ind w:left="709" w:right="674"/>
        <w:jc w:val="center"/>
        <w:rPr>
          <w:rFonts w:cs="Arial"/>
          <w:b/>
          <w:sz w:val="36"/>
        </w:rPr>
      </w:pPr>
      <w:r w:rsidRPr="000B7979">
        <w:rPr>
          <w:rFonts w:cs="Arial"/>
          <w:b/>
          <w:sz w:val="36"/>
        </w:rPr>
        <w:t>[</w:t>
      </w:r>
      <w:r w:rsidRPr="000B7979">
        <w:rPr>
          <w:rFonts w:cs="Arial"/>
          <w:b/>
          <w:i/>
          <w:sz w:val="36"/>
        </w:rPr>
        <w:t xml:space="preserve">Insert </w:t>
      </w:r>
      <w:r>
        <w:rPr>
          <w:rFonts w:cs="Arial"/>
          <w:b/>
          <w:i/>
          <w:sz w:val="36"/>
        </w:rPr>
        <w:t>date</w:t>
      </w:r>
      <w:r w:rsidRPr="000B7979">
        <w:rPr>
          <w:rFonts w:cs="Arial"/>
          <w:b/>
          <w:sz w:val="36"/>
        </w:rPr>
        <w:t>]</w:t>
      </w:r>
    </w:p>
    <w:p w14:paraId="30C369B2" w14:textId="77777777" w:rsidR="00685882" w:rsidRPr="007102F9" w:rsidRDefault="00685882" w:rsidP="00214621">
      <w:pPr>
        <w:tabs>
          <w:tab w:val="left" w:pos="851"/>
        </w:tabs>
        <w:ind w:left="709" w:right="674"/>
        <w:rPr>
          <w:rFonts w:cs="Arial"/>
        </w:rPr>
      </w:pPr>
    </w:p>
    <w:p w14:paraId="53BAB1B9" w14:textId="77777777" w:rsidR="00214621" w:rsidRPr="00B533CF" w:rsidRDefault="00214621" w:rsidP="00214621">
      <w:pPr>
        <w:tabs>
          <w:tab w:val="left" w:pos="851"/>
        </w:tabs>
        <w:ind w:left="709" w:right="674"/>
        <w:rPr>
          <w:rFonts w:cs="Arial"/>
        </w:rPr>
      </w:pPr>
    </w:p>
    <w:p w14:paraId="3C40DACD" w14:textId="77777777" w:rsidR="00214621" w:rsidRPr="00B533CF" w:rsidRDefault="00214621" w:rsidP="00214621">
      <w:pPr>
        <w:tabs>
          <w:tab w:val="left" w:pos="851"/>
        </w:tabs>
        <w:ind w:left="709" w:right="674"/>
        <w:rPr>
          <w:rFonts w:cs="Arial"/>
        </w:rPr>
      </w:pPr>
    </w:p>
    <w:p w14:paraId="1F16C716" w14:textId="77777777" w:rsidR="00214621" w:rsidRPr="00B533CF" w:rsidRDefault="00214621" w:rsidP="00214621">
      <w:pPr>
        <w:tabs>
          <w:tab w:val="left" w:pos="851"/>
        </w:tabs>
        <w:ind w:left="709" w:right="674"/>
        <w:rPr>
          <w:rFonts w:cs="Arial"/>
        </w:rPr>
      </w:pPr>
    </w:p>
    <w:p w14:paraId="47E05DF3" w14:textId="77777777" w:rsidR="00214621" w:rsidRPr="00B533CF" w:rsidRDefault="00C64822" w:rsidP="00214621">
      <w:pPr>
        <w:tabs>
          <w:tab w:val="left" w:pos="851"/>
        </w:tabs>
        <w:ind w:left="709" w:right="674"/>
        <w:rPr>
          <w:rFonts w:cs="Arial"/>
        </w:rPr>
      </w:pPr>
      <w:r>
        <w:rPr>
          <w:noProof/>
          <w:lang w:val="en-AU" w:eastAsia="en-AU"/>
        </w:rPr>
        <mc:AlternateContent>
          <mc:Choice Requires="wps">
            <w:drawing>
              <wp:anchor distT="0" distB="0" distL="114300" distR="114300" simplePos="0" relativeHeight="251655168" behindDoc="0" locked="0" layoutInCell="1" allowOverlap="1" wp14:anchorId="09EFEE55" wp14:editId="5496D7BE">
                <wp:simplePos x="0" y="0"/>
                <wp:positionH relativeFrom="column">
                  <wp:posOffset>40005</wp:posOffset>
                </wp:positionH>
                <wp:positionV relativeFrom="paragraph">
                  <wp:posOffset>309880</wp:posOffset>
                </wp:positionV>
                <wp:extent cx="6627495" cy="4368800"/>
                <wp:effectExtent l="0" t="0" r="190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436880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4C6B0D" w14:textId="77777777" w:rsidR="002B428F" w:rsidRPr="00C31290" w:rsidRDefault="002B428F" w:rsidP="00214621">
                            <w:pPr>
                              <w:tabs>
                                <w:tab w:val="left" w:pos="851"/>
                              </w:tabs>
                              <w:ind w:left="709" w:right="674"/>
                              <w:jc w:val="center"/>
                              <w:rPr>
                                <w:rFonts w:cs="Arial"/>
                              </w:rPr>
                            </w:pPr>
                            <w:r w:rsidRPr="000B7979">
                              <w:rPr>
                                <w:rFonts w:cs="Arial"/>
                              </w:rPr>
                              <w:t>[</w:t>
                            </w:r>
                            <w:r w:rsidRPr="000B7979">
                              <w:rPr>
                                <w:rFonts w:cs="Arial"/>
                                <w:i/>
                              </w:rPr>
                              <w:t>Insert photo / image here or delete</w:t>
                            </w:r>
                            <w:r w:rsidRPr="000B7979">
                              <w:rPr>
                                <w:rFonts w:cs="Arial"/>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EE55" id="Text Box 2" o:spid="_x0000_s1027" type="#_x0000_t202" style="position:absolute;left:0;text-align:left;margin-left:3.15pt;margin-top:24.4pt;width:521.85pt;height:3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" filled="f">
                <v:textbox inset=",7.2pt,,7.2pt">
                  <w:txbxContent>
                    <w:p w14:paraId="0B4C6B0D" w14:textId="77777777" w:rsidR="002B428F" w:rsidRPr="00C31290" w:rsidRDefault="002B428F" w:rsidP="00214621">
                      <w:pPr>
                        <w:tabs>
                          <w:tab w:val="left" w:pos="851"/>
                        </w:tabs>
                        <w:ind w:left="709" w:right="674"/>
                        <w:jc w:val="center"/>
                        <w:rPr>
                          <w:rFonts w:cs="Arial"/>
                        </w:rPr>
                      </w:pPr>
                      <w:r w:rsidRPr="000B7979">
                        <w:rPr>
                          <w:rFonts w:cs="Arial"/>
                        </w:rPr>
                        <w:t>[</w:t>
                      </w:r>
                      <w:r w:rsidRPr="000B7979">
                        <w:rPr>
                          <w:rFonts w:cs="Arial"/>
                          <w:i/>
                        </w:rPr>
                        <w:t>Insert photo / image here or delete</w:t>
                      </w:r>
                      <w:r w:rsidRPr="000B7979">
                        <w:rPr>
                          <w:rFonts w:cs="Arial"/>
                        </w:rPr>
                        <w:t>]</w:t>
                      </w:r>
                    </w:p>
                  </w:txbxContent>
                </v:textbox>
                <w10:wrap type="square"/>
              </v:shape>
            </w:pict>
          </mc:Fallback>
        </mc:AlternateContent>
      </w:r>
    </w:p>
    <w:p w14:paraId="05810DA5" w14:textId="77777777" w:rsidR="00214621" w:rsidRPr="00B533CF" w:rsidRDefault="00214621" w:rsidP="00214621">
      <w:pPr>
        <w:tabs>
          <w:tab w:val="left" w:pos="851"/>
        </w:tabs>
        <w:ind w:left="709" w:right="674"/>
        <w:rPr>
          <w:rFonts w:cs="Arial"/>
        </w:rPr>
      </w:pPr>
    </w:p>
    <w:p w14:paraId="42F528AA" w14:textId="77777777" w:rsidR="002A7D01" w:rsidRPr="00B533CF" w:rsidRDefault="002A7D01" w:rsidP="00003DC6">
      <w:pPr>
        <w:tabs>
          <w:tab w:val="left" w:pos="851"/>
        </w:tabs>
        <w:ind w:left="709" w:right="674"/>
        <w:rPr>
          <w:rFonts w:cs="Arial"/>
        </w:rPr>
      </w:pPr>
    </w:p>
    <w:p w14:paraId="5225E4AA" w14:textId="77777777" w:rsidR="002A7D01" w:rsidRPr="00B533CF" w:rsidRDefault="002A7D01" w:rsidP="00003DC6">
      <w:pPr>
        <w:tabs>
          <w:tab w:val="left" w:pos="851"/>
        </w:tabs>
        <w:ind w:left="709" w:right="674"/>
        <w:rPr>
          <w:rFonts w:cs="Arial"/>
        </w:rPr>
      </w:pPr>
    </w:p>
    <w:p w14:paraId="12C21E9C" w14:textId="77777777" w:rsidR="002A7D01" w:rsidRPr="00B533CF" w:rsidRDefault="002A7D01" w:rsidP="00003DC6">
      <w:pPr>
        <w:tabs>
          <w:tab w:val="left" w:pos="851"/>
        </w:tabs>
        <w:ind w:left="709" w:right="674"/>
        <w:rPr>
          <w:rFonts w:cs="Arial"/>
        </w:rPr>
      </w:pPr>
    </w:p>
    <w:p w14:paraId="3C1CF9C6" w14:textId="77777777" w:rsidR="00214621" w:rsidRDefault="00214621" w:rsidP="00214621">
      <w:pPr>
        <w:tabs>
          <w:tab w:val="left" w:pos="851"/>
        </w:tabs>
        <w:ind w:right="674"/>
        <w:rPr>
          <w:rFonts w:cs="Arial"/>
        </w:rPr>
        <w:sectPr w:rsidR="00214621" w:rsidSect="00214621">
          <w:headerReference w:type="default" r:id="rId11"/>
          <w:footerReference w:type="default" r:id="rId12"/>
          <w:pgSz w:w="11906" w:h="16838"/>
          <w:pgMar w:top="567" w:right="567" w:bottom="567" w:left="567" w:header="567" w:footer="567" w:gutter="0"/>
          <w:cols w:space="720"/>
          <w:titlePg/>
        </w:sectPr>
      </w:pPr>
    </w:p>
    <w:p w14:paraId="3EA6F620" w14:textId="77777777" w:rsidR="00214621" w:rsidRDefault="00214621" w:rsidP="00214621">
      <w:pPr>
        <w:tabs>
          <w:tab w:val="left" w:pos="851"/>
        </w:tabs>
        <w:ind w:right="674"/>
        <w:rPr>
          <w:rFonts w:cs="Arial"/>
        </w:rPr>
      </w:pPr>
    </w:p>
    <w:p w14:paraId="263CF142" w14:textId="77777777" w:rsidR="009B0720" w:rsidRDefault="009B0720" w:rsidP="009B0720">
      <w:pPr>
        <w:pStyle w:val="Heading4"/>
        <w:ind w:left="709"/>
      </w:pPr>
      <w:r>
        <w:t>Version Control and Approval</w:t>
      </w:r>
    </w:p>
    <w:p w14:paraId="0B003D55" w14:textId="77777777" w:rsidR="009B0720" w:rsidRDefault="009B0720" w:rsidP="009B0720">
      <w:pPr>
        <w:pStyle w:val="Heading4"/>
      </w:pPr>
    </w:p>
    <w:p w14:paraId="233D9CE1" w14:textId="77777777" w:rsidR="00E82CD1" w:rsidRPr="00475A6D" w:rsidRDefault="00E82CD1" w:rsidP="00E82CD1">
      <w:pPr>
        <w:pStyle w:val="tablename"/>
        <w:rPr>
          <w:b w:val="0"/>
          <w:color w:val="auto"/>
        </w:rPr>
      </w:pPr>
      <w:r w:rsidRPr="00475A6D">
        <w:rPr>
          <w:b w:val="0"/>
          <w:color w:val="auto"/>
        </w:rPr>
        <w:t>[</w:t>
      </w:r>
      <w:r w:rsidRPr="00475A6D">
        <w:rPr>
          <w:b w:val="0"/>
          <w:i/>
          <w:color w:val="auto"/>
        </w:rPr>
        <w:t>Example</w:t>
      </w:r>
      <w:r w:rsidRPr="00475A6D">
        <w:rPr>
          <w:b w:val="0"/>
          <w:color w:val="auto"/>
        </w:rPr>
        <w:t>]</w:t>
      </w:r>
    </w:p>
    <w:tbl>
      <w:tblPr>
        <w:tblStyle w:val="TableGrid"/>
        <w:tblW w:w="5000" w:type="pct"/>
        <w:tblLook w:val="04A0" w:firstRow="1" w:lastRow="0" w:firstColumn="1" w:lastColumn="0" w:noHBand="0" w:noVBand="1"/>
      </w:tblPr>
      <w:tblGrid>
        <w:gridCol w:w="1093"/>
        <w:gridCol w:w="1789"/>
        <w:gridCol w:w="1714"/>
        <w:gridCol w:w="1477"/>
        <w:gridCol w:w="1486"/>
        <w:gridCol w:w="1943"/>
        <w:gridCol w:w="1486"/>
      </w:tblGrid>
      <w:tr w:rsidR="009B0720" w:rsidRPr="00E82CD1" w14:paraId="69CB56B9" w14:textId="77777777" w:rsidTr="00E82CD1">
        <w:tc>
          <w:tcPr>
            <w:tcW w:w="497" w:type="pct"/>
            <w:shd w:val="clear" w:color="auto" w:fill="BFBFBF" w:themeFill="background1" w:themeFillShade="BF"/>
          </w:tcPr>
          <w:p w14:paraId="0DB823A8" w14:textId="77777777" w:rsidR="009B0720" w:rsidRPr="00E82CD1" w:rsidRDefault="009B0720" w:rsidP="002B428F">
            <w:pPr>
              <w:rPr>
                <w:b/>
                <w:sz w:val="20"/>
              </w:rPr>
            </w:pPr>
            <w:r w:rsidRPr="00E82CD1">
              <w:rPr>
                <w:b/>
                <w:sz w:val="20"/>
              </w:rPr>
              <w:t>Version No.</w:t>
            </w:r>
          </w:p>
        </w:tc>
        <w:tc>
          <w:tcPr>
            <w:tcW w:w="814" w:type="pct"/>
            <w:shd w:val="clear" w:color="auto" w:fill="BFBFBF" w:themeFill="background1" w:themeFillShade="BF"/>
          </w:tcPr>
          <w:p w14:paraId="6C3C952F" w14:textId="77777777" w:rsidR="009B0720" w:rsidRPr="00E82CD1" w:rsidRDefault="009B0720" w:rsidP="002B428F">
            <w:pPr>
              <w:rPr>
                <w:b/>
                <w:sz w:val="20"/>
              </w:rPr>
            </w:pPr>
            <w:r w:rsidRPr="00E82CD1">
              <w:rPr>
                <w:b/>
                <w:sz w:val="20"/>
              </w:rPr>
              <w:t>Prepared</w:t>
            </w:r>
          </w:p>
        </w:tc>
        <w:tc>
          <w:tcPr>
            <w:tcW w:w="780" w:type="pct"/>
            <w:shd w:val="clear" w:color="auto" w:fill="BFBFBF" w:themeFill="background1" w:themeFillShade="BF"/>
          </w:tcPr>
          <w:p w14:paraId="6B340BE8" w14:textId="77777777" w:rsidR="009B0720" w:rsidRPr="00E82CD1" w:rsidRDefault="009B0720" w:rsidP="002B428F">
            <w:pPr>
              <w:rPr>
                <w:b/>
                <w:sz w:val="20"/>
              </w:rPr>
            </w:pPr>
            <w:r w:rsidRPr="00E82CD1">
              <w:rPr>
                <w:b/>
                <w:sz w:val="20"/>
              </w:rPr>
              <w:t>Reviewed</w:t>
            </w:r>
          </w:p>
        </w:tc>
        <w:tc>
          <w:tcPr>
            <w:tcW w:w="672" w:type="pct"/>
            <w:shd w:val="clear" w:color="auto" w:fill="BFBFBF" w:themeFill="background1" w:themeFillShade="BF"/>
          </w:tcPr>
          <w:p w14:paraId="46B9A969" w14:textId="77777777" w:rsidR="009B0720" w:rsidRPr="00E82CD1" w:rsidRDefault="009B0720" w:rsidP="002B428F">
            <w:pPr>
              <w:rPr>
                <w:b/>
                <w:sz w:val="20"/>
              </w:rPr>
            </w:pPr>
            <w:r w:rsidRPr="00E82CD1">
              <w:rPr>
                <w:b/>
                <w:sz w:val="20"/>
              </w:rPr>
              <w:t>Approved</w:t>
            </w:r>
          </w:p>
        </w:tc>
        <w:tc>
          <w:tcPr>
            <w:tcW w:w="676" w:type="pct"/>
            <w:shd w:val="clear" w:color="auto" w:fill="BFBFBF" w:themeFill="background1" w:themeFillShade="BF"/>
          </w:tcPr>
          <w:p w14:paraId="5BA4EACC" w14:textId="77777777" w:rsidR="009B0720" w:rsidRPr="00E82CD1" w:rsidRDefault="009B0720" w:rsidP="002B428F">
            <w:pPr>
              <w:rPr>
                <w:b/>
                <w:sz w:val="20"/>
              </w:rPr>
            </w:pPr>
            <w:r w:rsidRPr="00E82CD1">
              <w:rPr>
                <w:b/>
                <w:sz w:val="20"/>
              </w:rPr>
              <w:t>Date</w:t>
            </w:r>
          </w:p>
        </w:tc>
        <w:tc>
          <w:tcPr>
            <w:tcW w:w="884" w:type="pct"/>
            <w:shd w:val="clear" w:color="auto" w:fill="BFBFBF" w:themeFill="background1" w:themeFillShade="BF"/>
          </w:tcPr>
          <w:p w14:paraId="60D08327" w14:textId="77777777" w:rsidR="009B0720" w:rsidRPr="00E82CD1" w:rsidRDefault="009B0720" w:rsidP="002B428F">
            <w:pPr>
              <w:rPr>
                <w:b/>
                <w:sz w:val="20"/>
              </w:rPr>
            </w:pPr>
            <w:r w:rsidRPr="00E82CD1">
              <w:rPr>
                <w:b/>
                <w:sz w:val="20"/>
              </w:rPr>
              <w:t>Description</w:t>
            </w:r>
          </w:p>
        </w:tc>
        <w:tc>
          <w:tcPr>
            <w:tcW w:w="676" w:type="pct"/>
            <w:shd w:val="clear" w:color="auto" w:fill="BFBFBF" w:themeFill="background1" w:themeFillShade="BF"/>
          </w:tcPr>
          <w:p w14:paraId="3A44505A" w14:textId="77777777" w:rsidR="009B0720" w:rsidRPr="00E82CD1" w:rsidRDefault="009B0720" w:rsidP="002B428F">
            <w:pPr>
              <w:rPr>
                <w:b/>
                <w:sz w:val="20"/>
              </w:rPr>
            </w:pPr>
            <w:r w:rsidRPr="00E82CD1">
              <w:rPr>
                <w:b/>
                <w:sz w:val="20"/>
              </w:rPr>
              <w:t xml:space="preserve">Next Revision </w:t>
            </w:r>
          </w:p>
        </w:tc>
      </w:tr>
      <w:tr w:rsidR="009B0720" w:rsidRPr="00E82CD1" w14:paraId="3D8F30FC" w14:textId="77777777" w:rsidTr="00E82CD1">
        <w:tc>
          <w:tcPr>
            <w:tcW w:w="497" w:type="pct"/>
            <w:vAlign w:val="center"/>
          </w:tcPr>
          <w:p w14:paraId="38CAE2BB" w14:textId="77777777" w:rsidR="009B0720" w:rsidRPr="00E82CD1" w:rsidRDefault="009B0720" w:rsidP="002B428F">
            <w:pPr>
              <w:rPr>
                <w:b/>
                <w:sz w:val="20"/>
              </w:rPr>
            </w:pPr>
            <w:r w:rsidRPr="00E82CD1">
              <w:rPr>
                <w:b/>
                <w:sz w:val="20"/>
              </w:rPr>
              <w:t>0</w:t>
            </w:r>
          </w:p>
        </w:tc>
        <w:tc>
          <w:tcPr>
            <w:tcW w:w="814" w:type="pct"/>
            <w:vAlign w:val="center"/>
          </w:tcPr>
          <w:p w14:paraId="5A68EC82" w14:textId="77777777" w:rsidR="009B0720" w:rsidRPr="00E82CD1" w:rsidRDefault="009B0720" w:rsidP="002B428F">
            <w:pPr>
              <w:rPr>
                <w:sz w:val="20"/>
              </w:rPr>
            </w:pPr>
            <w:r w:rsidRPr="00E82CD1">
              <w:rPr>
                <w:b/>
                <w:sz w:val="20"/>
              </w:rPr>
              <w:t>Joe Miner</w:t>
            </w:r>
            <w:r w:rsidRPr="00E82CD1">
              <w:rPr>
                <w:sz w:val="20"/>
              </w:rPr>
              <w:t xml:space="preserve"> (Environment and Community Coordinator)</w:t>
            </w:r>
          </w:p>
        </w:tc>
        <w:tc>
          <w:tcPr>
            <w:tcW w:w="780" w:type="pct"/>
            <w:vAlign w:val="center"/>
          </w:tcPr>
          <w:p w14:paraId="0646297F" w14:textId="77777777" w:rsidR="009B0720" w:rsidRPr="00E82CD1" w:rsidRDefault="009B0720" w:rsidP="002B428F">
            <w:pPr>
              <w:rPr>
                <w:sz w:val="20"/>
              </w:rPr>
            </w:pPr>
            <w:r w:rsidRPr="00E82CD1">
              <w:rPr>
                <w:b/>
                <w:sz w:val="20"/>
              </w:rPr>
              <w:t>Bob Digger</w:t>
            </w:r>
            <w:r w:rsidRPr="00E82CD1">
              <w:rPr>
                <w:sz w:val="20"/>
              </w:rPr>
              <w:t xml:space="preserve"> (Environment Manager)</w:t>
            </w:r>
          </w:p>
        </w:tc>
        <w:tc>
          <w:tcPr>
            <w:tcW w:w="672" w:type="pct"/>
            <w:vAlign w:val="center"/>
          </w:tcPr>
          <w:p w14:paraId="4CB2A0B0" w14:textId="77777777" w:rsidR="009B0720" w:rsidRPr="00E82CD1" w:rsidRDefault="009B0720" w:rsidP="002B428F">
            <w:pPr>
              <w:rPr>
                <w:sz w:val="20"/>
              </w:rPr>
            </w:pPr>
            <w:r w:rsidRPr="00E82CD1">
              <w:rPr>
                <w:b/>
                <w:sz w:val="20"/>
              </w:rPr>
              <w:t>Sue Quarry</w:t>
            </w:r>
            <w:r w:rsidRPr="00E82CD1">
              <w:rPr>
                <w:sz w:val="20"/>
              </w:rPr>
              <w:t xml:space="preserve"> (Mine Manager)</w:t>
            </w:r>
          </w:p>
        </w:tc>
        <w:tc>
          <w:tcPr>
            <w:tcW w:w="676" w:type="pct"/>
            <w:vAlign w:val="center"/>
          </w:tcPr>
          <w:p w14:paraId="7BCB5893" w14:textId="77777777" w:rsidR="009B0720" w:rsidRPr="00E82CD1" w:rsidRDefault="00875E83" w:rsidP="002B428F">
            <w:pPr>
              <w:rPr>
                <w:sz w:val="20"/>
              </w:rPr>
            </w:pPr>
            <w:r w:rsidRPr="00E82CD1">
              <w:rPr>
                <w:sz w:val="20"/>
              </w:rPr>
              <w:t>dd/mm/</w:t>
            </w:r>
            <w:proofErr w:type="spellStart"/>
            <w:r w:rsidRPr="00E82CD1">
              <w:rPr>
                <w:sz w:val="20"/>
              </w:rPr>
              <w:t>yyyy</w:t>
            </w:r>
            <w:proofErr w:type="spellEnd"/>
          </w:p>
        </w:tc>
        <w:tc>
          <w:tcPr>
            <w:tcW w:w="884" w:type="pct"/>
            <w:vAlign w:val="center"/>
          </w:tcPr>
          <w:p w14:paraId="4311FB09" w14:textId="77777777" w:rsidR="009B0720" w:rsidRPr="00E82CD1" w:rsidRDefault="009B0720" w:rsidP="002B428F">
            <w:pPr>
              <w:rPr>
                <w:sz w:val="20"/>
              </w:rPr>
            </w:pPr>
            <w:r w:rsidRPr="00E82CD1">
              <w:rPr>
                <w:sz w:val="20"/>
              </w:rPr>
              <w:t>Initial Plan</w:t>
            </w:r>
          </w:p>
        </w:tc>
        <w:tc>
          <w:tcPr>
            <w:tcW w:w="676" w:type="pct"/>
            <w:vAlign w:val="center"/>
          </w:tcPr>
          <w:p w14:paraId="23D85705" w14:textId="77777777" w:rsidR="009B0720" w:rsidRPr="00E82CD1" w:rsidRDefault="00875E83" w:rsidP="002B428F">
            <w:pPr>
              <w:rPr>
                <w:sz w:val="20"/>
              </w:rPr>
            </w:pPr>
            <w:r w:rsidRPr="00E82CD1">
              <w:rPr>
                <w:sz w:val="20"/>
              </w:rPr>
              <w:t>dd/mm/</w:t>
            </w:r>
            <w:proofErr w:type="spellStart"/>
            <w:r w:rsidRPr="00E82CD1">
              <w:rPr>
                <w:sz w:val="20"/>
              </w:rPr>
              <w:t>yyyy</w:t>
            </w:r>
            <w:proofErr w:type="spellEnd"/>
          </w:p>
        </w:tc>
      </w:tr>
      <w:tr w:rsidR="009B0720" w:rsidRPr="00E82CD1" w14:paraId="7628A5FC" w14:textId="77777777" w:rsidTr="00E82CD1">
        <w:tc>
          <w:tcPr>
            <w:tcW w:w="497" w:type="pct"/>
            <w:vAlign w:val="center"/>
          </w:tcPr>
          <w:p w14:paraId="3957090A" w14:textId="77777777" w:rsidR="009B0720" w:rsidRPr="00E82CD1" w:rsidRDefault="009B0720" w:rsidP="002B428F">
            <w:pPr>
              <w:rPr>
                <w:sz w:val="20"/>
              </w:rPr>
            </w:pPr>
            <w:r w:rsidRPr="00E82CD1">
              <w:rPr>
                <w:sz w:val="20"/>
              </w:rPr>
              <w:t>1</w:t>
            </w:r>
          </w:p>
        </w:tc>
        <w:tc>
          <w:tcPr>
            <w:tcW w:w="814" w:type="pct"/>
            <w:vAlign w:val="center"/>
          </w:tcPr>
          <w:p w14:paraId="5B02A823" w14:textId="77777777" w:rsidR="009B0720" w:rsidRPr="00E82CD1" w:rsidRDefault="009B0720" w:rsidP="002B428F">
            <w:pPr>
              <w:rPr>
                <w:sz w:val="20"/>
              </w:rPr>
            </w:pPr>
            <w:r w:rsidRPr="00E82CD1">
              <w:rPr>
                <w:b/>
                <w:sz w:val="20"/>
              </w:rPr>
              <w:t>Joe Miner</w:t>
            </w:r>
            <w:r w:rsidRPr="00E82CD1">
              <w:rPr>
                <w:sz w:val="20"/>
              </w:rPr>
              <w:t xml:space="preserve"> (Environment and Community Coordinator)</w:t>
            </w:r>
          </w:p>
        </w:tc>
        <w:tc>
          <w:tcPr>
            <w:tcW w:w="780" w:type="pct"/>
            <w:vAlign w:val="center"/>
          </w:tcPr>
          <w:p w14:paraId="0FF928F3" w14:textId="77777777" w:rsidR="009B0720" w:rsidRPr="00E82CD1" w:rsidRDefault="009B0720" w:rsidP="002B428F">
            <w:pPr>
              <w:rPr>
                <w:sz w:val="20"/>
              </w:rPr>
            </w:pPr>
            <w:r w:rsidRPr="00E82CD1">
              <w:rPr>
                <w:b/>
                <w:sz w:val="20"/>
              </w:rPr>
              <w:t>Bob Digger</w:t>
            </w:r>
            <w:r w:rsidRPr="00E82CD1">
              <w:rPr>
                <w:sz w:val="20"/>
              </w:rPr>
              <w:t xml:space="preserve"> (Environment Manager)</w:t>
            </w:r>
          </w:p>
        </w:tc>
        <w:tc>
          <w:tcPr>
            <w:tcW w:w="672" w:type="pct"/>
            <w:vAlign w:val="center"/>
          </w:tcPr>
          <w:p w14:paraId="64A4AAC5" w14:textId="77777777" w:rsidR="009B0720" w:rsidRPr="00E82CD1" w:rsidRDefault="009B0720" w:rsidP="002B428F">
            <w:pPr>
              <w:rPr>
                <w:sz w:val="20"/>
              </w:rPr>
            </w:pPr>
            <w:r w:rsidRPr="00E82CD1">
              <w:rPr>
                <w:b/>
                <w:sz w:val="20"/>
              </w:rPr>
              <w:t>Sue Quarry</w:t>
            </w:r>
            <w:r w:rsidRPr="00E82CD1">
              <w:rPr>
                <w:sz w:val="20"/>
              </w:rPr>
              <w:t xml:space="preserve"> (Mine Manager)</w:t>
            </w:r>
          </w:p>
        </w:tc>
        <w:tc>
          <w:tcPr>
            <w:tcW w:w="676" w:type="pct"/>
            <w:vAlign w:val="center"/>
          </w:tcPr>
          <w:p w14:paraId="1C38461F" w14:textId="77777777" w:rsidR="009B0720" w:rsidRPr="00E82CD1" w:rsidRDefault="00875E83" w:rsidP="002B428F">
            <w:pPr>
              <w:rPr>
                <w:sz w:val="20"/>
              </w:rPr>
            </w:pPr>
            <w:r w:rsidRPr="00E82CD1">
              <w:rPr>
                <w:sz w:val="20"/>
              </w:rPr>
              <w:t>dd/mm/</w:t>
            </w:r>
            <w:proofErr w:type="spellStart"/>
            <w:r w:rsidRPr="00E82CD1">
              <w:rPr>
                <w:sz w:val="20"/>
              </w:rPr>
              <w:t>yyyy</w:t>
            </w:r>
            <w:proofErr w:type="spellEnd"/>
          </w:p>
        </w:tc>
        <w:tc>
          <w:tcPr>
            <w:tcW w:w="884" w:type="pct"/>
            <w:vAlign w:val="center"/>
          </w:tcPr>
          <w:p w14:paraId="35E6E516" w14:textId="77777777" w:rsidR="009B0720" w:rsidRPr="00E82CD1" w:rsidRDefault="009B0720" w:rsidP="002B428F">
            <w:pPr>
              <w:rPr>
                <w:sz w:val="20"/>
              </w:rPr>
            </w:pPr>
            <w:r w:rsidRPr="00E82CD1">
              <w:rPr>
                <w:sz w:val="20"/>
              </w:rPr>
              <w:t>Updated stakeholder list</w:t>
            </w:r>
            <w:r w:rsidR="007102F9" w:rsidRPr="00E82CD1">
              <w:rPr>
                <w:sz w:val="20"/>
              </w:rPr>
              <w:t xml:space="preserve"> </w:t>
            </w:r>
            <w:r w:rsidRPr="00E82CD1">
              <w:rPr>
                <w:sz w:val="20"/>
              </w:rPr>
              <w:t>following community meeting</w:t>
            </w:r>
          </w:p>
        </w:tc>
        <w:tc>
          <w:tcPr>
            <w:tcW w:w="676" w:type="pct"/>
            <w:vAlign w:val="center"/>
          </w:tcPr>
          <w:p w14:paraId="75EF3DF4" w14:textId="77777777" w:rsidR="009B0720" w:rsidRPr="00E82CD1" w:rsidRDefault="00875E83" w:rsidP="002B428F">
            <w:pPr>
              <w:rPr>
                <w:sz w:val="20"/>
              </w:rPr>
            </w:pPr>
            <w:r w:rsidRPr="00E82CD1">
              <w:rPr>
                <w:sz w:val="20"/>
              </w:rPr>
              <w:t>dd/mm/</w:t>
            </w:r>
            <w:proofErr w:type="spellStart"/>
            <w:r w:rsidRPr="00E82CD1">
              <w:rPr>
                <w:sz w:val="20"/>
              </w:rPr>
              <w:t>yyyy</w:t>
            </w:r>
            <w:proofErr w:type="spellEnd"/>
          </w:p>
        </w:tc>
      </w:tr>
      <w:tr w:rsidR="009B0720" w:rsidRPr="00E82CD1" w14:paraId="379AFEB7" w14:textId="77777777" w:rsidTr="00E82CD1">
        <w:tc>
          <w:tcPr>
            <w:tcW w:w="497" w:type="pct"/>
            <w:vAlign w:val="center"/>
          </w:tcPr>
          <w:p w14:paraId="1074A791" w14:textId="77777777" w:rsidR="009B0720" w:rsidRPr="00E82CD1" w:rsidRDefault="009B0720" w:rsidP="002B428F">
            <w:pPr>
              <w:rPr>
                <w:sz w:val="20"/>
              </w:rPr>
            </w:pPr>
            <w:r w:rsidRPr="00E82CD1">
              <w:rPr>
                <w:sz w:val="20"/>
              </w:rPr>
              <w:t>2</w:t>
            </w:r>
          </w:p>
        </w:tc>
        <w:tc>
          <w:tcPr>
            <w:tcW w:w="814" w:type="pct"/>
            <w:vAlign w:val="center"/>
          </w:tcPr>
          <w:p w14:paraId="664D1242" w14:textId="77777777" w:rsidR="009B0720" w:rsidRPr="00E82CD1" w:rsidRDefault="009B0720" w:rsidP="002B428F">
            <w:pPr>
              <w:rPr>
                <w:sz w:val="20"/>
              </w:rPr>
            </w:pPr>
            <w:r w:rsidRPr="00E82CD1">
              <w:rPr>
                <w:b/>
                <w:sz w:val="20"/>
              </w:rPr>
              <w:t>Joe Miner</w:t>
            </w:r>
            <w:r w:rsidRPr="00E82CD1">
              <w:rPr>
                <w:sz w:val="20"/>
              </w:rPr>
              <w:t xml:space="preserve"> (Environment and Community Coordinator)</w:t>
            </w:r>
          </w:p>
        </w:tc>
        <w:tc>
          <w:tcPr>
            <w:tcW w:w="780" w:type="pct"/>
            <w:vAlign w:val="center"/>
          </w:tcPr>
          <w:p w14:paraId="35C24ABD" w14:textId="77777777" w:rsidR="009B0720" w:rsidRPr="00E82CD1" w:rsidRDefault="009B0720" w:rsidP="002B428F">
            <w:pPr>
              <w:rPr>
                <w:sz w:val="20"/>
              </w:rPr>
            </w:pPr>
            <w:r w:rsidRPr="00E82CD1">
              <w:rPr>
                <w:b/>
                <w:sz w:val="20"/>
              </w:rPr>
              <w:t>Bob Digger</w:t>
            </w:r>
            <w:r w:rsidRPr="00E82CD1">
              <w:rPr>
                <w:sz w:val="20"/>
              </w:rPr>
              <w:t xml:space="preserve"> (Environment Manager)</w:t>
            </w:r>
          </w:p>
        </w:tc>
        <w:tc>
          <w:tcPr>
            <w:tcW w:w="672" w:type="pct"/>
            <w:vAlign w:val="center"/>
          </w:tcPr>
          <w:p w14:paraId="79BA098D" w14:textId="77777777" w:rsidR="009B0720" w:rsidRPr="00E82CD1" w:rsidRDefault="009B0720" w:rsidP="002B428F">
            <w:pPr>
              <w:rPr>
                <w:sz w:val="20"/>
              </w:rPr>
            </w:pPr>
            <w:r w:rsidRPr="00E82CD1">
              <w:rPr>
                <w:b/>
                <w:sz w:val="20"/>
              </w:rPr>
              <w:t>Sue Quarry</w:t>
            </w:r>
            <w:r w:rsidRPr="00E82CD1">
              <w:rPr>
                <w:sz w:val="20"/>
              </w:rPr>
              <w:t xml:space="preserve"> (Mine Manager)</w:t>
            </w:r>
          </w:p>
        </w:tc>
        <w:tc>
          <w:tcPr>
            <w:tcW w:w="676" w:type="pct"/>
            <w:vAlign w:val="center"/>
          </w:tcPr>
          <w:p w14:paraId="710D5EB4" w14:textId="77777777" w:rsidR="009B0720" w:rsidRPr="00E82CD1" w:rsidRDefault="00875E83" w:rsidP="002B428F">
            <w:pPr>
              <w:rPr>
                <w:sz w:val="20"/>
              </w:rPr>
            </w:pPr>
            <w:r w:rsidRPr="00E82CD1">
              <w:rPr>
                <w:sz w:val="20"/>
              </w:rPr>
              <w:t>dd/mm/</w:t>
            </w:r>
            <w:proofErr w:type="spellStart"/>
            <w:r w:rsidRPr="00E82CD1">
              <w:rPr>
                <w:sz w:val="20"/>
              </w:rPr>
              <w:t>yyyy</w:t>
            </w:r>
            <w:proofErr w:type="spellEnd"/>
          </w:p>
        </w:tc>
        <w:tc>
          <w:tcPr>
            <w:tcW w:w="884" w:type="pct"/>
            <w:vAlign w:val="center"/>
          </w:tcPr>
          <w:p w14:paraId="28F72298" w14:textId="77777777" w:rsidR="009B0720" w:rsidRPr="00E82CD1" w:rsidRDefault="009B0720" w:rsidP="002B428F">
            <w:pPr>
              <w:rPr>
                <w:sz w:val="20"/>
              </w:rPr>
            </w:pPr>
            <w:r w:rsidRPr="00E82CD1">
              <w:rPr>
                <w:sz w:val="20"/>
              </w:rPr>
              <w:t>Annual Review</w:t>
            </w:r>
          </w:p>
        </w:tc>
        <w:tc>
          <w:tcPr>
            <w:tcW w:w="676" w:type="pct"/>
            <w:vAlign w:val="center"/>
          </w:tcPr>
          <w:p w14:paraId="2BF6D6CB" w14:textId="77777777" w:rsidR="009B0720" w:rsidRPr="00E82CD1" w:rsidRDefault="00875E83" w:rsidP="002B428F">
            <w:pPr>
              <w:rPr>
                <w:sz w:val="20"/>
              </w:rPr>
            </w:pPr>
            <w:r w:rsidRPr="00E82CD1">
              <w:rPr>
                <w:sz w:val="20"/>
              </w:rPr>
              <w:t>dd/mm/</w:t>
            </w:r>
            <w:proofErr w:type="spellStart"/>
            <w:r w:rsidRPr="00E82CD1">
              <w:rPr>
                <w:sz w:val="20"/>
              </w:rPr>
              <w:t>yyyy</w:t>
            </w:r>
            <w:proofErr w:type="spellEnd"/>
          </w:p>
        </w:tc>
      </w:tr>
    </w:tbl>
    <w:p w14:paraId="502A8B92" w14:textId="77777777" w:rsidR="009B0720" w:rsidRDefault="009B0720" w:rsidP="009B0720">
      <w:pPr>
        <w:ind w:left="709"/>
      </w:pPr>
    </w:p>
    <w:p w14:paraId="0B3938C2" w14:textId="77777777" w:rsidR="007B58B5" w:rsidRDefault="007B58B5" w:rsidP="009B0720"/>
    <w:p w14:paraId="2D43205A" w14:textId="77777777" w:rsidR="007B58B5" w:rsidRPr="007B58B5" w:rsidRDefault="007B58B5" w:rsidP="009B0720"/>
    <w:p w14:paraId="033CE72E" w14:textId="77777777" w:rsidR="007B58B5" w:rsidRDefault="007B58B5" w:rsidP="009B0720"/>
    <w:p w14:paraId="527D71F4" w14:textId="77777777" w:rsidR="007B58B5" w:rsidRDefault="007B58B5" w:rsidP="007B58B5">
      <w:pPr>
        <w:sectPr w:rsidR="007B58B5" w:rsidSect="00E40862">
          <w:headerReference w:type="even" r:id="rId13"/>
          <w:headerReference w:type="default" r:id="rId14"/>
          <w:footerReference w:type="default" r:id="rId15"/>
          <w:headerReference w:type="first" r:id="rId16"/>
          <w:pgSz w:w="11906" w:h="16838"/>
          <w:pgMar w:top="567" w:right="567" w:bottom="567" w:left="567" w:header="567" w:footer="567" w:gutter="0"/>
          <w:cols w:space="720"/>
        </w:sectPr>
      </w:pPr>
    </w:p>
    <w:p w14:paraId="318977DC" w14:textId="77777777" w:rsidR="007B58B5" w:rsidRPr="007B58B5" w:rsidRDefault="007B58B5" w:rsidP="009B0720"/>
    <w:p w14:paraId="01C7F1B7" w14:textId="77777777" w:rsidR="007B58B5" w:rsidRDefault="007B58B5" w:rsidP="007B58B5">
      <w:pPr>
        <w:pStyle w:val="Heading4"/>
        <w:ind w:left="851"/>
      </w:pPr>
      <w:r>
        <w:t>Table of Contents</w:t>
      </w:r>
    </w:p>
    <w:p w14:paraId="6E90B532" w14:textId="77777777" w:rsidR="00214621" w:rsidRDefault="00214621" w:rsidP="009B0720">
      <w:pPr>
        <w:ind w:left="851"/>
      </w:pPr>
    </w:p>
    <w:p w14:paraId="40843674" w14:textId="77777777" w:rsidR="00CC639D" w:rsidRDefault="009B0720">
      <w:pPr>
        <w:pStyle w:val="TOC1"/>
        <w:rPr>
          <w:rFonts w:asciiTheme="minorHAnsi" w:eastAsiaTheme="minorEastAsia" w:hAnsiTheme="minorHAnsi" w:cstheme="minorBidi"/>
          <w:noProof/>
          <w:szCs w:val="22"/>
          <w:lang w:val="en-AU" w:eastAsia="en-AU"/>
        </w:rPr>
      </w:pPr>
      <w:r>
        <w:fldChar w:fldCharType="begin"/>
      </w:r>
      <w:r>
        <w:instrText xml:space="preserve"> TOC \o "1-1" \h \z \u </w:instrText>
      </w:r>
      <w:r>
        <w:fldChar w:fldCharType="separate"/>
      </w:r>
      <w:hyperlink w:anchor="_Toc518311521" w:history="1">
        <w:r w:rsidR="00CC639D" w:rsidRPr="00A54FC1">
          <w:rPr>
            <w:rStyle w:val="Hyperlink"/>
            <w:noProof/>
          </w:rPr>
          <w:t>1.</w:t>
        </w:r>
        <w:r w:rsidR="00CC639D">
          <w:rPr>
            <w:rFonts w:asciiTheme="minorHAnsi" w:eastAsiaTheme="minorEastAsia" w:hAnsiTheme="minorHAnsi" w:cstheme="minorBidi"/>
            <w:noProof/>
            <w:szCs w:val="22"/>
            <w:lang w:val="en-AU" w:eastAsia="en-AU"/>
          </w:rPr>
          <w:tab/>
        </w:r>
        <w:r w:rsidR="00CC639D" w:rsidRPr="00A54FC1">
          <w:rPr>
            <w:rStyle w:val="Hyperlink"/>
            <w:noProof/>
          </w:rPr>
          <w:t>CEO or Company Representative Statement</w:t>
        </w:r>
        <w:r w:rsidR="00CC639D">
          <w:rPr>
            <w:noProof/>
            <w:webHidden/>
          </w:rPr>
          <w:tab/>
        </w:r>
        <w:r w:rsidR="00CC639D">
          <w:rPr>
            <w:noProof/>
            <w:webHidden/>
          </w:rPr>
          <w:fldChar w:fldCharType="begin"/>
        </w:r>
        <w:r w:rsidR="00CC639D">
          <w:rPr>
            <w:noProof/>
            <w:webHidden/>
          </w:rPr>
          <w:instrText xml:space="preserve"> PAGEREF _Toc518311521 \h </w:instrText>
        </w:r>
        <w:r w:rsidR="00CC639D">
          <w:rPr>
            <w:noProof/>
            <w:webHidden/>
          </w:rPr>
        </w:r>
        <w:r w:rsidR="00CC639D">
          <w:rPr>
            <w:noProof/>
            <w:webHidden/>
          </w:rPr>
          <w:fldChar w:fldCharType="separate"/>
        </w:r>
        <w:r w:rsidR="00CC639D">
          <w:rPr>
            <w:noProof/>
            <w:webHidden/>
          </w:rPr>
          <w:t>4</w:t>
        </w:r>
        <w:r w:rsidR="00CC639D">
          <w:rPr>
            <w:noProof/>
            <w:webHidden/>
          </w:rPr>
          <w:fldChar w:fldCharType="end"/>
        </w:r>
      </w:hyperlink>
    </w:p>
    <w:p w14:paraId="2B29D14A" w14:textId="77777777" w:rsidR="00CC639D" w:rsidRDefault="00A91F7D">
      <w:pPr>
        <w:pStyle w:val="TOC1"/>
        <w:rPr>
          <w:rFonts w:asciiTheme="minorHAnsi" w:eastAsiaTheme="minorEastAsia" w:hAnsiTheme="minorHAnsi" w:cstheme="minorBidi"/>
          <w:noProof/>
          <w:szCs w:val="22"/>
          <w:lang w:val="en-AU" w:eastAsia="en-AU"/>
        </w:rPr>
      </w:pPr>
      <w:hyperlink w:anchor="_Toc518311522" w:history="1">
        <w:r w:rsidR="00CC639D" w:rsidRPr="00A54FC1">
          <w:rPr>
            <w:rStyle w:val="Hyperlink"/>
            <w:noProof/>
          </w:rPr>
          <w:t>2.</w:t>
        </w:r>
        <w:r w:rsidR="00CC639D">
          <w:rPr>
            <w:rFonts w:asciiTheme="minorHAnsi" w:eastAsiaTheme="minorEastAsia" w:hAnsiTheme="minorHAnsi" w:cstheme="minorBidi"/>
            <w:noProof/>
            <w:szCs w:val="22"/>
            <w:lang w:val="en-AU" w:eastAsia="en-AU"/>
          </w:rPr>
          <w:tab/>
        </w:r>
        <w:r w:rsidR="00CC639D" w:rsidRPr="00A54FC1">
          <w:rPr>
            <w:rStyle w:val="Hyperlink"/>
            <w:noProof/>
          </w:rPr>
          <w:t>Introduction</w:t>
        </w:r>
        <w:r w:rsidR="00CC639D">
          <w:rPr>
            <w:noProof/>
            <w:webHidden/>
          </w:rPr>
          <w:tab/>
        </w:r>
        <w:r w:rsidR="00CC639D">
          <w:rPr>
            <w:noProof/>
            <w:webHidden/>
          </w:rPr>
          <w:fldChar w:fldCharType="begin"/>
        </w:r>
        <w:r w:rsidR="00CC639D">
          <w:rPr>
            <w:noProof/>
            <w:webHidden/>
          </w:rPr>
          <w:instrText xml:space="preserve"> PAGEREF _Toc518311522 \h </w:instrText>
        </w:r>
        <w:r w:rsidR="00CC639D">
          <w:rPr>
            <w:noProof/>
            <w:webHidden/>
          </w:rPr>
        </w:r>
        <w:r w:rsidR="00CC639D">
          <w:rPr>
            <w:noProof/>
            <w:webHidden/>
          </w:rPr>
          <w:fldChar w:fldCharType="separate"/>
        </w:r>
        <w:r w:rsidR="00CC639D">
          <w:rPr>
            <w:noProof/>
            <w:webHidden/>
          </w:rPr>
          <w:t>5</w:t>
        </w:r>
        <w:r w:rsidR="00CC639D">
          <w:rPr>
            <w:noProof/>
            <w:webHidden/>
          </w:rPr>
          <w:fldChar w:fldCharType="end"/>
        </w:r>
      </w:hyperlink>
    </w:p>
    <w:p w14:paraId="7E4ED2DB" w14:textId="77777777" w:rsidR="00CC639D" w:rsidRDefault="00A91F7D">
      <w:pPr>
        <w:pStyle w:val="TOC1"/>
        <w:rPr>
          <w:rFonts w:asciiTheme="minorHAnsi" w:eastAsiaTheme="minorEastAsia" w:hAnsiTheme="minorHAnsi" w:cstheme="minorBidi"/>
          <w:noProof/>
          <w:szCs w:val="22"/>
          <w:lang w:val="en-AU" w:eastAsia="en-AU"/>
        </w:rPr>
      </w:pPr>
      <w:hyperlink w:anchor="_Toc518311523" w:history="1">
        <w:r w:rsidR="00CC639D" w:rsidRPr="00A54FC1">
          <w:rPr>
            <w:rStyle w:val="Hyperlink"/>
            <w:noProof/>
          </w:rPr>
          <w:t>3.</w:t>
        </w:r>
        <w:r w:rsidR="00CC639D">
          <w:rPr>
            <w:rFonts w:asciiTheme="minorHAnsi" w:eastAsiaTheme="minorEastAsia" w:hAnsiTheme="minorHAnsi" w:cstheme="minorBidi"/>
            <w:noProof/>
            <w:szCs w:val="22"/>
            <w:lang w:val="en-AU" w:eastAsia="en-AU"/>
          </w:rPr>
          <w:tab/>
        </w:r>
        <w:r w:rsidR="00CC639D" w:rsidRPr="00A54FC1">
          <w:rPr>
            <w:rStyle w:val="Hyperlink"/>
            <w:noProof/>
          </w:rPr>
          <w:t>Site description</w:t>
        </w:r>
        <w:r w:rsidR="00CC639D">
          <w:rPr>
            <w:noProof/>
            <w:webHidden/>
          </w:rPr>
          <w:tab/>
        </w:r>
        <w:r w:rsidR="00CC639D">
          <w:rPr>
            <w:noProof/>
            <w:webHidden/>
          </w:rPr>
          <w:fldChar w:fldCharType="begin"/>
        </w:r>
        <w:r w:rsidR="00CC639D">
          <w:rPr>
            <w:noProof/>
            <w:webHidden/>
          </w:rPr>
          <w:instrText xml:space="preserve"> PAGEREF _Toc518311523 \h </w:instrText>
        </w:r>
        <w:r w:rsidR="00CC639D">
          <w:rPr>
            <w:noProof/>
            <w:webHidden/>
          </w:rPr>
        </w:r>
        <w:r w:rsidR="00CC639D">
          <w:rPr>
            <w:noProof/>
            <w:webHidden/>
          </w:rPr>
          <w:fldChar w:fldCharType="separate"/>
        </w:r>
        <w:r w:rsidR="00CC639D">
          <w:rPr>
            <w:noProof/>
            <w:webHidden/>
          </w:rPr>
          <w:t>6</w:t>
        </w:r>
        <w:r w:rsidR="00CC639D">
          <w:rPr>
            <w:noProof/>
            <w:webHidden/>
          </w:rPr>
          <w:fldChar w:fldCharType="end"/>
        </w:r>
      </w:hyperlink>
    </w:p>
    <w:p w14:paraId="30FC06A2" w14:textId="77777777" w:rsidR="00CC639D" w:rsidRDefault="00A91F7D">
      <w:pPr>
        <w:pStyle w:val="TOC1"/>
        <w:rPr>
          <w:rFonts w:asciiTheme="minorHAnsi" w:eastAsiaTheme="minorEastAsia" w:hAnsiTheme="minorHAnsi" w:cstheme="minorBidi"/>
          <w:noProof/>
          <w:szCs w:val="22"/>
          <w:lang w:val="en-AU" w:eastAsia="en-AU"/>
        </w:rPr>
      </w:pPr>
      <w:hyperlink w:anchor="_Toc518311524" w:history="1">
        <w:r w:rsidR="00CC639D" w:rsidRPr="00A54FC1">
          <w:rPr>
            <w:rStyle w:val="Hyperlink"/>
            <w:noProof/>
          </w:rPr>
          <w:t>4.</w:t>
        </w:r>
        <w:r w:rsidR="00CC639D">
          <w:rPr>
            <w:rFonts w:asciiTheme="minorHAnsi" w:eastAsiaTheme="minorEastAsia" w:hAnsiTheme="minorHAnsi" w:cstheme="minorBidi"/>
            <w:noProof/>
            <w:szCs w:val="22"/>
            <w:lang w:val="en-AU" w:eastAsia="en-AU"/>
          </w:rPr>
          <w:tab/>
        </w:r>
        <w:r w:rsidR="00CC639D" w:rsidRPr="00A54FC1">
          <w:rPr>
            <w:rStyle w:val="Hyperlink"/>
            <w:noProof/>
          </w:rPr>
          <w:t>Background</w:t>
        </w:r>
        <w:r w:rsidR="00CC639D">
          <w:rPr>
            <w:noProof/>
            <w:webHidden/>
          </w:rPr>
          <w:tab/>
        </w:r>
        <w:r w:rsidR="00CC639D">
          <w:rPr>
            <w:noProof/>
            <w:webHidden/>
          </w:rPr>
          <w:fldChar w:fldCharType="begin"/>
        </w:r>
        <w:r w:rsidR="00CC639D">
          <w:rPr>
            <w:noProof/>
            <w:webHidden/>
          </w:rPr>
          <w:instrText xml:space="preserve"> PAGEREF _Toc518311524 \h </w:instrText>
        </w:r>
        <w:r w:rsidR="00CC639D">
          <w:rPr>
            <w:noProof/>
            <w:webHidden/>
          </w:rPr>
        </w:r>
        <w:r w:rsidR="00CC639D">
          <w:rPr>
            <w:noProof/>
            <w:webHidden/>
          </w:rPr>
          <w:fldChar w:fldCharType="separate"/>
        </w:r>
        <w:r w:rsidR="00CC639D">
          <w:rPr>
            <w:noProof/>
            <w:webHidden/>
          </w:rPr>
          <w:t>7</w:t>
        </w:r>
        <w:r w:rsidR="00CC639D">
          <w:rPr>
            <w:noProof/>
            <w:webHidden/>
          </w:rPr>
          <w:fldChar w:fldCharType="end"/>
        </w:r>
      </w:hyperlink>
    </w:p>
    <w:p w14:paraId="4F973E0E" w14:textId="77777777" w:rsidR="00CC639D" w:rsidRDefault="00A91F7D">
      <w:pPr>
        <w:pStyle w:val="TOC1"/>
        <w:rPr>
          <w:rFonts w:asciiTheme="minorHAnsi" w:eastAsiaTheme="minorEastAsia" w:hAnsiTheme="minorHAnsi" w:cstheme="minorBidi"/>
          <w:noProof/>
          <w:szCs w:val="22"/>
          <w:lang w:val="en-AU" w:eastAsia="en-AU"/>
        </w:rPr>
      </w:pPr>
      <w:hyperlink w:anchor="_Toc518311525" w:history="1">
        <w:r w:rsidR="00CC639D" w:rsidRPr="00A54FC1">
          <w:rPr>
            <w:rStyle w:val="Hyperlink"/>
            <w:noProof/>
          </w:rPr>
          <w:t>5.</w:t>
        </w:r>
        <w:r w:rsidR="00CC639D">
          <w:rPr>
            <w:rFonts w:asciiTheme="minorHAnsi" w:eastAsiaTheme="minorEastAsia" w:hAnsiTheme="minorHAnsi" w:cstheme="minorBidi"/>
            <w:noProof/>
            <w:szCs w:val="22"/>
            <w:lang w:val="en-AU" w:eastAsia="en-AU"/>
          </w:rPr>
          <w:tab/>
        </w:r>
        <w:r w:rsidR="00CC639D" w:rsidRPr="00A54FC1">
          <w:rPr>
            <w:rStyle w:val="Hyperlink"/>
            <w:noProof/>
          </w:rPr>
          <w:t>Legislative framework</w:t>
        </w:r>
        <w:r w:rsidR="00CC639D">
          <w:rPr>
            <w:noProof/>
            <w:webHidden/>
          </w:rPr>
          <w:tab/>
        </w:r>
        <w:r w:rsidR="00CC639D">
          <w:rPr>
            <w:noProof/>
            <w:webHidden/>
          </w:rPr>
          <w:fldChar w:fldCharType="begin"/>
        </w:r>
        <w:r w:rsidR="00CC639D">
          <w:rPr>
            <w:noProof/>
            <w:webHidden/>
          </w:rPr>
          <w:instrText xml:space="preserve"> PAGEREF _Toc518311525 \h </w:instrText>
        </w:r>
        <w:r w:rsidR="00CC639D">
          <w:rPr>
            <w:noProof/>
            <w:webHidden/>
          </w:rPr>
        </w:r>
        <w:r w:rsidR="00CC639D">
          <w:rPr>
            <w:noProof/>
            <w:webHidden/>
          </w:rPr>
          <w:fldChar w:fldCharType="separate"/>
        </w:r>
        <w:r w:rsidR="00CC639D">
          <w:rPr>
            <w:noProof/>
            <w:webHidden/>
          </w:rPr>
          <w:t>8</w:t>
        </w:r>
        <w:r w:rsidR="00CC639D">
          <w:rPr>
            <w:noProof/>
            <w:webHidden/>
          </w:rPr>
          <w:fldChar w:fldCharType="end"/>
        </w:r>
      </w:hyperlink>
    </w:p>
    <w:p w14:paraId="78348AAE" w14:textId="77777777" w:rsidR="00CC639D" w:rsidRDefault="00A91F7D">
      <w:pPr>
        <w:pStyle w:val="TOC1"/>
        <w:rPr>
          <w:rFonts w:asciiTheme="minorHAnsi" w:eastAsiaTheme="minorEastAsia" w:hAnsiTheme="minorHAnsi" w:cstheme="minorBidi"/>
          <w:noProof/>
          <w:szCs w:val="22"/>
          <w:lang w:val="en-AU" w:eastAsia="en-AU"/>
        </w:rPr>
      </w:pPr>
      <w:hyperlink w:anchor="_Toc518311526" w:history="1">
        <w:r w:rsidR="00CC639D" w:rsidRPr="00A54FC1">
          <w:rPr>
            <w:rStyle w:val="Hyperlink"/>
            <w:noProof/>
          </w:rPr>
          <w:t>6.</w:t>
        </w:r>
        <w:r w:rsidR="00CC639D">
          <w:rPr>
            <w:rFonts w:asciiTheme="minorHAnsi" w:eastAsiaTheme="minorEastAsia" w:hAnsiTheme="minorHAnsi" w:cstheme="minorBidi"/>
            <w:noProof/>
            <w:szCs w:val="22"/>
            <w:lang w:val="en-AU" w:eastAsia="en-AU"/>
          </w:rPr>
          <w:tab/>
        </w:r>
        <w:r w:rsidR="00CC639D" w:rsidRPr="00A54FC1">
          <w:rPr>
            <w:rStyle w:val="Hyperlink"/>
            <w:noProof/>
          </w:rPr>
          <w:t>Aims and Objectives</w:t>
        </w:r>
        <w:r w:rsidR="00CC639D">
          <w:rPr>
            <w:noProof/>
            <w:webHidden/>
          </w:rPr>
          <w:tab/>
        </w:r>
        <w:r w:rsidR="00CC639D">
          <w:rPr>
            <w:noProof/>
            <w:webHidden/>
          </w:rPr>
          <w:fldChar w:fldCharType="begin"/>
        </w:r>
        <w:r w:rsidR="00CC639D">
          <w:rPr>
            <w:noProof/>
            <w:webHidden/>
          </w:rPr>
          <w:instrText xml:space="preserve"> PAGEREF _Toc518311526 \h </w:instrText>
        </w:r>
        <w:r w:rsidR="00CC639D">
          <w:rPr>
            <w:noProof/>
            <w:webHidden/>
          </w:rPr>
        </w:r>
        <w:r w:rsidR="00CC639D">
          <w:rPr>
            <w:noProof/>
            <w:webHidden/>
          </w:rPr>
          <w:fldChar w:fldCharType="separate"/>
        </w:r>
        <w:r w:rsidR="00CC639D">
          <w:rPr>
            <w:noProof/>
            <w:webHidden/>
          </w:rPr>
          <w:t>10</w:t>
        </w:r>
        <w:r w:rsidR="00CC639D">
          <w:rPr>
            <w:noProof/>
            <w:webHidden/>
          </w:rPr>
          <w:fldChar w:fldCharType="end"/>
        </w:r>
      </w:hyperlink>
    </w:p>
    <w:p w14:paraId="12B92F1F" w14:textId="77777777" w:rsidR="00CC639D" w:rsidRDefault="00A91F7D">
      <w:pPr>
        <w:pStyle w:val="TOC1"/>
        <w:rPr>
          <w:rFonts w:asciiTheme="minorHAnsi" w:eastAsiaTheme="minorEastAsia" w:hAnsiTheme="minorHAnsi" w:cstheme="minorBidi"/>
          <w:noProof/>
          <w:szCs w:val="22"/>
          <w:lang w:val="en-AU" w:eastAsia="en-AU"/>
        </w:rPr>
      </w:pPr>
      <w:hyperlink w:anchor="_Toc518311527" w:history="1">
        <w:r w:rsidR="00CC639D" w:rsidRPr="00A54FC1">
          <w:rPr>
            <w:rStyle w:val="Hyperlink"/>
            <w:noProof/>
          </w:rPr>
          <w:t>7.</w:t>
        </w:r>
        <w:r w:rsidR="00CC639D">
          <w:rPr>
            <w:rFonts w:asciiTheme="minorHAnsi" w:eastAsiaTheme="minorEastAsia" w:hAnsiTheme="minorHAnsi" w:cstheme="minorBidi"/>
            <w:noProof/>
            <w:szCs w:val="22"/>
            <w:lang w:val="en-AU" w:eastAsia="en-AU"/>
          </w:rPr>
          <w:tab/>
        </w:r>
        <w:r w:rsidR="00CC639D" w:rsidRPr="00A54FC1">
          <w:rPr>
            <w:rStyle w:val="Hyperlink"/>
            <w:noProof/>
          </w:rPr>
          <w:t>Stakeholder and issues analysis</w:t>
        </w:r>
        <w:r w:rsidR="00CC639D">
          <w:rPr>
            <w:noProof/>
            <w:webHidden/>
          </w:rPr>
          <w:tab/>
        </w:r>
        <w:r w:rsidR="00CC639D">
          <w:rPr>
            <w:noProof/>
            <w:webHidden/>
          </w:rPr>
          <w:fldChar w:fldCharType="begin"/>
        </w:r>
        <w:r w:rsidR="00CC639D">
          <w:rPr>
            <w:noProof/>
            <w:webHidden/>
          </w:rPr>
          <w:instrText xml:space="preserve"> PAGEREF _Toc518311527 \h </w:instrText>
        </w:r>
        <w:r w:rsidR="00CC639D">
          <w:rPr>
            <w:noProof/>
            <w:webHidden/>
          </w:rPr>
        </w:r>
        <w:r w:rsidR="00CC639D">
          <w:rPr>
            <w:noProof/>
            <w:webHidden/>
          </w:rPr>
          <w:fldChar w:fldCharType="separate"/>
        </w:r>
        <w:r w:rsidR="00CC639D">
          <w:rPr>
            <w:noProof/>
            <w:webHidden/>
          </w:rPr>
          <w:t>11</w:t>
        </w:r>
        <w:r w:rsidR="00CC639D">
          <w:rPr>
            <w:noProof/>
            <w:webHidden/>
          </w:rPr>
          <w:fldChar w:fldCharType="end"/>
        </w:r>
      </w:hyperlink>
    </w:p>
    <w:p w14:paraId="6551801E" w14:textId="77777777" w:rsidR="00CC639D" w:rsidRDefault="00A91F7D">
      <w:pPr>
        <w:pStyle w:val="TOC1"/>
        <w:rPr>
          <w:rFonts w:asciiTheme="minorHAnsi" w:eastAsiaTheme="minorEastAsia" w:hAnsiTheme="minorHAnsi" w:cstheme="minorBidi"/>
          <w:noProof/>
          <w:szCs w:val="22"/>
          <w:lang w:val="en-AU" w:eastAsia="en-AU"/>
        </w:rPr>
      </w:pPr>
      <w:hyperlink w:anchor="_Toc518311528" w:history="1">
        <w:r w:rsidR="00CC639D" w:rsidRPr="00A54FC1">
          <w:rPr>
            <w:rStyle w:val="Hyperlink"/>
            <w:noProof/>
          </w:rPr>
          <w:t>8.</w:t>
        </w:r>
        <w:r w:rsidR="00CC639D">
          <w:rPr>
            <w:rFonts w:asciiTheme="minorHAnsi" w:eastAsiaTheme="minorEastAsia" w:hAnsiTheme="minorHAnsi" w:cstheme="minorBidi"/>
            <w:noProof/>
            <w:szCs w:val="22"/>
            <w:lang w:val="en-AU" w:eastAsia="en-AU"/>
          </w:rPr>
          <w:tab/>
        </w:r>
        <w:r w:rsidR="00CC639D" w:rsidRPr="00A54FC1">
          <w:rPr>
            <w:rStyle w:val="Hyperlink"/>
            <w:noProof/>
          </w:rPr>
          <w:t>Communication</w:t>
        </w:r>
        <w:r w:rsidR="00CC639D">
          <w:rPr>
            <w:noProof/>
            <w:webHidden/>
          </w:rPr>
          <w:tab/>
        </w:r>
        <w:r w:rsidR="00CC639D">
          <w:rPr>
            <w:noProof/>
            <w:webHidden/>
          </w:rPr>
          <w:fldChar w:fldCharType="begin"/>
        </w:r>
        <w:r w:rsidR="00CC639D">
          <w:rPr>
            <w:noProof/>
            <w:webHidden/>
          </w:rPr>
          <w:instrText xml:space="preserve"> PAGEREF _Toc518311528 \h </w:instrText>
        </w:r>
        <w:r w:rsidR="00CC639D">
          <w:rPr>
            <w:noProof/>
            <w:webHidden/>
          </w:rPr>
        </w:r>
        <w:r w:rsidR="00CC639D">
          <w:rPr>
            <w:noProof/>
            <w:webHidden/>
          </w:rPr>
          <w:fldChar w:fldCharType="separate"/>
        </w:r>
        <w:r w:rsidR="00CC639D">
          <w:rPr>
            <w:noProof/>
            <w:webHidden/>
          </w:rPr>
          <w:t>12</w:t>
        </w:r>
        <w:r w:rsidR="00CC639D">
          <w:rPr>
            <w:noProof/>
            <w:webHidden/>
          </w:rPr>
          <w:fldChar w:fldCharType="end"/>
        </w:r>
      </w:hyperlink>
    </w:p>
    <w:p w14:paraId="02ACE029" w14:textId="77777777" w:rsidR="00CC639D" w:rsidRDefault="00A91F7D">
      <w:pPr>
        <w:pStyle w:val="TOC1"/>
        <w:rPr>
          <w:rFonts w:asciiTheme="minorHAnsi" w:eastAsiaTheme="minorEastAsia" w:hAnsiTheme="minorHAnsi" w:cstheme="minorBidi"/>
          <w:noProof/>
          <w:szCs w:val="22"/>
          <w:lang w:val="en-AU" w:eastAsia="en-AU"/>
        </w:rPr>
      </w:pPr>
      <w:hyperlink w:anchor="_Toc518311529" w:history="1">
        <w:r w:rsidR="00CC639D" w:rsidRPr="00A54FC1">
          <w:rPr>
            <w:rStyle w:val="Hyperlink"/>
            <w:noProof/>
          </w:rPr>
          <w:t>9.</w:t>
        </w:r>
        <w:r w:rsidR="00CC639D">
          <w:rPr>
            <w:rFonts w:asciiTheme="minorHAnsi" w:eastAsiaTheme="minorEastAsia" w:hAnsiTheme="minorHAnsi" w:cstheme="minorBidi"/>
            <w:noProof/>
            <w:szCs w:val="22"/>
            <w:lang w:val="en-AU" w:eastAsia="en-AU"/>
          </w:rPr>
          <w:tab/>
        </w:r>
        <w:r w:rsidR="00CC639D" w:rsidRPr="00A54FC1">
          <w:rPr>
            <w:rStyle w:val="Hyperlink"/>
            <w:noProof/>
          </w:rPr>
          <w:t>Stakeholder engagement plan</w:t>
        </w:r>
        <w:r w:rsidR="00CC639D">
          <w:rPr>
            <w:noProof/>
            <w:webHidden/>
          </w:rPr>
          <w:tab/>
        </w:r>
        <w:r w:rsidR="00CC639D">
          <w:rPr>
            <w:noProof/>
            <w:webHidden/>
          </w:rPr>
          <w:fldChar w:fldCharType="begin"/>
        </w:r>
        <w:r w:rsidR="00CC639D">
          <w:rPr>
            <w:noProof/>
            <w:webHidden/>
          </w:rPr>
          <w:instrText xml:space="preserve"> PAGEREF _Toc518311529 \h </w:instrText>
        </w:r>
        <w:r w:rsidR="00CC639D">
          <w:rPr>
            <w:noProof/>
            <w:webHidden/>
          </w:rPr>
        </w:r>
        <w:r w:rsidR="00CC639D">
          <w:rPr>
            <w:noProof/>
            <w:webHidden/>
          </w:rPr>
          <w:fldChar w:fldCharType="separate"/>
        </w:r>
        <w:r w:rsidR="00CC639D">
          <w:rPr>
            <w:noProof/>
            <w:webHidden/>
          </w:rPr>
          <w:t>13</w:t>
        </w:r>
        <w:r w:rsidR="00CC639D">
          <w:rPr>
            <w:noProof/>
            <w:webHidden/>
          </w:rPr>
          <w:fldChar w:fldCharType="end"/>
        </w:r>
      </w:hyperlink>
    </w:p>
    <w:p w14:paraId="3D202F87" w14:textId="77777777" w:rsidR="00CC639D" w:rsidRDefault="00A91F7D">
      <w:pPr>
        <w:pStyle w:val="TOC1"/>
        <w:rPr>
          <w:rFonts w:asciiTheme="minorHAnsi" w:eastAsiaTheme="minorEastAsia" w:hAnsiTheme="minorHAnsi" w:cstheme="minorBidi"/>
          <w:noProof/>
          <w:szCs w:val="22"/>
          <w:lang w:val="en-AU" w:eastAsia="en-AU"/>
        </w:rPr>
      </w:pPr>
      <w:hyperlink w:anchor="_Toc518311530" w:history="1">
        <w:r w:rsidR="00CC639D" w:rsidRPr="00A54FC1">
          <w:rPr>
            <w:rStyle w:val="Hyperlink"/>
            <w:noProof/>
          </w:rPr>
          <w:t>10.</w:t>
        </w:r>
        <w:r w:rsidR="00CC639D">
          <w:rPr>
            <w:rFonts w:asciiTheme="minorHAnsi" w:eastAsiaTheme="minorEastAsia" w:hAnsiTheme="minorHAnsi" w:cstheme="minorBidi"/>
            <w:noProof/>
            <w:szCs w:val="22"/>
            <w:lang w:val="en-AU" w:eastAsia="en-AU"/>
          </w:rPr>
          <w:tab/>
        </w:r>
        <w:r w:rsidR="00CC639D" w:rsidRPr="00A54FC1">
          <w:rPr>
            <w:rStyle w:val="Hyperlink"/>
            <w:noProof/>
          </w:rPr>
          <w:t>Complaints management process</w:t>
        </w:r>
        <w:r w:rsidR="00CC639D">
          <w:rPr>
            <w:noProof/>
            <w:webHidden/>
          </w:rPr>
          <w:tab/>
        </w:r>
        <w:r w:rsidR="00CC639D">
          <w:rPr>
            <w:noProof/>
            <w:webHidden/>
          </w:rPr>
          <w:fldChar w:fldCharType="begin"/>
        </w:r>
        <w:r w:rsidR="00CC639D">
          <w:rPr>
            <w:noProof/>
            <w:webHidden/>
          </w:rPr>
          <w:instrText xml:space="preserve"> PAGEREF _Toc518311530 \h </w:instrText>
        </w:r>
        <w:r w:rsidR="00CC639D">
          <w:rPr>
            <w:noProof/>
            <w:webHidden/>
          </w:rPr>
        </w:r>
        <w:r w:rsidR="00CC639D">
          <w:rPr>
            <w:noProof/>
            <w:webHidden/>
          </w:rPr>
          <w:fldChar w:fldCharType="separate"/>
        </w:r>
        <w:r w:rsidR="00CC639D">
          <w:rPr>
            <w:noProof/>
            <w:webHidden/>
          </w:rPr>
          <w:t>14</w:t>
        </w:r>
        <w:r w:rsidR="00CC639D">
          <w:rPr>
            <w:noProof/>
            <w:webHidden/>
          </w:rPr>
          <w:fldChar w:fldCharType="end"/>
        </w:r>
      </w:hyperlink>
    </w:p>
    <w:p w14:paraId="16CC3573" w14:textId="77777777" w:rsidR="00CC639D" w:rsidRDefault="00A91F7D">
      <w:pPr>
        <w:pStyle w:val="TOC1"/>
        <w:rPr>
          <w:rFonts w:asciiTheme="minorHAnsi" w:eastAsiaTheme="minorEastAsia" w:hAnsiTheme="minorHAnsi" w:cstheme="minorBidi"/>
          <w:noProof/>
          <w:szCs w:val="22"/>
          <w:lang w:val="en-AU" w:eastAsia="en-AU"/>
        </w:rPr>
      </w:pPr>
      <w:hyperlink w:anchor="_Toc518311531" w:history="1">
        <w:r w:rsidR="00CC639D" w:rsidRPr="00A54FC1">
          <w:rPr>
            <w:rStyle w:val="Hyperlink"/>
            <w:noProof/>
          </w:rPr>
          <w:t>11.</w:t>
        </w:r>
        <w:r w:rsidR="00CC639D">
          <w:rPr>
            <w:rFonts w:asciiTheme="minorHAnsi" w:eastAsiaTheme="minorEastAsia" w:hAnsiTheme="minorHAnsi" w:cstheme="minorBidi"/>
            <w:noProof/>
            <w:szCs w:val="22"/>
            <w:lang w:val="en-AU" w:eastAsia="en-AU"/>
          </w:rPr>
          <w:tab/>
        </w:r>
        <w:r w:rsidR="00CC639D" w:rsidRPr="00A54FC1">
          <w:rPr>
            <w:rStyle w:val="Hyperlink"/>
            <w:noProof/>
          </w:rPr>
          <w:t>Evaluation</w:t>
        </w:r>
        <w:r w:rsidR="00CC639D">
          <w:rPr>
            <w:noProof/>
            <w:webHidden/>
          </w:rPr>
          <w:tab/>
        </w:r>
        <w:r w:rsidR="00CC639D">
          <w:rPr>
            <w:noProof/>
            <w:webHidden/>
          </w:rPr>
          <w:fldChar w:fldCharType="begin"/>
        </w:r>
        <w:r w:rsidR="00CC639D">
          <w:rPr>
            <w:noProof/>
            <w:webHidden/>
          </w:rPr>
          <w:instrText xml:space="preserve"> PAGEREF _Toc518311531 \h </w:instrText>
        </w:r>
        <w:r w:rsidR="00CC639D">
          <w:rPr>
            <w:noProof/>
            <w:webHidden/>
          </w:rPr>
        </w:r>
        <w:r w:rsidR="00CC639D">
          <w:rPr>
            <w:noProof/>
            <w:webHidden/>
          </w:rPr>
          <w:fldChar w:fldCharType="separate"/>
        </w:r>
        <w:r w:rsidR="00CC639D">
          <w:rPr>
            <w:noProof/>
            <w:webHidden/>
          </w:rPr>
          <w:t>15</w:t>
        </w:r>
        <w:r w:rsidR="00CC639D">
          <w:rPr>
            <w:noProof/>
            <w:webHidden/>
          </w:rPr>
          <w:fldChar w:fldCharType="end"/>
        </w:r>
      </w:hyperlink>
    </w:p>
    <w:p w14:paraId="332B3A5F" w14:textId="77777777" w:rsidR="00CC639D" w:rsidRDefault="00A91F7D">
      <w:pPr>
        <w:pStyle w:val="TOC1"/>
        <w:rPr>
          <w:rFonts w:asciiTheme="minorHAnsi" w:eastAsiaTheme="minorEastAsia" w:hAnsiTheme="minorHAnsi" w:cstheme="minorBidi"/>
          <w:noProof/>
          <w:szCs w:val="22"/>
          <w:lang w:val="en-AU" w:eastAsia="en-AU"/>
        </w:rPr>
      </w:pPr>
      <w:hyperlink w:anchor="_Toc518311532" w:history="1">
        <w:r w:rsidR="00CC639D" w:rsidRPr="00A54FC1">
          <w:rPr>
            <w:rStyle w:val="Hyperlink"/>
            <w:rFonts w:cs="Arial"/>
            <w:noProof/>
          </w:rPr>
          <w:t>12.</w:t>
        </w:r>
        <w:r w:rsidR="00CC639D">
          <w:rPr>
            <w:rFonts w:asciiTheme="minorHAnsi" w:eastAsiaTheme="minorEastAsia" w:hAnsiTheme="minorHAnsi" w:cstheme="minorBidi"/>
            <w:noProof/>
            <w:szCs w:val="22"/>
            <w:lang w:val="en-AU" w:eastAsia="en-AU"/>
          </w:rPr>
          <w:tab/>
        </w:r>
        <w:r w:rsidR="00CC639D" w:rsidRPr="00A54FC1">
          <w:rPr>
            <w:rStyle w:val="Hyperlink"/>
            <w:noProof/>
          </w:rPr>
          <w:t>Contact us</w:t>
        </w:r>
        <w:r w:rsidR="00CC639D">
          <w:rPr>
            <w:noProof/>
            <w:webHidden/>
          </w:rPr>
          <w:tab/>
        </w:r>
        <w:r w:rsidR="00CC639D">
          <w:rPr>
            <w:noProof/>
            <w:webHidden/>
          </w:rPr>
          <w:fldChar w:fldCharType="begin"/>
        </w:r>
        <w:r w:rsidR="00CC639D">
          <w:rPr>
            <w:noProof/>
            <w:webHidden/>
          </w:rPr>
          <w:instrText xml:space="preserve"> PAGEREF _Toc518311532 \h </w:instrText>
        </w:r>
        <w:r w:rsidR="00CC639D">
          <w:rPr>
            <w:noProof/>
            <w:webHidden/>
          </w:rPr>
        </w:r>
        <w:r w:rsidR="00CC639D">
          <w:rPr>
            <w:noProof/>
            <w:webHidden/>
          </w:rPr>
          <w:fldChar w:fldCharType="separate"/>
        </w:r>
        <w:r w:rsidR="00CC639D">
          <w:rPr>
            <w:noProof/>
            <w:webHidden/>
          </w:rPr>
          <w:t>16</w:t>
        </w:r>
        <w:r w:rsidR="00CC639D">
          <w:rPr>
            <w:noProof/>
            <w:webHidden/>
          </w:rPr>
          <w:fldChar w:fldCharType="end"/>
        </w:r>
      </w:hyperlink>
    </w:p>
    <w:p w14:paraId="1C6B0DD4" w14:textId="77777777" w:rsidR="009B0720" w:rsidRDefault="009B0720" w:rsidP="009B0720">
      <w:pPr>
        <w:ind w:left="851"/>
      </w:pPr>
      <w:r>
        <w:fldChar w:fldCharType="end"/>
      </w:r>
    </w:p>
    <w:p w14:paraId="51FE4426" w14:textId="77777777" w:rsidR="009B0720" w:rsidRDefault="009B0720" w:rsidP="009B0720">
      <w:pPr>
        <w:ind w:left="851"/>
      </w:pPr>
    </w:p>
    <w:p w14:paraId="2289403F" w14:textId="77777777" w:rsidR="009B0720" w:rsidRDefault="009B0720" w:rsidP="009B0720">
      <w:pPr>
        <w:ind w:left="851"/>
      </w:pPr>
    </w:p>
    <w:p w14:paraId="06726D95" w14:textId="77777777" w:rsidR="009B0720" w:rsidRPr="009B0720" w:rsidRDefault="009B0720" w:rsidP="009B0720">
      <w:pPr>
        <w:sectPr w:rsidR="009B0720" w:rsidRPr="009B0720" w:rsidSect="00E40862">
          <w:pgSz w:w="11906" w:h="16838"/>
          <w:pgMar w:top="567" w:right="567" w:bottom="567" w:left="567" w:header="567" w:footer="567" w:gutter="0"/>
          <w:cols w:space="720"/>
        </w:sectPr>
      </w:pPr>
    </w:p>
    <w:p w14:paraId="6EE2A58C" w14:textId="77777777" w:rsidR="004B5DE0" w:rsidRPr="00790F64" w:rsidRDefault="004B5DE0" w:rsidP="004B5DE0">
      <w:pPr>
        <w:pStyle w:val="Heading1"/>
      </w:pPr>
      <w:bookmarkStart w:id="1" w:name="_Toc518311521"/>
      <w:r>
        <w:lastRenderedPageBreak/>
        <w:t>CEO</w:t>
      </w:r>
      <w:r w:rsidR="00DB3C64">
        <w:t xml:space="preserve"> or Company Representative</w:t>
      </w:r>
      <w:r>
        <w:t xml:space="preserve"> Statement</w:t>
      </w:r>
      <w:bookmarkEnd w:id="1"/>
    </w:p>
    <w:p w14:paraId="07F5E373" w14:textId="77777777" w:rsidR="004B5DE0" w:rsidRPr="00214621" w:rsidRDefault="004B5DE0" w:rsidP="004B5DE0">
      <w:pPr>
        <w:rPr>
          <w:rFonts w:cs="Arial"/>
          <w:highlight w:val="yellow"/>
        </w:rPr>
      </w:pPr>
    </w:p>
    <w:p w14:paraId="7F23625A" w14:textId="77777777" w:rsidR="004B5DE0" w:rsidRPr="0010117D" w:rsidRDefault="004B5DE0" w:rsidP="0010117D">
      <w:pPr>
        <w:spacing w:after="200" w:line="276" w:lineRule="auto"/>
        <w:ind w:left="360"/>
        <w:rPr>
          <w:rFonts w:cs="Arial"/>
          <w:i/>
        </w:rPr>
      </w:pPr>
      <w:r w:rsidRPr="000B7979">
        <w:rPr>
          <w:rFonts w:cs="Arial"/>
        </w:rPr>
        <w:t>[</w:t>
      </w:r>
      <w:r w:rsidR="0010117D" w:rsidRPr="0010117D">
        <w:rPr>
          <w:rFonts w:cs="Arial"/>
          <w:i/>
        </w:rPr>
        <w:t>you should</w:t>
      </w:r>
      <w:r w:rsidR="0010117D">
        <w:rPr>
          <w:rFonts w:cs="Arial"/>
        </w:rPr>
        <w:t xml:space="preserve"> </w:t>
      </w:r>
      <w:r w:rsidR="0010117D">
        <w:rPr>
          <w:rFonts w:cs="Arial"/>
          <w:i/>
        </w:rPr>
        <w:t>p</w:t>
      </w:r>
      <w:r w:rsidRPr="000B7979">
        <w:rPr>
          <w:rFonts w:cs="Arial"/>
          <w:i/>
        </w:rPr>
        <w:t xml:space="preserve">rovide a </w:t>
      </w:r>
      <w:r>
        <w:rPr>
          <w:rFonts w:cs="Arial"/>
          <w:i/>
        </w:rPr>
        <w:t>statement affirming that the company</w:t>
      </w:r>
      <w:r w:rsidR="0010117D">
        <w:rPr>
          <w:rFonts w:cs="Arial"/>
          <w:i/>
        </w:rPr>
        <w:t xml:space="preserve"> a</w:t>
      </w:r>
      <w:r w:rsidRPr="0010117D">
        <w:rPr>
          <w:rFonts w:cs="Arial"/>
          <w:i/>
        </w:rPr>
        <w:t>cknowledges the environmental, cultural and economic values in the area surrounding the site</w:t>
      </w:r>
      <w:r w:rsidR="0010117D">
        <w:rPr>
          <w:rFonts w:cs="Arial"/>
          <w:i/>
        </w:rPr>
        <w:t>; w</w:t>
      </w:r>
      <w:r w:rsidRPr="0010117D">
        <w:rPr>
          <w:rFonts w:cs="Arial"/>
          <w:i/>
        </w:rPr>
        <w:t>ill respect the rights</w:t>
      </w:r>
      <w:r w:rsidR="00D32DCE" w:rsidRPr="0010117D">
        <w:rPr>
          <w:rFonts w:cs="Arial"/>
          <w:i/>
        </w:rPr>
        <w:t xml:space="preserve"> held by</w:t>
      </w:r>
      <w:r w:rsidRPr="0010117D">
        <w:rPr>
          <w:rFonts w:cs="Arial"/>
          <w:i/>
        </w:rPr>
        <w:t xml:space="preserve"> private and public landowners</w:t>
      </w:r>
      <w:r w:rsidR="0010117D">
        <w:rPr>
          <w:rFonts w:cs="Arial"/>
          <w:i/>
        </w:rPr>
        <w:t>; i</w:t>
      </w:r>
      <w:r w:rsidRPr="0010117D">
        <w:rPr>
          <w:rFonts w:cs="Arial"/>
          <w:i/>
        </w:rPr>
        <w:t xml:space="preserve">s committed to </w:t>
      </w:r>
      <w:r w:rsidR="007F008E" w:rsidRPr="0010117D">
        <w:rPr>
          <w:rFonts w:cs="Arial"/>
          <w:i/>
        </w:rPr>
        <w:t>engaging with the community, l</w:t>
      </w:r>
      <w:r w:rsidRPr="0010117D">
        <w:rPr>
          <w:rFonts w:cs="Arial"/>
          <w:i/>
        </w:rPr>
        <w:t xml:space="preserve">istening to community </w:t>
      </w:r>
      <w:r w:rsidR="007F008E" w:rsidRPr="0010117D">
        <w:rPr>
          <w:rFonts w:cs="Arial"/>
          <w:i/>
        </w:rPr>
        <w:t xml:space="preserve">concerns </w:t>
      </w:r>
      <w:r w:rsidRPr="0010117D">
        <w:rPr>
          <w:rFonts w:cs="Arial"/>
          <w:i/>
        </w:rPr>
        <w:t>and responding appropriately to community feedback</w:t>
      </w:r>
      <w:r w:rsidR="0010117D">
        <w:rPr>
          <w:rFonts w:cs="Arial"/>
          <w:i/>
        </w:rPr>
        <w:t>; and s</w:t>
      </w:r>
      <w:r w:rsidRPr="0010117D">
        <w:rPr>
          <w:rFonts w:cs="Arial"/>
          <w:i/>
        </w:rPr>
        <w:t>eeks to be recognised as a valuable contributor to the community</w:t>
      </w:r>
      <w:r w:rsidR="0010117D" w:rsidRPr="0010117D">
        <w:rPr>
          <w:rFonts w:cs="Arial"/>
        </w:rPr>
        <w:t>]</w:t>
      </w:r>
    </w:p>
    <w:p w14:paraId="0B812403" w14:textId="77777777" w:rsidR="0018794E" w:rsidRDefault="0018794E" w:rsidP="00003DC6">
      <w:pPr>
        <w:ind w:left="709" w:right="674"/>
        <w:rPr>
          <w:rFonts w:cs="Arial"/>
        </w:rPr>
      </w:pPr>
    </w:p>
    <w:p w14:paraId="744F50BE" w14:textId="77777777" w:rsidR="0018794E" w:rsidRDefault="0018794E" w:rsidP="000136BF">
      <w:pPr>
        <w:tabs>
          <w:tab w:val="left" w:pos="851"/>
        </w:tabs>
        <w:ind w:right="674"/>
      </w:pPr>
    </w:p>
    <w:p w14:paraId="21D97812" w14:textId="77777777" w:rsidR="004B5DE0" w:rsidRDefault="004B5DE0">
      <w:pPr>
        <w:rPr>
          <w:b/>
          <w:sz w:val="32"/>
        </w:rPr>
      </w:pPr>
      <w:r>
        <w:br w:type="page"/>
      </w:r>
    </w:p>
    <w:p w14:paraId="2EE00582" w14:textId="77777777" w:rsidR="00CB7C6C" w:rsidRPr="00790F64" w:rsidRDefault="00790F64" w:rsidP="004B08A9">
      <w:pPr>
        <w:pStyle w:val="Heading1"/>
      </w:pPr>
      <w:bookmarkStart w:id="2" w:name="_Toc518311522"/>
      <w:r w:rsidRPr="009B0720">
        <w:lastRenderedPageBreak/>
        <w:t>Introduction</w:t>
      </w:r>
      <w:bookmarkEnd w:id="2"/>
    </w:p>
    <w:p w14:paraId="63402431" w14:textId="77777777" w:rsidR="00A42A75" w:rsidRPr="00214621" w:rsidRDefault="00A42A75" w:rsidP="000C3CF5">
      <w:pPr>
        <w:rPr>
          <w:rFonts w:cs="Arial"/>
          <w:highlight w:val="yellow"/>
        </w:rPr>
      </w:pPr>
    </w:p>
    <w:p w14:paraId="2EB94F15" w14:textId="77777777" w:rsidR="00790F64" w:rsidRPr="000B7979" w:rsidRDefault="009F562A" w:rsidP="009F562A">
      <w:pPr>
        <w:spacing w:after="200" w:line="276" w:lineRule="auto"/>
        <w:ind w:left="360"/>
        <w:rPr>
          <w:rFonts w:cs="Arial"/>
        </w:rPr>
      </w:pPr>
      <w:r w:rsidRPr="000B7979">
        <w:rPr>
          <w:rFonts w:cs="Arial"/>
        </w:rPr>
        <w:t>[</w:t>
      </w:r>
      <w:r w:rsidR="0010117D" w:rsidRPr="0010117D">
        <w:rPr>
          <w:rFonts w:cs="Arial"/>
          <w:i/>
        </w:rPr>
        <w:t>you should p</w:t>
      </w:r>
      <w:r w:rsidR="00790F64" w:rsidRPr="000B7979">
        <w:rPr>
          <w:rFonts w:cs="Arial"/>
          <w:i/>
        </w:rPr>
        <w:t xml:space="preserve">rovide a brief introduction about the </w:t>
      </w:r>
      <w:r w:rsidR="002F3FA5" w:rsidRPr="000B7979">
        <w:rPr>
          <w:rFonts w:cs="Arial"/>
          <w:i/>
        </w:rPr>
        <w:t xml:space="preserve">proposal or the </w:t>
      </w:r>
      <w:r w:rsidR="00790F64" w:rsidRPr="000B7979">
        <w:rPr>
          <w:rFonts w:cs="Arial"/>
          <w:i/>
        </w:rPr>
        <w:t>project</w:t>
      </w:r>
      <w:r w:rsidRPr="000B7979">
        <w:rPr>
          <w:rFonts w:cs="Arial"/>
        </w:rPr>
        <w:t>]</w:t>
      </w:r>
    </w:p>
    <w:p w14:paraId="161BA5F5" w14:textId="77777777" w:rsidR="00790F64" w:rsidRPr="000B7979" w:rsidRDefault="009F562A" w:rsidP="009F562A">
      <w:pPr>
        <w:spacing w:after="200" w:line="276" w:lineRule="auto"/>
        <w:ind w:left="360"/>
        <w:rPr>
          <w:rFonts w:cs="Arial"/>
        </w:rPr>
      </w:pPr>
      <w:r w:rsidRPr="000B7979">
        <w:rPr>
          <w:rFonts w:cs="Arial"/>
        </w:rPr>
        <w:t>[</w:t>
      </w:r>
      <w:r w:rsidR="0010117D" w:rsidRPr="0010117D">
        <w:rPr>
          <w:rFonts w:cs="Arial"/>
          <w:i/>
        </w:rPr>
        <w:t>you should</w:t>
      </w:r>
      <w:r w:rsidR="0010117D">
        <w:rPr>
          <w:rFonts w:cs="Arial"/>
        </w:rPr>
        <w:t xml:space="preserve"> </w:t>
      </w:r>
      <w:r w:rsidR="0010117D">
        <w:rPr>
          <w:rFonts w:cs="Arial"/>
          <w:i/>
        </w:rPr>
        <w:t>p</w:t>
      </w:r>
      <w:r w:rsidR="00790F64" w:rsidRPr="000B7979">
        <w:rPr>
          <w:rFonts w:cs="Arial"/>
          <w:i/>
        </w:rPr>
        <w:t>rovide a brief overview of the extractive</w:t>
      </w:r>
      <w:r w:rsidR="002F3FA5" w:rsidRPr="000B7979">
        <w:rPr>
          <w:rFonts w:cs="Arial"/>
          <w:i/>
        </w:rPr>
        <w:t xml:space="preserve"> or </w:t>
      </w:r>
      <w:r w:rsidR="00790F64" w:rsidRPr="000B7979">
        <w:rPr>
          <w:rFonts w:cs="Arial"/>
          <w:i/>
        </w:rPr>
        <w:t>mining activity</w:t>
      </w:r>
      <w:r w:rsidR="00D32DCE">
        <w:rPr>
          <w:rFonts w:cs="Arial"/>
          <w:i/>
        </w:rPr>
        <w:t>, and the target commodity</w:t>
      </w:r>
      <w:r w:rsidRPr="000B7979">
        <w:rPr>
          <w:rFonts w:cs="Arial"/>
        </w:rPr>
        <w:t>]</w:t>
      </w:r>
    </w:p>
    <w:p w14:paraId="3DBA6CDD" w14:textId="77777777" w:rsidR="00790F64" w:rsidRPr="009F562A" w:rsidRDefault="009F562A" w:rsidP="009F562A">
      <w:pPr>
        <w:spacing w:after="200" w:line="276" w:lineRule="auto"/>
        <w:ind w:left="360"/>
        <w:rPr>
          <w:rFonts w:cs="Arial"/>
        </w:rPr>
      </w:pPr>
      <w:r w:rsidRPr="000B7979">
        <w:rPr>
          <w:rFonts w:cs="Arial"/>
        </w:rPr>
        <w:t>[</w:t>
      </w:r>
      <w:r w:rsidR="0010117D" w:rsidRPr="0010117D">
        <w:rPr>
          <w:rFonts w:cs="Arial"/>
          <w:i/>
        </w:rPr>
        <w:t>you should</w:t>
      </w:r>
      <w:r w:rsidR="0010117D">
        <w:rPr>
          <w:rFonts w:cs="Arial"/>
        </w:rPr>
        <w:t xml:space="preserve"> </w:t>
      </w:r>
      <w:r w:rsidR="0010117D">
        <w:rPr>
          <w:rFonts w:cs="Arial"/>
          <w:i/>
        </w:rPr>
        <w:t>p</w:t>
      </w:r>
      <w:r w:rsidR="00790F64" w:rsidRPr="000B7979">
        <w:rPr>
          <w:rFonts w:cs="Arial"/>
          <w:i/>
        </w:rPr>
        <w:t>rovide a brief description of the purpose of the community engagement plan</w:t>
      </w:r>
      <w:r w:rsidRPr="00875E83">
        <w:rPr>
          <w:rFonts w:cs="Arial"/>
        </w:rPr>
        <w:t>]</w:t>
      </w:r>
    </w:p>
    <w:p w14:paraId="33EF315A" w14:textId="77777777" w:rsidR="00CB7C6C" w:rsidRDefault="00CB7C6C" w:rsidP="000C3CF5">
      <w:pPr>
        <w:tabs>
          <w:tab w:val="left" w:pos="851"/>
        </w:tabs>
        <w:ind w:right="674"/>
      </w:pPr>
    </w:p>
    <w:p w14:paraId="7A452614" w14:textId="77777777" w:rsidR="00CB7C6C" w:rsidRDefault="00CB7C6C" w:rsidP="000C3CF5">
      <w:pPr>
        <w:tabs>
          <w:tab w:val="left" w:pos="851"/>
        </w:tabs>
        <w:ind w:right="674"/>
      </w:pPr>
    </w:p>
    <w:p w14:paraId="49D2CC0B" w14:textId="77777777" w:rsidR="00A42A75" w:rsidRDefault="00A42A75" w:rsidP="000C3CF5">
      <w:pPr>
        <w:tabs>
          <w:tab w:val="left" w:pos="851"/>
        </w:tabs>
        <w:ind w:right="674"/>
      </w:pPr>
    </w:p>
    <w:p w14:paraId="36EAA8B9" w14:textId="77777777" w:rsidR="00A42A75" w:rsidRDefault="00A42A75" w:rsidP="000C3CF5">
      <w:pPr>
        <w:tabs>
          <w:tab w:val="left" w:pos="851"/>
        </w:tabs>
        <w:ind w:right="674"/>
      </w:pPr>
    </w:p>
    <w:p w14:paraId="63579C2B" w14:textId="77777777" w:rsidR="00A42A75" w:rsidRDefault="00A42A75" w:rsidP="000C3CF5">
      <w:pPr>
        <w:tabs>
          <w:tab w:val="left" w:pos="851"/>
        </w:tabs>
        <w:ind w:right="674"/>
      </w:pPr>
    </w:p>
    <w:p w14:paraId="330F0B18" w14:textId="77777777" w:rsidR="00A42A75" w:rsidRDefault="00A42A75" w:rsidP="000C3CF5">
      <w:pPr>
        <w:tabs>
          <w:tab w:val="left" w:pos="851"/>
        </w:tabs>
        <w:ind w:right="674"/>
      </w:pPr>
    </w:p>
    <w:p w14:paraId="632959A7" w14:textId="77777777" w:rsidR="00A42A75" w:rsidRDefault="00A42A75" w:rsidP="000C3CF5">
      <w:pPr>
        <w:tabs>
          <w:tab w:val="left" w:pos="851"/>
        </w:tabs>
        <w:ind w:right="674"/>
      </w:pPr>
    </w:p>
    <w:p w14:paraId="446155E0" w14:textId="77777777" w:rsidR="00A42A75" w:rsidRDefault="00A42A75" w:rsidP="000C3CF5">
      <w:pPr>
        <w:tabs>
          <w:tab w:val="left" w:pos="851"/>
        </w:tabs>
        <w:ind w:right="674"/>
      </w:pPr>
    </w:p>
    <w:p w14:paraId="65285607" w14:textId="77777777" w:rsidR="00A42A75" w:rsidRDefault="00A42A75" w:rsidP="000C3CF5">
      <w:pPr>
        <w:tabs>
          <w:tab w:val="left" w:pos="851"/>
        </w:tabs>
        <w:ind w:right="674"/>
      </w:pPr>
    </w:p>
    <w:p w14:paraId="57793AB6" w14:textId="77777777" w:rsidR="00A42A75" w:rsidRDefault="00A42A75" w:rsidP="000C3CF5">
      <w:pPr>
        <w:tabs>
          <w:tab w:val="left" w:pos="851"/>
        </w:tabs>
        <w:ind w:right="674"/>
      </w:pPr>
    </w:p>
    <w:p w14:paraId="60CE2EBC" w14:textId="77777777" w:rsidR="00022ACE" w:rsidRDefault="00022ACE" w:rsidP="000C3CF5">
      <w:pPr>
        <w:ind w:right="674"/>
      </w:pPr>
      <w:r>
        <w:br w:type="page"/>
      </w:r>
    </w:p>
    <w:p w14:paraId="60E3BB3C" w14:textId="77777777" w:rsidR="00F94095" w:rsidRPr="00790F64" w:rsidRDefault="00790F64" w:rsidP="004B08A9">
      <w:pPr>
        <w:pStyle w:val="Heading1"/>
      </w:pPr>
      <w:bookmarkStart w:id="3" w:name="_Toc518311523"/>
      <w:r>
        <w:lastRenderedPageBreak/>
        <w:t>Site description</w:t>
      </w:r>
      <w:bookmarkEnd w:id="3"/>
    </w:p>
    <w:p w14:paraId="1B92DDF1" w14:textId="77777777" w:rsidR="00F94095" w:rsidRDefault="00F94095" w:rsidP="000C3CF5">
      <w:pPr>
        <w:ind w:right="674"/>
      </w:pPr>
    </w:p>
    <w:p w14:paraId="6C5924AA" w14:textId="77777777" w:rsidR="00790F64" w:rsidRPr="00CF35DA" w:rsidRDefault="009F562A" w:rsidP="009F562A">
      <w:pPr>
        <w:spacing w:after="200" w:line="276" w:lineRule="auto"/>
        <w:ind w:left="360"/>
        <w:rPr>
          <w:rFonts w:cs="Arial"/>
        </w:rPr>
      </w:pPr>
      <w:r w:rsidRPr="000B7979">
        <w:rPr>
          <w:rFonts w:cs="Arial"/>
        </w:rPr>
        <w:t>[</w:t>
      </w:r>
      <w:r w:rsidR="0010117D" w:rsidRPr="0010117D">
        <w:rPr>
          <w:rFonts w:cs="Arial"/>
          <w:i/>
        </w:rPr>
        <w:t>you should</w:t>
      </w:r>
      <w:r w:rsidR="0010117D">
        <w:rPr>
          <w:rFonts w:cs="Arial"/>
        </w:rPr>
        <w:t xml:space="preserve"> </w:t>
      </w:r>
      <w:r w:rsidR="007F588D">
        <w:rPr>
          <w:rFonts w:cs="Arial"/>
          <w:i/>
        </w:rPr>
        <w:t>p</w:t>
      </w:r>
      <w:r w:rsidR="00790F64" w:rsidRPr="000B7979">
        <w:rPr>
          <w:rFonts w:cs="Arial"/>
          <w:i/>
        </w:rPr>
        <w:t>rovide a description of the site</w:t>
      </w:r>
      <w:r w:rsidRPr="000B7979">
        <w:rPr>
          <w:rFonts w:cs="Arial"/>
        </w:rPr>
        <w:t>]</w:t>
      </w:r>
      <w:r w:rsidR="00790F64" w:rsidRPr="00CF35DA">
        <w:rPr>
          <w:rFonts w:cs="Arial"/>
        </w:rPr>
        <w:t xml:space="preserve">  </w:t>
      </w:r>
    </w:p>
    <w:p w14:paraId="32E07DDA" w14:textId="77777777" w:rsidR="00790F64" w:rsidRPr="00CF35DA" w:rsidRDefault="009F562A" w:rsidP="009F562A">
      <w:pPr>
        <w:spacing w:after="200" w:line="276" w:lineRule="auto"/>
        <w:ind w:left="360"/>
        <w:rPr>
          <w:rFonts w:cs="Arial"/>
        </w:rPr>
      </w:pPr>
      <w:r w:rsidRPr="000B7979">
        <w:rPr>
          <w:rFonts w:cs="Arial"/>
        </w:rPr>
        <w:t>[</w:t>
      </w:r>
      <w:r w:rsidR="0010117D" w:rsidRPr="0010117D">
        <w:rPr>
          <w:rFonts w:cs="Arial"/>
          <w:i/>
        </w:rPr>
        <w:t>you should</w:t>
      </w:r>
      <w:r w:rsidR="0010117D">
        <w:rPr>
          <w:rFonts w:cs="Arial"/>
        </w:rPr>
        <w:t xml:space="preserve"> </w:t>
      </w:r>
      <w:r w:rsidR="007F588D">
        <w:rPr>
          <w:rFonts w:cs="Arial"/>
          <w:i/>
        </w:rPr>
        <w:t>p</w:t>
      </w:r>
      <w:r w:rsidR="00790F64" w:rsidRPr="000B7979">
        <w:rPr>
          <w:rFonts w:cs="Arial"/>
          <w:i/>
        </w:rPr>
        <w:t xml:space="preserve">rovide a description of </w:t>
      </w:r>
      <w:r w:rsidR="004938C0" w:rsidRPr="000B7979">
        <w:rPr>
          <w:rFonts w:cs="Arial"/>
          <w:i/>
        </w:rPr>
        <w:t xml:space="preserve">the </w:t>
      </w:r>
      <w:r w:rsidR="00790F64" w:rsidRPr="000B7979">
        <w:rPr>
          <w:rFonts w:cs="Arial"/>
          <w:i/>
        </w:rPr>
        <w:t>immediate surrounding area</w:t>
      </w:r>
      <w:r w:rsidRPr="000B7979">
        <w:rPr>
          <w:rFonts w:cs="Arial"/>
        </w:rPr>
        <w:t>]</w:t>
      </w:r>
    </w:p>
    <w:p w14:paraId="6948E3D8" w14:textId="77777777" w:rsidR="00790F64" w:rsidRPr="00CF35DA" w:rsidRDefault="009F562A" w:rsidP="009F562A">
      <w:pPr>
        <w:spacing w:after="200" w:line="276" w:lineRule="auto"/>
        <w:ind w:left="360"/>
        <w:rPr>
          <w:rFonts w:cs="Arial"/>
        </w:rPr>
      </w:pPr>
      <w:r w:rsidRPr="000B7979">
        <w:rPr>
          <w:rFonts w:cs="Arial"/>
        </w:rPr>
        <w:t>[</w:t>
      </w:r>
      <w:r w:rsidR="0010117D" w:rsidRPr="0010117D">
        <w:rPr>
          <w:rFonts w:cs="Arial"/>
          <w:i/>
        </w:rPr>
        <w:t>you should</w:t>
      </w:r>
      <w:r w:rsidR="0010117D">
        <w:rPr>
          <w:rFonts w:cs="Arial"/>
        </w:rPr>
        <w:t xml:space="preserve"> </w:t>
      </w:r>
      <w:r w:rsidR="007F588D">
        <w:rPr>
          <w:rFonts w:cs="Arial"/>
          <w:i/>
        </w:rPr>
        <w:t>p</w:t>
      </w:r>
      <w:r w:rsidR="00790F64" w:rsidRPr="000B7979">
        <w:rPr>
          <w:rFonts w:cs="Arial"/>
          <w:i/>
        </w:rPr>
        <w:t xml:space="preserve">rovide a description of </w:t>
      </w:r>
      <w:r w:rsidR="004938C0" w:rsidRPr="000B7979">
        <w:rPr>
          <w:rFonts w:cs="Arial"/>
          <w:i/>
        </w:rPr>
        <w:t xml:space="preserve">the </w:t>
      </w:r>
      <w:r w:rsidR="00790F64" w:rsidRPr="000B7979">
        <w:rPr>
          <w:rFonts w:cs="Arial"/>
          <w:i/>
        </w:rPr>
        <w:t>nearest sensitive receptors</w:t>
      </w:r>
      <w:r w:rsidR="00CD78D8">
        <w:rPr>
          <w:rFonts w:cs="Arial"/>
          <w:i/>
        </w:rPr>
        <w:t xml:space="preserve"> and locations</w:t>
      </w:r>
      <w:r w:rsidR="0010117D">
        <w:rPr>
          <w:rFonts w:cs="Arial"/>
          <w:i/>
        </w:rPr>
        <w:t xml:space="preserve"> </w:t>
      </w:r>
      <w:r w:rsidR="0010117D">
        <w:rPr>
          <w:rFonts w:cs="Arial"/>
        </w:rPr>
        <w:t>(</w:t>
      </w:r>
      <w:r w:rsidR="00B84AD8">
        <w:rPr>
          <w:rFonts w:cs="Arial"/>
        </w:rPr>
        <w:t>such as</w:t>
      </w:r>
      <w:r w:rsidR="0010117D">
        <w:rPr>
          <w:rFonts w:cs="Arial"/>
        </w:rPr>
        <w:t xml:space="preserve"> neighbouring landholders, </w:t>
      </w:r>
      <w:r w:rsidR="0010117D" w:rsidRPr="00CF35DA">
        <w:rPr>
          <w:rFonts w:cs="Arial"/>
        </w:rPr>
        <w:t>residential areas</w:t>
      </w:r>
      <w:r w:rsidR="0010117D">
        <w:rPr>
          <w:rFonts w:cs="Arial"/>
        </w:rPr>
        <w:t>, schools,</w:t>
      </w:r>
      <w:r w:rsidR="0010117D" w:rsidRPr="00CF35DA">
        <w:rPr>
          <w:rFonts w:cs="Arial"/>
        </w:rPr>
        <w:t xml:space="preserve"> hospitals, child care centres</w:t>
      </w:r>
      <w:r w:rsidR="0010117D">
        <w:rPr>
          <w:rFonts w:cs="Arial"/>
        </w:rPr>
        <w:t>)</w:t>
      </w:r>
      <w:r w:rsidRPr="000B7979">
        <w:rPr>
          <w:rFonts w:cs="Arial"/>
        </w:rPr>
        <w:t>]</w:t>
      </w:r>
      <w:r w:rsidR="00790F64" w:rsidRPr="00CF35DA">
        <w:rPr>
          <w:rFonts w:cs="Arial"/>
        </w:rPr>
        <w:t xml:space="preserve"> </w:t>
      </w:r>
    </w:p>
    <w:p w14:paraId="2C59B288" w14:textId="77777777" w:rsidR="00790F64" w:rsidRPr="00CF35DA" w:rsidRDefault="00790F64" w:rsidP="009F562A">
      <w:pPr>
        <w:spacing w:after="200" w:line="276" w:lineRule="auto"/>
        <w:ind w:left="360"/>
        <w:rPr>
          <w:rFonts w:cs="Arial"/>
        </w:rPr>
      </w:pPr>
      <w:r w:rsidRPr="000B7979">
        <w:rPr>
          <w:rFonts w:cs="Arial"/>
        </w:rPr>
        <w:t>[</w:t>
      </w:r>
      <w:r w:rsidR="0010117D" w:rsidRPr="0010117D">
        <w:rPr>
          <w:rFonts w:cs="Arial"/>
          <w:i/>
        </w:rPr>
        <w:t>you should</w:t>
      </w:r>
      <w:r w:rsidR="0010117D">
        <w:rPr>
          <w:rFonts w:cs="Arial"/>
        </w:rPr>
        <w:t xml:space="preserve"> </w:t>
      </w:r>
      <w:r w:rsidRPr="000B7979">
        <w:rPr>
          <w:rFonts w:cs="Arial"/>
          <w:i/>
        </w:rPr>
        <w:t>insert a location map</w:t>
      </w:r>
      <w:r w:rsidR="007F588D">
        <w:rPr>
          <w:rFonts w:cs="Arial"/>
          <w:i/>
        </w:rPr>
        <w:t xml:space="preserve"> </w:t>
      </w:r>
      <w:r w:rsidR="007F588D" w:rsidRPr="00CF35DA">
        <w:rPr>
          <w:rFonts w:cs="Arial"/>
        </w:rPr>
        <w:t>(site and surrounds)</w:t>
      </w:r>
      <w:r w:rsidRPr="000B7979">
        <w:rPr>
          <w:rFonts w:cs="Arial"/>
        </w:rPr>
        <w:t>]</w:t>
      </w:r>
      <w:r w:rsidRPr="00CF35DA">
        <w:rPr>
          <w:rFonts w:cs="Arial"/>
        </w:rPr>
        <w:t xml:space="preserve"> </w:t>
      </w:r>
    </w:p>
    <w:p w14:paraId="0822D5D0" w14:textId="77777777" w:rsidR="00790F64" w:rsidRPr="009F562A" w:rsidRDefault="00790F64" w:rsidP="009F562A">
      <w:pPr>
        <w:spacing w:after="200" w:line="276" w:lineRule="auto"/>
        <w:ind w:left="360"/>
        <w:rPr>
          <w:rFonts w:cs="Arial"/>
        </w:rPr>
      </w:pPr>
      <w:r w:rsidRPr="000B7979">
        <w:rPr>
          <w:rFonts w:cs="Arial"/>
        </w:rPr>
        <w:t>[</w:t>
      </w:r>
      <w:r w:rsidR="0010117D" w:rsidRPr="0010117D">
        <w:rPr>
          <w:rFonts w:cs="Arial"/>
          <w:i/>
        </w:rPr>
        <w:t>you should</w:t>
      </w:r>
      <w:r w:rsidR="0010117D">
        <w:rPr>
          <w:rFonts w:cs="Arial"/>
        </w:rPr>
        <w:t xml:space="preserve"> </w:t>
      </w:r>
      <w:r w:rsidRPr="000B7979">
        <w:rPr>
          <w:rFonts w:cs="Arial"/>
          <w:i/>
        </w:rPr>
        <w:t>insert a site map</w:t>
      </w:r>
      <w:r w:rsidR="007F588D">
        <w:rPr>
          <w:rFonts w:cs="Arial"/>
          <w:i/>
        </w:rPr>
        <w:t xml:space="preserve"> </w:t>
      </w:r>
      <w:r w:rsidR="007F588D" w:rsidRPr="00CF35DA">
        <w:rPr>
          <w:rFonts w:cs="Arial"/>
        </w:rPr>
        <w:t>(land included under licence or work authority)</w:t>
      </w:r>
      <w:r w:rsidRPr="000B7979">
        <w:rPr>
          <w:rFonts w:cs="Arial"/>
        </w:rPr>
        <w:t>]</w:t>
      </w:r>
      <w:r w:rsidRPr="00CF35DA">
        <w:rPr>
          <w:rFonts w:cs="Arial"/>
        </w:rPr>
        <w:t xml:space="preserve"> </w:t>
      </w:r>
    </w:p>
    <w:p w14:paraId="3B714E33" w14:textId="77777777" w:rsidR="000C3CF5" w:rsidRDefault="000C3CF5" w:rsidP="000C3CF5">
      <w:pPr>
        <w:ind w:right="674"/>
        <w:rPr>
          <w:rFonts w:cs="Arial"/>
          <w:sz w:val="16"/>
        </w:rPr>
      </w:pPr>
    </w:p>
    <w:p w14:paraId="04D1D8DE" w14:textId="77777777" w:rsidR="000C3CF5" w:rsidRDefault="000C3CF5" w:rsidP="000C3CF5">
      <w:pPr>
        <w:ind w:right="674"/>
        <w:rPr>
          <w:rFonts w:cs="Arial"/>
          <w:sz w:val="16"/>
        </w:rPr>
      </w:pPr>
    </w:p>
    <w:p w14:paraId="01796411" w14:textId="77777777" w:rsidR="000C3CF5" w:rsidRDefault="000C3CF5" w:rsidP="000C3CF5">
      <w:pPr>
        <w:ind w:right="674"/>
        <w:rPr>
          <w:rFonts w:cs="Arial"/>
          <w:sz w:val="16"/>
        </w:rPr>
      </w:pPr>
    </w:p>
    <w:p w14:paraId="2900821F" w14:textId="77777777" w:rsidR="000C3CF5" w:rsidRDefault="000C3CF5" w:rsidP="000C3CF5">
      <w:pPr>
        <w:ind w:right="674"/>
        <w:rPr>
          <w:rFonts w:cs="Arial"/>
          <w:sz w:val="16"/>
        </w:rPr>
      </w:pPr>
    </w:p>
    <w:p w14:paraId="138C9D9B" w14:textId="77777777" w:rsidR="000C3CF5" w:rsidRDefault="000C3CF5" w:rsidP="000C3CF5">
      <w:pPr>
        <w:ind w:right="674"/>
        <w:rPr>
          <w:rFonts w:cs="Arial"/>
          <w:sz w:val="16"/>
        </w:rPr>
      </w:pPr>
    </w:p>
    <w:p w14:paraId="14870716" w14:textId="77777777" w:rsidR="000C3CF5" w:rsidRDefault="000B4433" w:rsidP="00261B6C">
      <w:pPr>
        <w:ind w:right="707"/>
        <w:rPr>
          <w:rFonts w:cs="Arial"/>
          <w:sz w:val="16"/>
        </w:rPr>
      </w:pPr>
      <w:r>
        <w:rPr>
          <w:rFonts w:cs="Arial"/>
          <w:sz w:val="16"/>
        </w:rPr>
        <w:br w:type="page"/>
      </w:r>
    </w:p>
    <w:p w14:paraId="1B278291" w14:textId="77777777" w:rsidR="00DD072D" w:rsidRDefault="00DD072D" w:rsidP="00261B6C">
      <w:pPr>
        <w:ind w:right="707"/>
        <w:rPr>
          <w:rFonts w:cs="Arial"/>
          <w:sz w:val="16"/>
        </w:rPr>
      </w:pPr>
    </w:p>
    <w:p w14:paraId="55C8ACE9" w14:textId="77777777" w:rsidR="00DD072D" w:rsidRDefault="00DD072D" w:rsidP="00DD072D">
      <w:pPr>
        <w:ind w:right="282"/>
        <w:rPr>
          <w:rFonts w:cs="Arial"/>
          <w:sz w:val="16"/>
        </w:rPr>
      </w:pPr>
    </w:p>
    <w:p w14:paraId="0E9E39A2" w14:textId="77777777" w:rsidR="00DD072D" w:rsidRDefault="00DD072D" w:rsidP="00DD072D">
      <w:pPr>
        <w:ind w:right="282"/>
        <w:rPr>
          <w:rFonts w:cs="Arial"/>
          <w:sz w:val="16"/>
        </w:rPr>
      </w:pPr>
    </w:p>
    <w:p w14:paraId="6715A283" w14:textId="77777777" w:rsidR="00DD072D" w:rsidRPr="00D60FC4" w:rsidRDefault="00D60FC4" w:rsidP="004B08A9">
      <w:pPr>
        <w:pStyle w:val="Heading1"/>
      </w:pPr>
      <w:bookmarkStart w:id="4" w:name="_Toc518311524"/>
      <w:r w:rsidRPr="00D60FC4">
        <w:t>Background</w:t>
      </w:r>
      <w:bookmarkEnd w:id="4"/>
    </w:p>
    <w:p w14:paraId="4408714D" w14:textId="77777777" w:rsidR="00D60FC4" w:rsidRPr="00D60FC4" w:rsidRDefault="00D60FC4" w:rsidP="00D60FC4">
      <w:pPr>
        <w:ind w:left="360" w:right="282"/>
        <w:rPr>
          <w:rFonts w:cs="Arial"/>
          <w:sz w:val="16"/>
        </w:rPr>
      </w:pPr>
    </w:p>
    <w:p w14:paraId="12EF7E87" w14:textId="77777777" w:rsidR="000658E6" w:rsidRDefault="00F73949" w:rsidP="009F562A">
      <w:pPr>
        <w:ind w:left="360"/>
      </w:pPr>
      <w:r>
        <w:t>[</w:t>
      </w:r>
      <w:r w:rsidR="0010117D" w:rsidRPr="000658E6">
        <w:rPr>
          <w:rFonts w:cs="Arial"/>
          <w:i/>
        </w:rPr>
        <w:t xml:space="preserve">you should </w:t>
      </w:r>
      <w:r w:rsidRPr="000658E6">
        <w:rPr>
          <w:i/>
        </w:rPr>
        <w:t>detail the e</w:t>
      </w:r>
      <w:r w:rsidR="009F562A" w:rsidRPr="000658E6">
        <w:rPr>
          <w:i/>
        </w:rPr>
        <w:t xml:space="preserve">ngagement </w:t>
      </w:r>
      <w:r w:rsidRPr="000658E6">
        <w:rPr>
          <w:i/>
        </w:rPr>
        <w:t xml:space="preserve">that has previously taken place </w:t>
      </w:r>
      <w:r w:rsidR="009F562A" w:rsidRPr="000658E6">
        <w:rPr>
          <w:i/>
        </w:rPr>
        <w:t xml:space="preserve">with stakeholders </w:t>
      </w:r>
      <w:r w:rsidR="00013333" w:rsidRPr="000658E6">
        <w:rPr>
          <w:i/>
        </w:rPr>
        <w:t xml:space="preserve">and summarise </w:t>
      </w:r>
      <w:r w:rsidR="000658E6" w:rsidRPr="000658E6">
        <w:rPr>
          <w:i/>
        </w:rPr>
        <w:t>the themes of discussion</w:t>
      </w:r>
      <w:r w:rsidR="000658E6">
        <w:t>]</w:t>
      </w:r>
    </w:p>
    <w:p w14:paraId="08D5B592" w14:textId="77777777" w:rsidR="000658E6" w:rsidRDefault="000658E6" w:rsidP="009F562A">
      <w:pPr>
        <w:ind w:left="360"/>
      </w:pPr>
    </w:p>
    <w:p w14:paraId="09A3622E" w14:textId="77777777" w:rsidR="00D60FC4" w:rsidRPr="00D60FC4" w:rsidRDefault="00D60FC4" w:rsidP="00D60FC4">
      <w:pPr>
        <w:spacing w:after="200" w:line="276" w:lineRule="auto"/>
        <w:ind w:left="360"/>
        <w:rPr>
          <w:rFonts w:cs="Arial"/>
          <w:sz w:val="16"/>
        </w:rPr>
      </w:pPr>
    </w:p>
    <w:p w14:paraId="5BFA44C4" w14:textId="77777777" w:rsidR="00335A1A" w:rsidRDefault="00335A1A">
      <w:pPr>
        <w:rPr>
          <w:rFonts w:cs="Arial"/>
          <w:sz w:val="16"/>
        </w:rPr>
      </w:pPr>
      <w:r>
        <w:rPr>
          <w:rFonts w:cs="Arial"/>
          <w:sz w:val="16"/>
        </w:rPr>
        <w:br w:type="page"/>
      </w:r>
    </w:p>
    <w:p w14:paraId="2B2D0D0A" w14:textId="77777777" w:rsidR="00335A1A" w:rsidRDefault="00335A1A" w:rsidP="00335A1A">
      <w:pPr>
        <w:pStyle w:val="Heading1"/>
      </w:pPr>
      <w:bookmarkStart w:id="5" w:name="_Toc483560866"/>
      <w:bookmarkStart w:id="6" w:name="_Toc518311525"/>
      <w:r w:rsidRPr="008F0B09">
        <w:lastRenderedPageBreak/>
        <w:t>Legislative framework</w:t>
      </w:r>
      <w:bookmarkEnd w:id="5"/>
      <w:bookmarkEnd w:id="6"/>
    </w:p>
    <w:p w14:paraId="7A59F971" w14:textId="77777777" w:rsidR="00F73949" w:rsidRPr="00F73949" w:rsidRDefault="00F73949" w:rsidP="00F73949"/>
    <w:p w14:paraId="68C368D2" w14:textId="77777777" w:rsidR="00335A1A" w:rsidRPr="00CF35DA" w:rsidRDefault="00F73949" w:rsidP="00335A1A">
      <w:pPr>
        <w:spacing w:after="200" w:line="276" w:lineRule="auto"/>
        <w:ind w:left="360"/>
        <w:rPr>
          <w:rFonts w:cs="Arial"/>
        </w:rPr>
      </w:pPr>
      <w:r>
        <w:rPr>
          <w:rFonts w:cs="Arial"/>
        </w:rPr>
        <w:t>[</w:t>
      </w:r>
      <w:r w:rsidRPr="00F73949">
        <w:rPr>
          <w:rFonts w:cs="Arial"/>
          <w:i/>
        </w:rPr>
        <w:t>t</w:t>
      </w:r>
      <w:r w:rsidR="00335A1A" w:rsidRPr="00F73949">
        <w:rPr>
          <w:rFonts w:cs="Arial"/>
          <w:i/>
        </w:rPr>
        <w:t xml:space="preserve">his community engagement plan </w:t>
      </w:r>
      <w:r w:rsidR="00420703" w:rsidRPr="00F73949">
        <w:rPr>
          <w:rFonts w:cs="Arial"/>
          <w:i/>
        </w:rPr>
        <w:t xml:space="preserve">has been prepared in order to </w:t>
      </w:r>
      <w:r w:rsidRPr="00F73949">
        <w:rPr>
          <w:rFonts w:cs="Arial"/>
          <w:i/>
        </w:rPr>
        <w:t>meet</w:t>
      </w:r>
      <w:r w:rsidR="00335A1A" w:rsidRPr="00F73949">
        <w:rPr>
          <w:rFonts w:cs="Arial"/>
          <w:i/>
        </w:rPr>
        <w:t xml:space="preserve"> the legislative requirements set out in the </w:t>
      </w:r>
      <w:r w:rsidR="00335A1A" w:rsidRPr="00446563">
        <w:rPr>
          <w:rFonts w:cs="Arial"/>
          <w:i/>
        </w:rPr>
        <w:t>Mineral Resource</w:t>
      </w:r>
      <w:r w:rsidR="00421F7E" w:rsidRPr="00446563">
        <w:rPr>
          <w:rFonts w:cs="Arial"/>
          <w:i/>
        </w:rPr>
        <w:t>s</w:t>
      </w:r>
      <w:r w:rsidR="00335A1A" w:rsidRPr="00446563">
        <w:rPr>
          <w:rFonts w:cs="Arial"/>
          <w:i/>
        </w:rPr>
        <w:t xml:space="preserve"> (Sustainable Development) Act 1990</w:t>
      </w:r>
      <w:r w:rsidR="00335A1A" w:rsidRPr="00F73949">
        <w:rPr>
          <w:rFonts w:cs="Arial"/>
          <w:i/>
        </w:rPr>
        <w:t xml:space="preserve"> and associated regulations</w:t>
      </w:r>
      <w:r w:rsidR="00BA7F14">
        <w:rPr>
          <w:rFonts w:cs="Arial"/>
          <w:i/>
        </w:rPr>
        <w:t>. R</w:t>
      </w:r>
      <w:r w:rsidR="00335A1A" w:rsidRPr="006B2C59">
        <w:rPr>
          <w:rFonts w:cs="Arial"/>
          <w:i/>
        </w:rPr>
        <w:t>emove</w:t>
      </w:r>
      <w:r>
        <w:rPr>
          <w:rFonts w:cs="Arial"/>
          <w:i/>
        </w:rPr>
        <w:t xml:space="preserve"> the </w:t>
      </w:r>
      <w:r w:rsidR="00335A1A" w:rsidRPr="006B2C59">
        <w:rPr>
          <w:rFonts w:cs="Arial"/>
          <w:i/>
        </w:rPr>
        <w:t>legislation/regulation</w:t>
      </w:r>
      <w:r w:rsidR="00BA7F14">
        <w:rPr>
          <w:rFonts w:cs="Arial"/>
          <w:i/>
        </w:rPr>
        <w:t>s</w:t>
      </w:r>
      <w:r>
        <w:rPr>
          <w:rFonts w:cs="Arial"/>
          <w:i/>
        </w:rPr>
        <w:t xml:space="preserve"> below</w:t>
      </w:r>
      <w:r w:rsidR="00335A1A" w:rsidRPr="006B2C59">
        <w:rPr>
          <w:rFonts w:cs="Arial"/>
          <w:i/>
        </w:rPr>
        <w:t xml:space="preserve"> that do not apply</w:t>
      </w:r>
      <w:r>
        <w:rPr>
          <w:rFonts w:cs="Arial"/>
          <w:i/>
        </w:rPr>
        <w:t xml:space="preserve"> to your operations</w:t>
      </w:r>
      <w:r w:rsidR="00335A1A" w:rsidRPr="006B2C59">
        <w:rPr>
          <w:rFonts w:cs="Arial"/>
        </w:rPr>
        <w:t>]</w:t>
      </w:r>
      <w:r w:rsidR="00335A1A" w:rsidRPr="00CF35DA">
        <w:rPr>
          <w:rFonts w:cs="Arial"/>
        </w:rPr>
        <w:t xml:space="preserve"> </w:t>
      </w:r>
    </w:p>
    <w:p w14:paraId="2B993B66" w14:textId="77777777" w:rsidR="00335A1A" w:rsidRPr="004B08A9" w:rsidRDefault="00335A1A" w:rsidP="00335A1A">
      <w:pPr>
        <w:pStyle w:val="Heading2"/>
        <w:ind w:left="360"/>
      </w:pPr>
      <w:bookmarkStart w:id="7" w:name="_Toc486427973"/>
      <w:r w:rsidRPr="006B2C59">
        <w:t>Legislative framework - extractives</w:t>
      </w:r>
      <w:bookmarkEnd w:id="7"/>
      <w:r w:rsidRPr="004B08A9">
        <w:br/>
      </w:r>
    </w:p>
    <w:p w14:paraId="30887C3E" w14:textId="77777777" w:rsidR="00335A1A" w:rsidRPr="00DC0DD5" w:rsidRDefault="00335A1A" w:rsidP="00335A1A">
      <w:pPr>
        <w:spacing w:after="200" w:line="276" w:lineRule="auto"/>
        <w:ind w:left="360"/>
        <w:rPr>
          <w:rFonts w:cs="Arial"/>
        </w:rPr>
      </w:pPr>
      <w:r w:rsidRPr="00DC0DD5">
        <w:rPr>
          <w:rFonts w:cs="Arial"/>
          <w:b/>
          <w:bCs/>
          <w:i/>
          <w:iCs/>
        </w:rPr>
        <w:t>Mineral Resource</w:t>
      </w:r>
      <w:r w:rsidR="00421F7E">
        <w:rPr>
          <w:rFonts w:cs="Arial"/>
          <w:b/>
          <w:bCs/>
          <w:i/>
          <w:iCs/>
        </w:rPr>
        <w:t>s</w:t>
      </w:r>
      <w:r w:rsidRPr="00DC0DD5">
        <w:rPr>
          <w:rFonts w:cs="Arial"/>
          <w:b/>
          <w:bCs/>
          <w:i/>
          <w:iCs/>
        </w:rPr>
        <w:t xml:space="preserve"> (Sustainable Development) Act 1990</w:t>
      </w:r>
    </w:p>
    <w:p w14:paraId="7F13153C" w14:textId="77777777" w:rsidR="00335A1A" w:rsidRDefault="00335A1A" w:rsidP="00335A1A">
      <w:pPr>
        <w:spacing w:before="120" w:after="200" w:line="276" w:lineRule="auto"/>
        <w:ind w:left="720"/>
        <w:rPr>
          <w:rFonts w:cs="Arial"/>
          <w:lang w:val="en-US"/>
        </w:rPr>
      </w:pPr>
      <w:r w:rsidRPr="00DC0DD5">
        <w:rPr>
          <w:rFonts w:cs="Arial"/>
          <w:lang w:val="en-US"/>
        </w:rPr>
        <w:t>Section 77G(3)(e) – Community Engagement Plan</w:t>
      </w:r>
      <w:r w:rsidR="00EA26BD">
        <w:rPr>
          <w:rFonts w:cs="Arial"/>
          <w:lang w:val="en-US"/>
        </w:rPr>
        <w:t xml:space="preserve"> for a new work plan</w:t>
      </w:r>
    </w:p>
    <w:p w14:paraId="1A22A047" w14:textId="77777777" w:rsidR="00EA26BD" w:rsidRPr="00DC0DD5" w:rsidRDefault="00EA26BD" w:rsidP="00335A1A">
      <w:pPr>
        <w:spacing w:before="120" w:after="200" w:line="276" w:lineRule="auto"/>
        <w:ind w:left="720"/>
        <w:rPr>
          <w:rFonts w:cs="Arial"/>
        </w:rPr>
      </w:pPr>
      <w:r>
        <w:rPr>
          <w:rFonts w:cs="Arial"/>
          <w:lang w:val="en-US"/>
        </w:rPr>
        <w:t>Section 77</w:t>
      </w:r>
      <w:proofErr w:type="gramStart"/>
      <w:r>
        <w:rPr>
          <w:rFonts w:cs="Arial"/>
          <w:lang w:val="en-US"/>
        </w:rPr>
        <w:t>H(</w:t>
      </w:r>
      <w:proofErr w:type="gramEnd"/>
      <w:r>
        <w:rPr>
          <w:rFonts w:cs="Arial"/>
          <w:lang w:val="en-US"/>
        </w:rPr>
        <w:t>2) – Community Engagement Plan for a work plan variation</w:t>
      </w:r>
    </w:p>
    <w:p w14:paraId="3D6B7279" w14:textId="77777777" w:rsidR="00335A1A" w:rsidRPr="00A95C65" w:rsidRDefault="00335A1A" w:rsidP="00335A1A">
      <w:pPr>
        <w:spacing w:before="120" w:after="200" w:line="276" w:lineRule="auto"/>
        <w:ind w:left="720"/>
        <w:rPr>
          <w:rFonts w:cs="Arial"/>
        </w:rPr>
      </w:pPr>
      <w:r w:rsidRPr="00A95C65">
        <w:rPr>
          <w:rFonts w:cs="Arial"/>
          <w:lang w:val="en-US"/>
        </w:rPr>
        <w:t>Section 77K – Extractives industry duty to consult</w:t>
      </w:r>
    </w:p>
    <w:p w14:paraId="5E136C03" w14:textId="6EF4DECF" w:rsidR="00335A1A" w:rsidRPr="00A95C65" w:rsidRDefault="00335A1A" w:rsidP="00335A1A">
      <w:pPr>
        <w:spacing w:after="200" w:line="276" w:lineRule="auto"/>
        <w:ind w:left="360"/>
        <w:rPr>
          <w:rFonts w:cs="Arial"/>
        </w:rPr>
      </w:pPr>
      <w:r w:rsidRPr="00A95C65">
        <w:rPr>
          <w:rFonts w:cs="Arial"/>
          <w:b/>
          <w:bCs/>
          <w:iCs/>
        </w:rPr>
        <w:t>Mineral Resource</w:t>
      </w:r>
      <w:r w:rsidR="00421F7E" w:rsidRPr="00A95C65">
        <w:rPr>
          <w:rFonts w:cs="Arial"/>
          <w:b/>
          <w:bCs/>
          <w:iCs/>
        </w:rPr>
        <w:t>s</w:t>
      </w:r>
      <w:r w:rsidRPr="00A95C65">
        <w:rPr>
          <w:rFonts w:cs="Arial"/>
          <w:b/>
          <w:bCs/>
          <w:iCs/>
        </w:rPr>
        <w:t xml:space="preserve"> (Sustainable Development) (Extractive Industries) Regulations 201</w:t>
      </w:r>
      <w:r w:rsidR="000F4B7A">
        <w:rPr>
          <w:rFonts w:cs="Arial"/>
          <w:b/>
          <w:bCs/>
          <w:iCs/>
        </w:rPr>
        <w:t>9</w:t>
      </w:r>
    </w:p>
    <w:p w14:paraId="5CF7996A" w14:textId="1FDFEB4B" w:rsidR="00335A1A" w:rsidRPr="00A95C65" w:rsidRDefault="00EA26BD" w:rsidP="009F6A06">
      <w:pPr>
        <w:spacing w:before="120" w:after="200" w:line="276" w:lineRule="auto"/>
        <w:ind w:left="360"/>
        <w:rPr>
          <w:rFonts w:cs="Arial"/>
          <w:lang w:val="en-US"/>
        </w:rPr>
      </w:pPr>
      <w:r w:rsidRPr="00A95C65">
        <w:rPr>
          <w:rFonts w:cs="Arial"/>
          <w:lang w:val="en-US"/>
        </w:rPr>
        <w:t xml:space="preserve">Regulation </w:t>
      </w:r>
      <w:r w:rsidR="00675DC0">
        <w:rPr>
          <w:rFonts w:cs="Arial"/>
          <w:lang w:val="en-US"/>
        </w:rPr>
        <w:t>12</w:t>
      </w:r>
      <w:r w:rsidRPr="00A95C65">
        <w:rPr>
          <w:rFonts w:cs="Arial"/>
          <w:lang w:val="en-US"/>
        </w:rPr>
        <w:t xml:space="preserve"> – </w:t>
      </w:r>
      <w:r w:rsidR="00EE2E0B">
        <w:rPr>
          <w:rFonts w:cs="Arial"/>
          <w:lang w:val="en-US"/>
        </w:rPr>
        <w:t>for the purposes of regulation 7(e)</w:t>
      </w:r>
      <w:r w:rsidR="00500BF7">
        <w:rPr>
          <w:rFonts w:cs="Arial"/>
          <w:lang w:val="en-US"/>
        </w:rPr>
        <w:t xml:space="preserve"> the specified </w:t>
      </w:r>
      <w:r w:rsidRPr="00A95C65">
        <w:rPr>
          <w:rFonts w:cs="Arial"/>
          <w:lang w:val="en-US"/>
        </w:rPr>
        <w:t xml:space="preserve">information </w:t>
      </w:r>
      <w:r w:rsidR="00500BF7">
        <w:rPr>
          <w:rFonts w:cs="Arial"/>
          <w:lang w:val="en-US"/>
        </w:rPr>
        <w:t>is information</w:t>
      </w:r>
      <w:r w:rsidRPr="00A95C65">
        <w:rPr>
          <w:rFonts w:cs="Arial"/>
          <w:lang w:val="en-US"/>
        </w:rPr>
        <w:t xml:space="preserve"> </w:t>
      </w:r>
      <w:r w:rsidR="00335A1A" w:rsidRPr="00A95C65">
        <w:rPr>
          <w:rFonts w:cs="Arial"/>
          <w:lang w:val="en-US"/>
        </w:rPr>
        <w:t xml:space="preserve">that – </w:t>
      </w:r>
    </w:p>
    <w:p w14:paraId="21C551E0" w14:textId="6C525BC8" w:rsidR="00335A1A" w:rsidRDefault="00335A1A" w:rsidP="00335A1A">
      <w:pPr>
        <w:numPr>
          <w:ilvl w:val="0"/>
          <w:numId w:val="15"/>
        </w:numPr>
        <w:tabs>
          <w:tab w:val="clear" w:pos="1440"/>
          <w:tab w:val="num" w:pos="1080"/>
          <w:tab w:val="num" w:pos="2880"/>
        </w:tabs>
        <w:spacing w:before="120" w:after="120" w:line="276" w:lineRule="auto"/>
        <w:ind w:left="1080"/>
        <w:rPr>
          <w:rFonts w:cs="Arial"/>
        </w:rPr>
      </w:pPr>
      <w:r w:rsidRPr="00A95C65">
        <w:rPr>
          <w:rFonts w:cs="Arial"/>
        </w:rPr>
        <w:t xml:space="preserve">identifies </w:t>
      </w:r>
      <w:r w:rsidR="009F6A06">
        <w:rPr>
          <w:rFonts w:cs="Arial"/>
        </w:rPr>
        <w:t xml:space="preserve">the </w:t>
      </w:r>
      <w:r w:rsidRPr="00A95C65">
        <w:rPr>
          <w:rFonts w:cs="Arial"/>
        </w:rPr>
        <w:t>community likely to be affected by the quarry operations; and</w:t>
      </w:r>
    </w:p>
    <w:p w14:paraId="3830A5FF" w14:textId="77B59381" w:rsidR="004E7668" w:rsidRPr="00353F55" w:rsidRDefault="009F6A06" w:rsidP="00353F55">
      <w:pPr>
        <w:numPr>
          <w:ilvl w:val="0"/>
          <w:numId w:val="15"/>
        </w:numPr>
        <w:tabs>
          <w:tab w:val="clear" w:pos="1440"/>
          <w:tab w:val="num" w:pos="1080"/>
          <w:tab w:val="num" w:pos="2880"/>
        </w:tabs>
        <w:spacing w:before="120" w:after="120" w:line="276" w:lineRule="auto"/>
        <w:ind w:left="1080"/>
        <w:rPr>
          <w:rFonts w:cs="Arial"/>
        </w:rPr>
      </w:pPr>
      <w:r>
        <w:rPr>
          <w:rFonts w:cs="Arial"/>
        </w:rPr>
        <w:t>sets out how the extractive industry authority holder will</w:t>
      </w:r>
      <w:r w:rsidR="004E7668">
        <w:rPr>
          <w:rFonts w:cs="Arial"/>
        </w:rPr>
        <w:t xml:space="preserve"> - </w:t>
      </w:r>
    </w:p>
    <w:p w14:paraId="792405FC" w14:textId="4C76036A" w:rsidR="00335A1A" w:rsidRPr="00A95C65" w:rsidRDefault="004E7668" w:rsidP="00335A1A">
      <w:pPr>
        <w:spacing w:line="276" w:lineRule="auto"/>
        <w:ind w:left="1080"/>
        <w:rPr>
          <w:rFonts w:cs="Arial"/>
        </w:rPr>
      </w:pPr>
      <w:r w:rsidRPr="00A95C65" w:rsidDel="004E7668">
        <w:rPr>
          <w:rFonts w:cs="Arial"/>
        </w:rPr>
        <w:t xml:space="preserve"> </w:t>
      </w:r>
      <w:r w:rsidR="00335A1A" w:rsidRPr="00A95C65">
        <w:rPr>
          <w:rFonts w:cs="Arial"/>
        </w:rPr>
        <w:t>(i) identify community attitudes and expectations; and</w:t>
      </w:r>
    </w:p>
    <w:p w14:paraId="76068BC1" w14:textId="1E0CD21C" w:rsidR="00335A1A" w:rsidRPr="00A95C65" w:rsidRDefault="00335A1A" w:rsidP="00335A1A">
      <w:pPr>
        <w:spacing w:line="276" w:lineRule="auto"/>
        <w:ind w:left="1080"/>
        <w:rPr>
          <w:rFonts w:cs="Arial"/>
        </w:rPr>
      </w:pPr>
      <w:r w:rsidRPr="00A95C65">
        <w:rPr>
          <w:rFonts w:cs="Arial"/>
        </w:rPr>
        <w:t xml:space="preserve">(ii) </w:t>
      </w:r>
      <w:r w:rsidR="00626B19">
        <w:rPr>
          <w:rFonts w:cs="Arial"/>
        </w:rPr>
        <w:t>share</w:t>
      </w:r>
      <w:r w:rsidRPr="00A95C65">
        <w:rPr>
          <w:rFonts w:cs="Arial"/>
        </w:rPr>
        <w:t xml:space="preserve"> information to the community; and</w:t>
      </w:r>
    </w:p>
    <w:p w14:paraId="742C6B03" w14:textId="6CE54560" w:rsidR="00335A1A" w:rsidRPr="00A95C65" w:rsidRDefault="00335A1A" w:rsidP="00335A1A">
      <w:pPr>
        <w:tabs>
          <w:tab w:val="num" w:pos="2880"/>
        </w:tabs>
        <w:spacing w:line="276" w:lineRule="auto"/>
        <w:ind w:left="1080"/>
        <w:rPr>
          <w:rFonts w:cs="Arial"/>
        </w:rPr>
      </w:pPr>
      <w:r w:rsidRPr="00A95C65">
        <w:rPr>
          <w:rFonts w:cs="Arial"/>
        </w:rPr>
        <w:t>(iii) receiv</w:t>
      </w:r>
      <w:r w:rsidR="00626B19">
        <w:rPr>
          <w:rFonts w:cs="Arial"/>
        </w:rPr>
        <w:t>e</w:t>
      </w:r>
      <w:r w:rsidRPr="00A95C65">
        <w:rPr>
          <w:rFonts w:cs="Arial"/>
        </w:rPr>
        <w:t xml:space="preserve"> feedback from the community; and</w:t>
      </w:r>
    </w:p>
    <w:p w14:paraId="671254B0" w14:textId="40927881" w:rsidR="00335A1A" w:rsidRPr="00A95C65" w:rsidRDefault="00335A1A" w:rsidP="00335A1A">
      <w:pPr>
        <w:spacing w:line="276" w:lineRule="auto"/>
        <w:ind w:left="1080"/>
        <w:rPr>
          <w:rFonts w:cs="Arial"/>
        </w:rPr>
      </w:pPr>
      <w:r w:rsidRPr="00A95C65">
        <w:rPr>
          <w:rFonts w:cs="Arial"/>
        </w:rPr>
        <w:t>(iv) analys</w:t>
      </w:r>
      <w:r w:rsidR="00626B19">
        <w:rPr>
          <w:rFonts w:cs="Arial"/>
        </w:rPr>
        <w:t>e</w:t>
      </w:r>
      <w:r w:rsidRPr="00A95C65">
        <w:rPr>
          <w:rFonts w:cs="Arial"/>
        </w:rPr>
        <w:t xml:space="preserve"> community feedback and consider community concerns or expectations; and</w:t>
      </w:r>
    </w:p>
    <w:p w14:paraId="4547D4DB" w14:textId="4E25B4A5" w:rsidR="00335A1A" w:rsidRPr="00A95C65" w:rsidRDefault="00D37154" w:rsidP="00335A1A">
      <w:pPr>
        <w:numPr>
          <w:ilvl w:val="0"/>
          <w:numId w:val="15"/>
        </w:numPr>
        <w:tabs>
          <w:tab w:val="num" w:pos="2880"/>
        </w:tabs>
        <w:spacing w:before="120" w:after="120" w:line="276" w:lineRule="auto"/>
        <w:ind w:left="1080"/>
        <w:rPr>
          <w:rFonts w:cs="Arial"/>
        </w:rPr>
      </w:pPr>
      <w:r>
        <w:rPr>
          <w:rFonts w:cs="Arial"/>
        </w:rPr>
        <w:t>register, document and respond</w:t>
      </w:r>
      <w:r w:rsidR="00335A1A" w:rsidRPr="00A95C65">
        <w:rPr>
          <w:rFonts w:cs="Arial"/>
        </w:rPr>
        <w:t xml:space="preserve"> to complaints and other communications from members of the community in relation to the quarry operations</w:t>
      </w:r>
      <w:r>
        <w:rPr>
          <w:rFonts w:cs="Arial"/>
        </w:rPr>
        <w:t xml:space="preserve">. </w:t>
      </w:r>
    </w:p>
    <w:p w14:paraId="6FBDA521" w14:textId="77777777" w:rsidR="005911C5" w:rsidRPr="002C0279" w:rsidRDefault="005911C5" w:rsidP="005911C5">
      <w:pPr>
        <w:tabs>
          <w:tab w:val="num" w:pos="2880"/>
        </w:tabs>
        <w:spacing w:before="120" w:after="120" w:line="276" w:lineRule="auto"/>
        <w:rPr>
          <w:rFonts w:cs="Arial"/>
        </w:rPr>
      </w:pPr>
    </w:p>
    <w:p w14:paraId="5974DF71" w14:textId="77777777" w:rsidR="00335A1A" w:rsidRPr="004B08A9" w:rsidRDefault="00335A1A" w:rsidP="00335A1A">
      <w:pPr>
        <w:pStyle w:val="Heading2"/>
        <w:ind w:left="360"/>
      </w:pPr>
      <w:bookmarkStart w:id="8" w:name="_Toc483560868"/>
      <w:bookmarkStart w:id="9" w:name="_Toc486427974"/>
      <w:r w:rsidRPr="006B2C59">
        <w:t>Legislative framework - minerals</w:t>
      </w:r>
      <w:bookmarkEnd w:id="8"/>
      <w:bookmarkEnd w:id="9"/>
    </w:p>
    <w:p w14:paraId="73ACE703" w14:textId="77777777" w:rsidR="00EA26BD" w:rsidRDefault="00EA26BD" w:rsidP="00335A1A">
      <w:pPr>
        <w:spacing w:after="200" w:line="276" w:lineRule="auto"/>
        <w:ind w:left="360"/>
        <w:rPr>
          <w:rFonts w:cs="Arial"/>
          <w:b/>
          <w:bCs/>
          <w:i/>
          <w:iCs/>
        </w:rPr>
      </w:pPr>
    </w:p>
    <w:p w14:paraId="4B274CAF" w14:textId="77777777" w:rsidR="00335A1A" w:rsidRPr="00DC0DD5" w:rsidRDefault="00335A1A" w:rsidP="00335A1A">
      <w:pPr>
        <w:spacing w:after="200" w:line="276" w:lineRule="auto"/>
        <w:ind w:left="360"/>
        <w:rPr>
          <w:rFonts w:cs="Arial"/>
          <w:b/>
          <w:bCs/>
          <w:i/>
          <w:iCs/>
        </w:rPr>
      </w:pPr>
      <w:r w:rsidRPr="00DC0DD5">
        <w:rPr>
          <w:rFonts w:cs="Arial"/>
          <w:b/>
          <w:bCs/>
          <w:i/>
          <w:iCs/>
        </w:rPr>
        <w:t>Mineral Resource</w:t>
      </w:r>
      <w:r w:rsidR="00421F7E">
        <w:rPr>
          <w:rFonts w:cs="Arial"/>
          <w:b/>
          <w:bCs/>
          <w:i/>
          <w:iCs/>
        </w:rPr>
        <w:t>s</w:t>
      </w:r>
      <w:r w:rsidRPr="00DC0DD5">
        <w:rPr>
          <w:rFonts w:cs="Arial"/>
          <w:b/>
          <w:bCs/>
          <w:i/>
          <w:iCs/>
        </w:rPr>
        <w:t xml:space="preserve"> (Sustainable Development) Act 1990</w:t>
      </w:r>
    </w:p>
    <w:p w14:paraId="3DB5B34F" w14:textId="77777777" w:rsidR="00EA26BD" w:rsidRPr="00DC0DD5" w:rsidRDefault="00EA26BD" w:rsidP="00EA26BD">
      <w:pPr>
        <w:spacing w:after="200" w:line="276" w:lineRule="auto"/>
        <w:ind w:left="720"/>
        <w:rPr>
          <w:rFonts w:cs="Arial"/>
          <w:lang w:val="en-US"/>
        </w:rPr>
      </w:pPr>
      <w:r w:rsidRPr="00DC0DD5">
        <w:rPr>
          <w:rFonts w:cs="Arial"/>
          <w:lang w:val="en-US"/>
        </w:rPr>
        <w:t>Section 40(3)(d) –Community Engagement Plan</w:t>
      </w:r>
      <w:r>
        <w:rPr>
          <w:rFonts w:cs="Arial"/>
          <w:lang w:val="en-US"/>
        </w:rPr>
        <w:t xml:space="preserve"> for a new work plan</w:t>
      </w:r>
    </w:p>
    <w:p w14:paraId="7EACC074" w14:textId="77777777" w:rsidR="00EA26BD" w:rsidRDefault="00EA26BD" w:rsidP="00335A1A">
      <w:pPr>
        <w:spacing w:after="200" w:line="276" w:lineRule="auto"/>
        <w:ind w:left="720"/>
        <w:rPr>
          <w:rFonts w:cs="Arial"/>
          <w:lang w:val="en-US"/>
        </w:rPr>
      </w:pPr>
      <w:r>
        <w:rPr>
          <w:rFonts w:cs="Arial"/>
          <w:lang w:val="en-US"/>
        </w:rPr>
        <w:t>Section 41(2) – Community Engagement Plan for a work plan variation</w:t>
      </w:r>
    </w:p>
    <w:p w14:paraId="44600B6A" w14:textId="77777777" w:rsidR="00335A1A" w:rsidRPr="00DC0DD5" w:rsidRDefault="00335A1A" w:rsidP="00335A1A">
      <w:pPr>
        <w:spacing w:after="200" w:line="276" w:lineRule="auto"/>
        <w:ind w:left="720"/>
        <w:rPr>
          <w:rFonts w:cs="Arial"/>
          <w:lang w:val="en-US"/>
        </w:rPr>
      </w:pPr>
      <w:r w:rsidRPr="00DC0DD5">
        <w:rPr>
          <w:rFonts w:cs="Arial"/>
          <w:lang w:val="en-US"/>
        </w:rPr>
        <w:t>Section 39A – Licensee’s duty to consult with community</w:t>
      </w:r>
    </w:p>
    <w:p w14:paraId="33A2C34A" w14:textId="77777777" w:rsidR="00335A1A" w:rsidRDefault="00335A1A" w:rsidP="007778B4">
      <w:pPr>
        <w:spacing w:after="200" w:line="276" w:lineRule="auto"/>
        <w:ind w:left="360"/>
        <w:rPr>
          <w:b/>
        </w:rPr>
      </w:pPr>
      <w:r w:rsidRPr="00DC7829">
        <w:rPr>
          <w:b/>
        </w:rPr>
        <w:t>Mineral Resource</w:t>
      </w:r>
      <w:r w:rsidR="00421F7E" w:rsidRPr="00DC7829">
        <w:rPr>
          <w:b/>
        </w:rPr>
        <w:t>s</w:t>
      </w:r>
      <w:r w:rsidRPr="00DC7829">
        <w:rPr>
          <w:b/>
        </w:rPr>
        <w:t xml:space="preserve"> (Sustainable Development) </w:t>
      </w:r>
      <w:r w:rsidR="00421F7E" w:rsidRPr="00DC7829">
        <w:rPr>
          <w:b/>
        </w:rPr>
        <w:t>(</w:t>
      </w:r>
      <w:r w:rsidRPr="00DC7829">
        <w:rPr>
          <w:b/>
        </w:rPr>
        <w:t>Mine</w:t>
      </w:r>
      <w:r w:rsidR="00421F7E" w:rsidRPr="00DC7829">
        <w:rPr>
          <w:b/>
        </w:rPr>
        <w:t>ral Industries) Regulations 201</w:t>
      </w:r>
      <w:r w:rsidR="00DC7829">
        <w:rPr>
          <w:b/>
        </w:rPr>
        <w:t>9</w:t>
      </w:r>
    </w:p>
    <w:p w14:paraId="062AC94D" w14:textId="77777777" w:rsidR="00DC7829" w:rsidRPr="00DC7829" w:rsidRDefault="00DC7829" w:rsidP="00DC7829">
      <w:pPr>
        <w:rPr>
          <w:b/>
        </w:rPr>
      </w:pPr>
    </w:p>
    <w:p w14:paraId="6EACA1D4" w14:textId="7BAB3C3F" w:rsidR="00DC7829" w:rsidRPr="00A95C65" w:rsidRDefault="00332D23" w:rsidP="00F702CF">
      <w:pPr>
        <w:spacing w:after="200" w:line="276" w:lineRule="auto"/>
        <w:ind w:left="720"/>
        <w:rPr>
          <w:szCs w:val="22"/>
          <w:lang w:val="en-US" w:eastAsia="en-US"/>
        </w:rPr>
      </w:pPr>
      <w:r w:rsidRPr="00A95C65">
        <w:rPr>
          <w:szCs w:val="22"/>
          <w:lang w:val="en-US" w:eastAsia="en-US"/>
        </w:rPr>
        <w:lastRenderedPageBreak/>
        <w:t xml:space="preserve">Proposed </w:t>
      </w:r>
      <w:r w:rsidR="000C2BE8" w:rsidRPr="00A95C65">
        <w:rPr>
          <w:szCs w:val="22"/>
          <w:lang w:val="en-US" w:eastAsia="en-US"/>
        </w:rPr>
        <w:t>Part 3</w:t>
      </w:r>
      <w:r w:rsidRPr="00A95C65">
        <w:rPr>
          <w:szCs w:val="22"/>
          <w:lang w:val="en-US" w:eastAsia="en-US"/>
        </w:rPr>
        <w:t>, Division 6, Regulation 46 Information required in workplans – community consultation</w:t>
      </w:r>
    </w:p>
    <w:p w14:paraId="166E768F" w14:textId="4BF68A6A" w:rsidR="00DC7829" w:rsidRPr="00A95C65" w:rsidRDefault="00A20205" w:rsidP="00F702CF">
      <w:pPr>
        <w:spacing w:after="200" w:line="276" w:lineRule="auto"/>
        <w:ind w:left="720"/>
      </w:pPr>
      <w:r w:rsidRPr="00A95C65">
        <w:rPr>
          <w:lang w:val="en-US"/>
        </w:rPr>
        <w:t>For the purposes of regulation 40(c), the specified information is how the licensee will</w:t>
      </w:r>
      <w:r w:rsidRPr="00A95C65">
        <w:t xml:space="preserve"> comply with their duty to consult with the community under section 39A of the Act throughout the period of the licence, in the form of a plan that— </w:t>
      </w:r>
    </w:p>
    <w:p w14:paraId="26C71442" w14:textId="77777777" w:rsidR="00641CD8" w:rsidRDefault="00A20205" w:rsidP="007778B4">
      <w:pPr>
        <w:pStyle w:val="ListParagraph"/>
        <w:numPr>
          <w:ilvl w:val="0"/>
          <w:numId w:val="26"/>
        </w:numPr>
        <w:ind w:left="1440"/>
      </w:pPr>
      <w:r w:rsidRPr="00641CD8">
        <w:t>identifies the community likely to be affected by the work under the licence; and</w:t>
      </w:r>
    </w:p>
    <w:p w14:paraId="3E60E651" w14:textId="77777777" w:rsidR="00DC7829" w:rsidRDefault="00DC7829" w:rsidP="007778B4">
      <w:pPr>
        <w:pStyle w:val="ListParagraph"/>
        <w:ind w:left="1440"/>
      </w:pPr>
    </w:p>
    <w:p w14:paraId="26709010" w14:textId="77777777" w:rsidR="00DC7829" w:rsidRDefault="00DC7829" w:rsidP="007778B4">
      <w:pPr>
        <w:pStyle w:val="ListParagraph"/>
        <w:numPr>
          <w:ilvl w:val="0"/>
          <w:numId w:val="26"/>
        </w:numPr>
        <w:ind w:left="1440"/>
      </w:pPr>
      <w:r w:rsidRPr="00DC7829">
        <w:t xml:space="preserve">sets out how the licensee will share information with the community; and </w:t>
      </w:r>
    </w:p>
    <w:p w14:paraId="47537919" w14:textId="77777777" w:rsidR="00DC7829" w:rsidRPr="00DC7829" w:rsidRDefault="00DC7829" w:rsidP="007778B4">
      <w:pPr>
        <w:ind w:left="720"/>
      </w:pPr>
    </w:p>
    <w:p w14:paraId="68599244" w14:textId="77777777" w:rsidR="00DC7829" w:rsidRDefault="00DC7829" w:rsidP="007778B4">
      <w:pPr>
        <w:pStyle w:val="ListParagraph"/>
        <w:numPr>
          <w:ilvl w:val="0"/>
          <w:numId w:val="26"/>
        </w:numPr>
        <w:ind w:left="1440"/>
      </w:pPr>
      <w:r w:rsidRPr="00DC7829">
        <w:t xml:space="preserve">sets out how the licensee will receive feedback from the community; and </w:t>
      </w:r>
    </w:p>
    <w:p w14:paraId="4F4D20E8" w14:textId="77777777" w:rsidR="00DC7829" w:rsidRPr="00DC7829" w:rsidRDefault="00DC7829" w:rsidP="007778B4">
      <w:pPr>
        <w:ind w:left="720"/>
      </w:pPr>
    </w:p>
    <w:p w14:paraId="5CF434D4" w14:textId="77777777" w:rsidR="00DC7829" w:rsidRDefault="00DC7829" w:rsidP="007778B4">
      <w:pPr>
        <w:pStyle w:val="ListParagraph"/>
        <w:numPr>
          <w:ilvl w:val="0"/>
          <w:numId w:val="26"/>
        </w:numPr>
        <w:ind w:left="1440"/>
      </w:pPr>
      <w:r w:rsidRPr="00DC7829">
        <w:t>sets out how the licensee will manage complaints and other communications from members of the community; and</w:t>
      </w:r>
    </w:p>
    <w:p w14:paraId="1F9B8CF9" w14:textId="77777777" w:rsidR="00DC7829" w:rsidRPr="00DC7829" w:rsidRDefault="00DC7829" w:rsidP="007778B4">
      <w:pPr>
        <w:ind w:left="720"/>
      </w:pPr>
    </w:p>
    <w:p w14:paraId="2D7BEBC6" w14:textId="77777777" w:rsidR="00DC7829" w:rsidRDefault="00A20205" w:rsidP="007778B4">
      <w:pPr>
        <w:pStyle w:val="ListParagraph"/>
        <w:numPr>
          <w:ilvl w:val="0"/>
          <w:numId w:val="26"/>
        </w:numPr>
        <w:ind w:left="1440"/>
      </w:pPr>
      <w:r w:rsidRPr="00A95C65">
        <w:t xml:space="preserve">in the case of a work plan for a mining licence that covers an area of more than 5 hectares, sets out how the licensee will— </w:t>
      </w:r>
    </w:p>
    <w:p w14:paraId="0610D111" w14:textId="77777777" w:rsidR="00DC7829" w:rsidRDefault="00A20205" w:rsidP="007778B4">
      <w:pPr>
        <w:pStyle w:val="ListParagraph"/>
        <w:numPr>
          <w:ilvl w:val="0"/>
          <w:numId w:val="28"/>
        </w:numPr>
        <w:ind w:left="2160"/>
      </w:pPr>
      <w:r w:rsidRPr="00A95C65">
        <w:t xml:space="preserve">identify community attitudes and expectations; </w:t>
      </w:r>
    </w:p>
    <w:p w14:paraId="4E312D40" w14:textId="77777777" w:rsidR="00DC7829" w:rsidRDefault="00DC7829" w:rsidP="007778B4">
      <w:pPr>
        <w:pStyle w:val="ListParagraph"/>
        <w:numPr>
          <w:ilvl w:val="0"/>
          <w:numId w:val="28"/>
        </w:numPr>
        <w:ind w:left="2160"/>
      </w:pPr>
      <w:r>
        <w:t xml:space="preserve">analyse community feedback, </w:t>
      </w:r>
      <w:proofErr w:type="gramStart"/>
      <w:r>
        <w:t>taking into account</w:t>
      </w:r>
      <w:proofErr w:type="gramEnd"/>
      <w:r>
        <w:t xml:space="preserve"> community concerns or expectations; and</w:t>
      </w:r>
    </w:p>
    <w:p w14:paraId="4FA1D34E" w14:textId="77777777" w:rsidR="00A20205" w:rsidRDefault="00A20205" w:rsidP="007778B4">
      <w:pPr>
        <w:pStyle w:val="ListParagraph"/>
        <w:numPr>
          <w:ilvl w:val="0"/>
          <w:numId w:val="28"/>
        </w:numPr>
        <w:ind w:left="2160"/>
      </w:pPr>
      <w:r w:rsidRPr="00A20205">
        <w:t>register, document and respond to complaints and other communications from members of the community in relation to the mine operations</w:t>
      </w:r>
    </w:p>
    <w:p w14:paraId="0E343620" w14:textId="77777777" w:rsidR="00116DCA" w:rsidRDefault="00116DCA" w:rsidP="00A20205">
      <w:pPr>
        <w:ind w:left="360"/>
        <w:rPr>
          <w:rFonts w:cs="Arial"/>
          <w:szCs w:val="22"/>
          <w:lang w:val="en-US" w:eastAsia="en-US"/>
        </w:rPr>
      </w:pPr>
    </w:p>
    <w:p w14:paraId="040D147D" w14:textId="77777777" w:rsidR="00DD072D" w:rsidRPr="00A95C65" w:rsidRDefault="00116DCA" w:rsidP="00A95C65">
      <w:pPr>
        <w:ind w:left="360"/>
        <w:rPr>
          <w:rFonts w:cs="Arial"/>
          <w:szCs w:val="22"/>
          <w:lang w:val="en-US" w:eastAsia="en-US"/>
        </w:rPr>
      </w:pPr>
      <w:r>
        <w:rPr>
          <w:rFonts w:cs="Arial"/>
          <w:szCs w:val="22"/>
          <w:lang w:val="en-US" w:eastAsia="en-US"/>
        </w:rPr>
        <w:t>Regulation 48(g) the prescribed information required for variation of the workplan, is the proposed changes to the information, if the variation includes or gives rise to any changes relating to community consultation</w:t>
      </w:r>
    </w:p>
    <w:p w14:paraId="04D7AEFE" w14:textId="77777777" w:rsidR="00DD072D" w:rsidRDefault="00DD072D" w:rsidP="00261B6C">
      <w:pPr>
        <w:ind w:right="707"/>
        <w:rPr>
          <w:rFonts w:cs="Arial"/>
          <w:sz w:val="16"/>
        </w:rPr>
      </w:pPr>
    </w:p>
    <w:p w14:paraId="616106DC" w14:textId="77777777" w:rsidR="00A95C65" w:rsidRDefault="00A95C65" w:rsidP="00261B6C">
      <w:pPr>
        <w:ind w:right="707"/>
        <w:rPr>
          <w:rFonts w:cs="Arial"/>
          <w:sz w:val="16"/>
        </w:rPr>
      </w:pPr>
    </w:p>
    <w:p w14:paraId="625115CA" w14:textId="77777777" w:rsidR="006645D9" w:rsidRPr="006645D9" w:rsidRDefault="00CA2DF3" w:rsidP="004B08A9">
      <w:pPr>
        <w:pStyle w:val="Heading1"/>
      </w:pPr>
      <w:bookmarkStart w:id="10" w:name="_Toc518311526"/>
      <w:r>
        <w:t>Aim</w:t>
      </w:r>
      <w:r w:rsidR="00875E83">
        <w:t>s and Objective</w:t>
      </w:r>
      <w:r w:rsidR="005B6107">
        <w:t>s</w:t>
      </w:r>
      <w:bookmarkEnd w:id="10"/>
      <w:r w:rsidR="005B6107">
        <w:t xml:space="preserve"> </w:t>
      </w:r>
    </w:p>
    <w:p w14:paraId="5BBDC77D" w14:textId="77777777" w:rsidR="006645D9" w:rsidRDefault="006645D9" w:rsidP="006645D9">
      <w:pPr>
        <w:rPr>
          <w:rFonts w:cs="Arial"/>
          <w:b/>
        </w:rPr>
      </w:pPr>
    </w:p>
    <w:p w14:paraId="1A9AEFD6" w14:textId="77777777" w:rsidR="004938C0" w:rsidRPr="00CF35DA" w:rsidRDefault="00B76446" w:rsidP="004938C0">
      <w:pPr>
        <w:pStyle w:val="Heading2"/>
        <w:ind w:left="360"/>
        <w:rPr>
          <w:lang w:val="en-US" w:eastAsia="en-US"/>
        </w:rPr>
      </w:pPr>
      <w:r w:rsidRPr="00CF35DA">
        <w:rPr>
          <w:lang w:val="en-US" w:eastAsia="en-US"/>
        </w:rPr>
        <w:t>Aims</w:t>
      </w:r>
    </w:p>
    <w:p w14:paraId="44EFAE06" w14:textId="77777777" w:rsidR="00D81E94" w:rsidRDefault="00D81E94" w:rsidP="005B6107">
      <w:pPr>
        <w:ind w:left="360"/>
        <w:rPr>
          <w:rFonts w:cs="Arial"/>
          <w:lang w:val="en-US" w:eastAsia="en-US"/>
        </w:rPr>
      </w:pPr>
    </w:p>
    <w:p w14:paraId="39F3E862" w14:textId="77777777" w:rsidR="001F34DA" w:rsidRDefault="00D81E94" w:rsidP="005B6107">
      <w:pPr>
        <w:ind w:left="360"/>
        <w:rPr>
          <w:rFonts w:cs="Arial"/>
          <w:lang w:val="en-US" w:eastAsia="en-US"/>
        </w:rPr>
      </w:pPr>
      <w:r w:rsidRPr="000B7979">
        <w:rPr>
          <w:rFonts w:cs="Arial"/>
          <w:lang w:val="en-US" w:eastAsia="en-US"/>
        </w:rPr>
        <w:t>[</w:t>
      </w:r>
      <w:r w:rsidR="00CC639D" w:rsidRPr="00CC639D">
        <w:rPr>
          <w:rFonts w:cs="Arial"/>
          <w:i/>
          <w:lang w:val="en-US" w:eastAsia="en-US"/>
        </w:rPr>
        <w:t>you should include</w:t>
      </w:r>
      <w:r w:rsidR="00CC639D">
        <w:rPr>
          <w:rFonts w:cs="Arial"/>
          <w:lang w:val="en-US" w:eastAsia="en-US"/>
        </w:rPr>
        <w:t xml:space="preserve"> </w:t>
      </w:r>
      <w:r>
        <w:rPr>
          <w:rFonts w:cs="Arial"/>
          <w:i/>
          <w:lang w:val="en-US" w:eastAsia="en-US"/>
        </w:rPr>
        <w:t>the</w:t>
      </w:r>
      <w:r w:rsidRPr="000B7979">
        <w:rPr>
          <w:rFonts w:cs="Arial"/>
          <w:i/>
          <w:lang w:val="en-US" w:eastAsia="en-US"/>
        </w:rPr>
        <w:t xml:space="preserve"> aim(s)</w:t>
      </w:r>
      <w:r>
        <w:rPr>
          <w:rFonts w:cs="Arial"/>
          <w:i/>
          <w:lang w:val="en-US" w:eastAsia="en-US"/>
        </w:rPr>
        <w:t xml:space="preserve"> of this community engagement plan</w:t>
      </w:r>
      <w:r w:rsidRPr="000B7979">
        <w:rPr>
          <w:rFonts w:cs="Arial"/>
          <w:lang w:val="en-US" w:eastAsia="en-US"/>
        </w:rPr>
        <w:t>]</w:t>
      </w:r>
      <w:r>
        <w:rPr>
          <w:rFonts w:cs="Arial"/>
          <w:lang w:val="en-US" w:eastAsia="en-US"/>
        </w:rPr>
        <w:t xml:space="preserve"> </w:t>
      </w:r>
    </w:p>
    <w:p w14:paraId="5D26C706" w14:textId="77777777" w:rsidR="00F73949" w:rsidRPr="00CF35DA" w:rsidRDefault="00F73949" w:rsidP="005B6107">
      <w:pPr>
        <w:ind w:left="360"/>
        <w:rPr>
          <w:rFonts w:cs="Arial"/>
          <w:lang w:val="en-US" w:eastAsia="en-US"/>
        </w:rPr>
      </w:pPr>
    </w:p>
    <w:p w14:paraId="33AE1FB3" w14:textId="77777777" w:rsidR="005B6107" w:rsidRPr="00CF35DA" w:rsidRDefault="005B6107" w:rsidP="005B6107">
      <w:pPr>
        <w:ind w:left="360"/>
        <w:rPr>
          <w:rFonts w:cs="Arial"/>
          <w:lang w:val="en-US" w:eastAsia="en-US"/>
        </w:rPr>
      </w:pPr>
    </w:p>
    <w:p w14:paraId="3A02ECCC" w14:textId="77777777" w:rsidR="004938C0" w:rsidRPr="00CF35DA" w:rsidRDefault="004938C0" w:rsidP="004938C0">
      <w:pPr>
        <w:pStyle w:val="Heading2"/>
        <w:ind w:left="360"/>
        <w:rPr>
          <w:lang w:val="en-US" w:eastAsia="en-US"/>
        </w:rPr>
      </w:pPr>
      <w:r w:rsidRPr="00CF35DA">
        <w:rPr>
          <w:lang w:val="en-US" w:eastAsia="en-US"/>
        </w:rPr>
        <w:t>Objectives</w:t>
      </w:r>
    </w:p>
    <w:p w14:paraId="1D430EA0" w14:textId="77777777" w:rsidR="00D81E94" w:rsidRDefault="00D81E94" w:rsidP="005B6107">
      <w:pPr>
        <w:ind w:left="360"/>
        <w:rPr>
          <w:rFonts w:cs="Arial"/>
          <w:lang w:val="en-US" w:eastAsia="en-US"/>
        </w:rPr>
      </w:pPr>
    </w:p>
    <w:p w14:paraId="3094D2AA" w14:textId="77777777" w:rsidR="005B6107" w:rsidRPr="00CF35DA" w:rsidRDefault="00B76446" w:rsidP="005B6107">
      <w:pPr>
        <w:ind w:left="360"/>
        <w:rPr>
          <w:rFonts w:cs="Arial"/>
          <w:lang w:val="en-US" w:eastAsia="en-US"/>
        </w:rPr>
      </w:pPr>
      <w:r w:rsidRPr="000B7979">
        <w:rPr>
          <w:rFonts w:cs="Arial"/>
        </w:rPr>
        <w:t>[</w:t>
      </w:r>
      <w:r w:rsidR="00CC639D" w:rsidRPr="00CC639D">
        <w:rPr>
          <w:rFonts w:cs="Arial"/>
          <w:i/>
          <w:lang w:val="en-US" w:eastAsia="en-US"/>
        </w:rPr>
        <w:t>you should include</w:t>
      </w:r>
      <w:r w:rsidR="00CC639D">
        <w:rPr>
          <w:rFonts w:cs="Arial"/>
          <w:lang w:val="en-US" w:eastAsia="en-US"/>
        </w:rPr>
        <w:t xml:space="preserve"> </w:t>
      </w:r>
      <w:r w:rsidR="00D81E94">
        <w:rPr>
          <w:rFonts w:cs="Arial"/>
          <w:i/>
        </w:rPr>
        <w:t xml:space="preserve">the </w:t>
      </w:r>
      <w:r w:rsidR="004443EB">
        <w:rPr>
          <w:rFonts w:cs="Arial"/>
          <w:i/>
        </w:rPr>
        <w:t>objectives</w:t>
      </w:r>
      <w:r w:rsidRPr="000B7979">
        <w:rPr>
          <w:rFonts w:cs="Arial"/>
          <w:i/>
        </w:rPr>
        <w:t xml:space="preserve"> </w:t>
      </w:r>
      <w:r w:rsidR="00D81E94">
        <w:rPr>
          <w:rFonts w:cs="Arial"/>
          <w:i/>
        </w:rPr>
        <w:t>of this community engagement plan</w:t>
      </w:r>
      <w:r w:rsidRPr="000B7979">
        <w:rPr>
          <w:rFonts w:cs="Arial"/>
        </w:rPr>
        <w:t>]</w:t>
      </w:r>
    </w:p>
    <w:p w14:paraId="5862829F" w14:textId="77777777" w:rsidR="00401A84" w:rsidRDefault="00401A84" w:rsidP="000C3CF5">
      <w:pPr>
        <w:ind w:right="674"/>
        <w:rPr>
          <w:rFonts w:cs="Arial"/>
          <w:sz w:val="16"/>
        </w:rPr>
      </w:pPr>
    </w:p>
    <w:p w14:paraId="5639F6CF" w14:textId="77777777" w:rsidR="00401A84" w:rsidRDefault="00401A84" w:rsidP="000C3CF5">
      <w:pPr>
        <w:ind w:right="674"/>
        <w:rPr>
          <w:rFonts w:cs="Arial"/>
          <w:sz w:val="16"/>
        </w:rPr>
      </w:pPr>
    </w:p>
    <w:p w14:paraId="08BE565E" w14:textId="77777777" w:rsidR="00401A84" w:rsidRDefault="00401A84" w:rsidP="000C3CF5">
      <w:pPr>
        <w:ind w:right="674"/>
        <w:rPr>
          <w:rFonts w:cs="Arial"/>
          <w:sz w:val="16"/>
        </w:rPr>
      </w:pPr>
    </w:p>
    <w:p w14:paraId="09040E99" w14:textId="77777777" w:rsidR="00401A84" w:rsidRDefault="00401A84" w:rsidP="000C3CF5">
      <w:pPr>
        <w:ind w:right="674"/>
        <w:rPr>
          <w:rFonts w:cs="Arial"/>
          <w:sz w:val="16"/>
        </w:rPr>
      </w:pPr>
    </w:p>
    <w:p w14:paraId="7BB0AAC4" w14:textId="77777777" w:rsidR="0025318F" w:rsidRDefault="0025318F" w:rsidP="000C3CF5">
      <w:pPr>
        <w:ind w:right="674"/>
        <w:rPr>
          <w:rFonts w:cs="Arial"/>
          <w:sz w:val="16"/>
        </w:rPr>
      </w:pPr>
    </w:p>
    <w:p w14:paraId="43942155" w14:textId="77777777" w:rsidR="006645D9" w:rsidRDefault="0025318F" w:rsidP="000C3CF5">
      <w:pPr>
        <w:ind w:right="674"/>
        <w:rPr>
          <w:rFonts w:cs="Arial"/>
          <w:sz w:val="16"/>
        </w:rPr>
      </w:pPr>
      <w:r>
        <w:rPr>
          <w:rFonts w:cs="Arial"/>
          <w:sz w:val="16"/>
        </w:rPr>
        <w:br w:type="page"/>
      </w:r>
    </w:p>
    <w:p w14:paraId="24CF84BC" w14:textId="77777777" w:rsidR="006645D9" w:rsidRPr="00A95C65" w:rsidRDefault="005B6107" w:rsidP="004B08A9">
      <w:pPr>
        <w:pStyle w:val="Heading1"/>
      </w:pPr>
      <w:bookmarkStart w:id="11" w:name="_Toc518311527"/>
      <w:r w:rsidRPr="00A95C65">
        <w:lastRenderedPageBreak/>
        <w:t>Stakeholder</w:t>
      </w:r>
      <w:r w:rsidR="008E77AF" w:rsidRPr="00A95C65">
        <w:t xml:space="preserve"> and issues</w:t>
      </w:r>
      <w:r w:rsidRPr="00A95C65">
        <w:t xml:space="preserve"> analysis</w:t>
      </w:r>
      <w:bookmarkEnd w:id="11"/>
    </w:p>
    <w:p w14:paraId="4823E561" w14:textId="77777777" w:rsidR="00465525" w:rsidRPr="00621B56" w:rsidRDefault="00465525" w:rsidP="00465525">
      <w:pPr>
        <w:rPr>
          <w:rFonts w:cs="Arial"/>
          <w:b/>
        </w:rPr>
      </w:pPr>
    </w:p>
    <w:p w14:paraId="2423A636" w14:textId="77777777" w:rsidR="001A50DD" w:rsidRDefault="000658E6" w:rsidP="009F562A">
      <w:pPr>
        <w:pStyle w:val="bodyCopy"/>
        <w:ind w:left="360"/>
        <w:rPr>
          <w:sz w:val="22"/>
        </w:rPr>
      </w:pPr>
      <w:r>
        <w:rPr>
          <w:rFonts w:cs="Arial"/>
          <w:color w:val="auto"/>
          <w:sz w:val="22"/>
          <w:lang w:val="en-US"/>
        </w:rPr>
        <w:t>[</w:t>
      </w:r>
      <w:r w:rsidRPr="00227CD0">
        <w:rPr>
          <w:rFonts w:cs="Arial"/>
          <w:i/>
          <w:color w:val="auto"/>
          <w:sz w:val="22"/>
          <w:lang w:val="en-US"/>
        </w:rPr>
        <w:t xml:space="preserve">you </w:t>
      </w:r>
      <w:r w:rsidR="00227CD0" w:rsidRPr="00227CD0">
        <w:rPr>
          <w:rFonts w:cs="Arial"/>
          <w:i/>
          <w:color w:val="auto"/>
          <w:sz w:val="22"/>
          <w:lang w:val="en-US"/>
        </w:rPr>
        <w:t>must identify the community likely to be affected the operations and provide analysis of community feedback, concerns and expectations</w:t>
      </w:r>
      <w:r w:rsidR="00CC639D">
        <w:rPr>
          <w:rFonts w:cs="Arial"/>
          <w:i/>
          <w:color w:val="auto"/>
          <w:sz w:val="22"/>
          <w:lang w:val="en-US"/>
        </w:rPr>
        <w:t xml:space="preserve">; </w:t>
      </w:r>
      <w:r w:rsidR="008D746B">
        <w:rPr>
          <w:rFonts w:cs="Arial"/>
          <w:i/>
          <w:color w:val="auto"/>
          <w:sz w:val="22"/>
          <w:lang w:val="en-US"/>
        </w:rPr>
        <w:t>t</w:t>
      </w:r>
      <w:r w:rsidR="00227CD0" w:rsidRPr="008D746B">
        <w:rPr>
          <w:rFonts w:cs="Arial"/>
          <w:i/>
          <w:color w:val="auto"/>
          <w:sz w:val="22"/>
          <w:lang w:val="en-US"/>
        </w:rPr>
        <w:t>able 1 is an example of stakeholder issues analysis using</w:t>
      </w:r>
      <w:r w:rsidR="001A50DD" w:rsidRPr="008D746B">
        <w:rPr>
          <w:rFonts w:cs="Arial"/>
          <w:i/>
          <w:color w:val="auto"/>
          <w:sz w:val="22"/>
          <w:lang w:val="en-US"/>
        </w:rPr>
        <w:t xml:space="preserve"> the</w:t>
      </w:r>
      <w:r w:rsidR="00227CD0" w:rsidRPr="008D746B">
        <w:rPr>
          <w:rFonts w:cs="Arial"/>
          <w:i/>
          <w:color w:val="auto"/>
          <w:sz w:val="22"/>
          <w:lang w:val="en-US"/>
        </w:rPr>
        <w:t xml:space="preserve"> guidance outlined in</w:t>
      </w:r>
      <w:r w:rsidR="00060E6A" w:rsidRPr="008D746B">
        <w:rPr>
          <w:rFonts w:cs="Arial"/>
          <w:i/>
          <w:color w:val="auto"/>
          <w:sz w:val="22"/>
          <w:lang w:val="en-US"/>
        </w:rPr>
        <w:t xml:space="preserve"> Step 3 of</w:t>
      </w:r>
      <w:r w:rsidR="00227CD0" w:rsidRPr="008D746B">
        <w:rPr>
          <w:rFonts w:cs="Arial"/>
          <w:i/>
          <w:color w:val="auto"/>
          <w:sz w:val="22"/>
          <w:lang w:val="en-US"/>
        </w:rPr>
        <w:t xml:space="preserve"> the</w:t>
      </w:r>
      <w:r w:rsidR="001A50DD" w:rsidRPr="008D746B">
        <w:rPr>
          <w:rFonts w:cs="Arial"/>
          <w:i/>
          <w:color w:val="auto"/>
          <w:sz w:val="22"/>
          <w:lang w:val="en-US"/>
        </w:rPr>
        <w:t xml:space="preserve"> </w:t>
      </w:r>
      <w:hyperlink r:id="rId17" w:history="1">
        <w:r w:rsidR="001A50DD" w:rsidRPr="00CC639D">
          <w:rPr>
            <w:rStyle w:val="Hyperlink"/>
            <w:rFonts w:cs="Arial"/>
            <w:color w:val="auto"/>
            <w:sz w:val="22"/>
            <w:lang w:val="en-US"/>
          </w:rPr>
          <w:t>Community Engagement Guidelines for Mining and Mineral Exploration in Victoria</w:t>
        </w:r>
      </w:hyperlink>
      <w:r w:rsidR="00227CD0" w:rsidRPr="008D746B">
        <w:rPr>
          <w:rStyle w:val="Hyperlink"/>
          <w:rFonts w:cs="Arial"/>
          <w:color w:val="auto"/>
          <w:sz w:val="22"/>
          <w:lang w:val="en-US"/>
        </w:rPr>
        <w:t>]</w:t>
      </w:r>
      <w:r w:rsidR="001A50DD" w:rsidRPr="008D746B">
        <w:rPr>
          <w:rFonts w:cs="Arial"/>
          <w:color w:val="auto"/>
          <w:sz w:val="22"/>
          <w:lang w:val="en-US"/>
        </w:rPr>
        <w:t xml:space="preserve"> </w:t>
      </w:r>
      <w:r w:rsidR="009F562A" w:rsidRPr="008D746B">
        <w:rPr>
          <w:rFonts w:cs="Arial"/>
          <w:color w:val="auto"/>
          <w:sz w:val="22"/>
          <w:lang w:val="en-US"/>
        </w:rPr>
        <w:t xml:space="preserve"> </w:t>
      </w:r>
      <w:r w:rsidR="009F562A" w:rsidRPr="008D746B">
        <w:rPr>
          <w:color w:val="auto"/>
          <w:sz w:val="22"/>
        </w:rPr>
        <w:t xml:space="preserve"> </w:t>
      </w:r>
    </w:p>
    <w:p w14:paraId="06AC35A5" w14:textId="77777777" w:rsidR="009F562A" w:rsidRPr="00F145B0" w:rsidRDefault="009F562A" w:rsidP="009F562A">
      <w:pPr>
        <w:pStyle w:val="tablename"/>
        <w:rPr>
          <w:color w:val="auto"/>
        </w:rPr>
      </w:pPr>
      <w:r w:rsidRPr="00F145B0">
        <w:rPr>
          <w:color w:val="auto"/>
        </w:rPr>
        <w:t xml:space="preserve">Table </w:t>
      </w:r>
      <w:r w:rsidR="000658E6">
        <w:rPr>
          <w:color w:val="auto"/>
        </w:rPr>
        <w:t>1.</w:t>
      </w:r>
      <w:r w:rsidRPr="00F145B0">
        <w:rPr>
          <w:color w:val="auto"/>
        </w:rPr>
        <w:t xml:space="preserve"> </w:t>
      </w:r>
      <w:r w:rsidR="00013333">
        <w:rPr>
          <w:color w:val="auto"/>
        </w:rPr>
        <w:t>[Example stakeholder issues analysis]</w:t>
      </w:r>
    </w:p>
    <w:tbl>
      <w:tblPr>
        <w:tblStyle w:val="LightList"/>
        <w:tblW w:w="5000" w:type="pct"/>
        <w:tblLook w:val="04A0" w:firstRow="1" w:lastRow="0" w:firstColumn="1" w:lastColumn="0" w:noHBand="0" w:noVBand="1"/>
      </w:tblPr>
      <w:tblGrid>
        <w:gridCol w:w="2377"/>
        <w:gridCol w:w="2255"/>
        <w:gridCol w:w="2211"/>
        <w:gridCol w:w="2399"/>
      </w:tblGrid>
      <w:tr w:rsidR="00060E6A" w14:paraId="1F6D5048" w14:textId="77777777" w:rsidTr="00E82CD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286" w:type="pct"/>
          </w:tcPr>
          <w:p w14:paraId="1792AE1F" w14:textId="77777777" w:rsidR="00060E6A" w:rsidRPr="00446563" w:rsidRDefault="00060E6A" w:rsidP="00060E6A">
            <w:pPr>
              <w:spacing w:after="200" w:line="276" w:lineRule="auto"/>
              <w:rPr>
                <w:sz w:val="18"/>
              </w:rPr>
            </w:pPr>
            <w:r w:rsidRPr="00446563">
              <w:rPr>
                <w:sz w:val="18"/>
              </w:rPr>
              <w:t>Stakeholder</w:t>
            </w:r>
          </w:p>
        </w:tc>
        <w:tc>
          <w:tcPr>
            <w:tcW w:w="1220" w:type="pct"/>
          </w:tcPr>
          <w:p w14:paraId="712E910F" w14:textId="77777777" w:rsidR="00060E6A" w:rsidRPr="00446563" w:rsidRDefault="00060E6A" w:rsidP="00060E6A">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46563">
              <w:rPr>
                <w:sz w:val="18"/>
              </w:rPr>
              <w:t>Issues or concerns</w:t>
            </w:r>
          </w:p>
        </w:tc>
        <w:tc>
          <w:tcPr>
            <w:tcW w:w="1196" w:type="pct"/>
          </w:tcPr>
          <w:p w14:paraId="227FD653" w14:textId="77777777" w:rsidR="00060E6A" w:rsidRPr="00446563" w:rsidRDefault="00B84AD8" w:rsidP="00060E6A">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46563">
              <w:rPr>
                <w:sz w:val="18"/>
              </w:rPr>
              <w:t>Estimated l</w:t>
            </w:r>
            <w:r w:rsidR="00060E6A" w:rsidRPr="00446563">
              <w:rPr>
                <w:sz w:val="18"/>
              </w:rPr>
              <w:t>evel of impact on</w:t>
            </w:r>
            <w:r w:rsidRPr="00446563">
              <w:rPr>
                <w:sz w:val="18"/>
              </w:rPr>
              <w:t xml:space="preserve"> the</w:t>
            </w:r>
            <w:r w:rsidR="00060E6A" w:rsidRPr="00446563">
              <w:rPr>
                <w:sz w:val="18"/>
              </w:rPr>
              <w:t xml:space="preserve"> stakeholder</w:t>
            </w:r>
          </w:p>
        </w:tc>
        <w:tc>
          <w:tcPr>
            <w:tcW w:w="1298" w:type="pct"/>
          </w:tcPr>
          <w:p w14:paraId="1D4DFAF5" w14:textId="77777777" w:rsidR="00060E6A" w:rsidRPr="00446563" w:rsidRDefault="00060E6A" w:rsidP="00060E6A">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46563">
              <w:rPr>
                <w:sz w:val="18"/>
              </w:rPr>
              <w:t>Controls</w:t>
            </w:r>
          </w:p>
          <w:p w14:paraId="53A14372" w14:textId="77777777" w:rsidR="00060E6A" w:rsidRDefault="00060E6A" w:rsidP="00060E6A">
            <w:pPr>
              <w:cnfStyle w:val="100000000000" w:firstRow="1" w:lastRow="0" w:firstColumn="0" w:lastColumn="0" w:oddVBand="0" w:evenVBand="0" w:oddHBand="0" w:evenHBand="0" w:firstRowFirstColumn="0" w:firstRowLastColumn="0" w:lastRowFirstColumn="0" w:lastRowLastColumn="0"/>
              <w:rPr>
                <w:sz w:val="14"/>
              </w:rPr>
            </w:pPr>
            <w:r w:rsidRPr="000B7979">
              <w:rPr>
                <w:sz w:val="14"/>
              </w:rPr>
              <w:t>[</w:t>
            </w:r>
            <w:r w:rsidRPr="000B7979">
              <w:rPr>
                <w:i/>
                <w:sz w:val="14"/>
              </w:rPr>
              <w:t>what will project do to minimise impact on stakeholder</w:t>
            </w:r>
            <w:r w:rsidRPr="000B7979">
              <w:rPr>
                <w:sz w:val="14"/>
              </w:rPr>
              <w:t>]</w:t>
            </w:r>
          </w:p>
          <w:p w14:paraId="6CA56053" w14:textId="77777777" w:rsidR="00060E6A" w:rsidRPr="00ED7EEB" w:rsidRDefault="00060E6A" w:rsidP="00060E6A">
            <w:pPr>
              <w:spacing w:after="200" w:line="276" w:lineRule="auto"/>
              <w:cnfStyle w:val="100000000000" w:firstRow="1" w:lastRow="0" w:firstColumn="0" w:lastColumn="0" w:oddVBand="0" w:evenVBand="0" w:oddHBand="0" w:evenHBand="0" w:firstRowFirstColumn="0" w:firstRowLastColumn="0" w:lastRowFirstColumn="0" w:lastRowLastColumn="0"/>
              <w:rPr>
                <w:sz w:val="16"/>
              </w:rPr>
            </w:pPr>
          </w:p>
        </w:tc>
      </w:tr>
      <w:tr w:rsidR="00060E6A" w14:paraId="5FFC89B4" w14:textId="77777777" w:rsidTr="00E82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pct"/>
          </w:tcPr>
          <w:p w14:paraId="3FADA503" w14:textId="77777777" w:rsidR="00060E6A" w:rsidRPr="00F145B0" w:rsidRDefault="00060E6A" w:rsidP="00060E6A">
            <w:pPr>
              <w:spacing w:after="200" w:line="276" w:lineRule="auto"/>
              <w:rPr>
                <w:b w:val="0"/>
              </w:rPr>
            </w:pPr>
            <w:r w:rsidRPr="00F145B0">
              <w:rPr>
                <w:b w:val="0"/>
                <w:sz w:val="20"/>
              </w:rPr>
              <w:t>Immediately adjacent land owners</w:t>
            </w:r>
          </w:p>
        </w:tc>
        <w:tc>
          <w:tcPr>
            <w:tcW w:w="1220" w:type="pct"/>
          </w:tcPr>
          <w:p w14:paraId="03A0292E" w14:textId="77777777" w:rsidR="00060E6A" w:rsidRPr="00CF35DA" w:rsidRDefault="00060E6A" w:rsidP="00060E6A">
            <w:pPr>
              <w:spacing w:after="200"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N</w:t>
            </w:r>
            <w:r w:rsidRPr="00CF35DA">
              <w:rPr>
                <w:sz w:val="20"/>
              </w:rPr>
              <w:t xml:space="preserve">oise and dust </w:t>
            </w:r>
          </w:p>
          <w:p w14:paraId="325868F5" w14:textId="77777777" w:rsidR="00060E6A" w:rsidRPr="00CF35DA" w:rsidRDefault="00060E6A" w:rsidP="00060E6A">
            <w:pPr>
              <w:spacing w:after="200" w:line="276" w:lineRule="auto"/>
              <w:cnfStyle w:val="000000100000" w:firstRow="0" w:lastRow="0" w:firstColumn="0" w:lastColumn="0" w:oddVBand="0" w:evenVBand="0" w:oddHBand="1" w:evenHBand="0" w:firstRowFirstColumn="0" w:firstRowLastColumn="0" w:lastRowFirstColumn="0" w:lastRowLastColumn="0"/>
              <w:rPr>
                <w:sz w:val="20"/>
              </w:rPr>
            </w:pPr>
          </w:p>
        </w:tc>
        <w:tc>
          <w:tcPr>
            <w:tcW w:w="1196" w:type="pct"/>
          </w:tcPr>
          <w:p w14:paraId="04BF4F08" w14:textId="77777777" w:rsidR="00060E6A" w:rsidRPr="00060E6A" w:rsidRDefault="00060E6A" w:rsidP="00060E6A">
            <w:pPr>
              <w:cnfStyle w:val="000000100000" w:firstRow="0" w:lastRow="0" w:firstColumn="0" w:lastColumn="0" w:oddVBand="0" w:evenVBand="0" w:oddHBand="1" w:evenHBand="0" w:firstRowFirstColumn="0" w:firstRowLastColumn="0" w:lastRowFirstColumn="0" w:lastRowLastColumn="0"/>
              <w:rPr>
                <w:color w:val="FFFFFF" w:themeColor="background1"/>
                <w:sz w:val="14"/>
              </w:rPr>
            </w:pPr>
            <w:r w:rsidRPr="00CF35DA">
              <w:rPr>
                <w:sz w:val="20"/>
              </w:rPr>
              <w:t>High</w:t>
            </w:r>
          </w:p>
        </w:tc>
        <w:tc>
          <w:tcPr>
            <w:tcW w:w="1298" w:type="pct"/>
          </w:tcPr>
          <w:p w14:paraId="3A479915" w14:textId="77777777" w:rsidR="00060E6A" w:rsidRPr="00CF35DA" w:rsidRDefault="00060E6A" w:rsidP="00060E6A">
            <w:pPr>
              <w:spacing w:after="200" w:line="276" w:lineRule="auto"/>
              <w:cnfStyle w:val="000000100000" w:firstRow="0" w:lastRow="0" w:firstColumn="0" w:lastColumn="0" w:oddVBand="0" w:evenVBand="0" w:oddHBand="1" w:evenHBand="0" w:firstRowFirstColumn="0" w:firstRowLastColumn="0" w:lastRowFirstColumn="0" w:lastRowLastColumn="0"/>
              <w:rPr>
                <w:sz w:val="20"/>
              </w:rPr>
            </w:pPr>
            <w:r w:rsidRPr="00CF35DA">
              <w:rPr>
                <w:sz w:val="20"/>
              </w:rPr>
              <w:t>Noise attenuation enclosure around crush</w:t>
            </w:r>
            <w:r>
              <w:rPr>
                <w:sz w:val="20"/>
              </w:rPr>
              <w:t>er</w:t>
            </w:r>
          </w:p>
          <w:p w14:paraId="67C896CA" w14:textId="77777777" w:rsidR="00060E6A" w:rsidRPr="00F145B0" w:rsidRDefault="00060E6A" w:rsidP="00060E6A">
            <w:pPr>
              <w:spacing w:after="200" w:line="276" w:lineRule="auto"/>
              <w:cnfStyle w:val="000000100000" w:firstRow="0" w:lastRow="0" w:firstColumn="0" w:lastColumn="0" w:oddVBand="0" w:evenVBand="0" w:oddHBand="1" w:evenHBand="0" w:firstRowFirstColumn="0" w:firstRowLastColumn="0" w:lastRowFirstColumn="0" w:lastRowLastColumn="0"/>
              <w:rPr>
                <w:sz w:val="20"/>
              </w:rPr>
            </w:pPr>
            <w:r w:rsidRPr="00CF35DA">
              <w:rPr>
                <w:sz w:val="20"/>
              </w:rPr>
              <w:t>Water suppression via sprinklers</w:t>
            </w:r>
            <w:r>
              <w:rPr>
                <w:sz w:val="20"/>
              </w:rPr>
              <w:t xml:space="preserve"> or </w:t>
            </w:r>
            <w:r w:rsidRPr="00F145B0">
              <w:rPr>
                <w:sz w:val="20"/>
              </w:rPr>
              <w:t>water carts</w:t>
            </w:r>
          </w:p>
          <w:p w14:paraId="154DAD42" w14:textId="77777777" w:rsidR="00060E6A" w:rsidRPr="00CF35DA" w:rsidRDefault="00060E6A" w:rsidP="00060E6A">
            <w:pPr>
              <w:spacing w:after="200" w:line="276" w:lineRule="auto"/>
              <w:cnfStyle w:val="000000100000" w:firstRow="0" w:lastRow="0" w:firstColumn="0" w:lastColumn="0" w:oddVBand="0" w:evenVBand="0" w:oddHBand="1" w:evenHBand="0" w:firstRowFirstColumn="0" w:firstRowLastColumn="0" w:lastRowFirstColumn="0" w:lastRowLastColumn="0"/>
              <w:rPr>
                <w:sz w:val="20"/>
              </w:rPr>
            </w:pPr>
            <w:r w:rsidRPr="00F145B0">
              <w:rPr>
                <w:sz w:val="20"/>
              </w:rPr>
              <w:t>Reduced speed limits</w:t>
            </w:r>
          </w:p>
        </w:tc>
      </w:tr>
      <w:tr w:rsidR="00060E6A" w14:paraId="2AA827A6" w14:textId="77777777" w:rsidTr="00E82CD1">
        <w:tc>
          <w:tcPr>
            <w:cnfStyle w:val="001000000000" w:firstRow="0" w:lastRow="0" w:firstColumn="1" w:lastColumn="0" w:oddVBand="0" w:evenVBand="0" w:oddHBand="0" w:evenHBand="0" w:firstRowFirstColumn="0" w:firstRowLastColumn="0" w:lastRowFirstColumn="0" w:lastRowLastColumn="0"/>
            <w:tcW w:w="1286" w:type="pct"/>
          </w:tcPr>
          <w:p w14:paraId="763B983A" w14:textId="77777777" w:rsidR="00060E6A" w:rsidRPr="00F145B0" w:rsidRDefault="00060E6A" w:rsidP="00060E6A">
            <w:pPr>
              <w:spacing w:after="200" w:line="276" w:lineRule="auto"/>
              <w:rPr>
                <w:b w:val="0"/>
                <w:sz w:val="20"/>
              </w:rPr>
            </w:pPr>
            <w:r w:rsidRPr="00F145B0">
              <w:rPr>
                <w:b w:val="0"/>
                <w:sz w:val="20"/>
              </w:rPr>
              <w:t>Council</w:t>
            </w:r>
          </w:p>
        </w:tc>
        <w:tc>
          <w:tcPr>
            <w:tcW w:w="1220" w:type="pct"/>
          </w:tcPr>
          <w:p w14:paraId="674BE11A" w14:textId="77777777" w:rsidR="00060E6A" w:rsidRPr="00F145B0" w:rsidRDefault="00060E6A" w:rsidP="00060E6A">
            <w:pPr>
              <w:spacing w:after="200" w:line="276" w:lineRule="auto"/>
              <w:cnfStyle w:val="000000000000" w:firstRow="0" w:lastRow="0" w:firstColumn="0" w:lastColumn="0" w:oddVBand="0" w:evenVBand="0" w:oddHBand="0" w:evenHBand="0" w:firstRowFirstColumn="0" w:firstRowLastColumn="0" w:lastRowFirstColumn="0" w:lastRowLastColumn="0"/>
              <w:rPr>
                <w:sz w:val="20"/>
              </w:rPr>
            </w:pPr>
            <w:r w:rsidRPr="00F145B0">
              <w:rPr>
                <w:sz w:val="20"/>
              </w:rPr>
              <w:t>Road safety (increased traffic resulting from material carting from site)</w:t>
            </w:r>
          </w:p>
        </w:tc>
        <w:tc>
          <w:tcPr>
            <w:tcW w:w="1196" w:type="pct"/>
          </w:tcPr>
          <w:p w14:paraId="6507A259" w14:textId="77777777" w:rsidR="00060E6A" w:rsidRPr="00F145B0" w:rsidRDefault="00060E6A" w:rsidP="00060E6A">
            <w:pPr>
              <w:spacing w:after="200" w:line="276" w:lineRule="auto"/>
              <w:cnfStyle w:val="000000000000" w:firstRow="0" w:lastRow="0" w:firstColumn="0" w:lastColumn="0" w:oddVBand="0" w:evenVBand="0" w:oddHBand="0" w:evenHBand="0" w:firstRowFirstColumn="0" w:firstRowLastColumn="0" w:lastRowFirstColumn="0" w:lastRowLastColumn="0"/>
              <w:rPr>
                <w:sz w:val="20"/>
              </w:rPr>
            </w:pPr>
            <w:r w:rsidRPr="00F145B0">
              <w:rPr>
                <w:sz w:val="20"/>
              </w:rPr>
              <w:t>Low</w:t>
            </w:r>
          </w:p>
        </w:tc>
        <w:tc>
          <w:tcPr>
            <w:tcW w:w="1298" w:type="pct"/>
          </w:tcPr>
          <w:p w14:paraId="70EC0C7E" w14:textId="77777777" w:rsidR="00060E6A" w:rsidRPr="00F145B0" w:rsidRDefault="00060E6A" w:rsidP="00060E6A">
            <w:pPr>
              <w:spacing w:after="200" w:line="276" w:lineRule="auto"/>
              <w:cnfStyle w:val="000000000000" w:firstRow="0" w:lastRow="0" w:firstColumn="0" w:lastColumn="0" w:oddVBand="0" w:evenVBand="0" w:oddHBand="0" w:evenHBand="0" w:firstRowFirstColumn="0" w:firstRowLastColumn="0" w:lastRowFirstColumn="0" w:lastRowLastColumn="0"/>
              <w:rPr>
                <w:sz w:val="20"/>
              </w:rPr>
            </w:pPr>
            <w:r w:rsidRPr="00F145B0">
              <w:rPr>
                <w:sz w:val="20"/>
              </w:rPr>
              <w:t>Better signage, reduced speed limits</w:t>
            </w:r>
          </w:p>
        </w:tc>
      </w:tr>
    </w:tbl>
    <w:p w14:paraId="1005D81C" w14:textId="77777777" w:rsidR="009F562A" w:rsidRDefault="009F562A" w:rsidP="009F562A">
      <w:pPr>
        <w:spacing w:after="200" w:line="276" w:lineRule="auto"/>
      </w:pPr>
    </w:p>
    <w:p w14:paraId="4B40649E" w14:textId="77777777" w:rsidR="009F562A" w:rsidRPr="0030481F" w:rsidRDefault="009F562A" w:rsidP="009F562A">
      <w:pPr>
        <w:pStyle w:val="bodyCopy"/>
        <w:rPr>
          <w:sz w:val="22"/>
        </w:rPr>
      </w:pPr>
    </w:p>
    <w:p w14:paraId="0060CEF4" w14:textId="77777777" w:rsidR="009438C1" w:rsidRDefault="009438C1">
      <w:pPr>
        <w:rPr>
          <w:b/>
          <w:sz w:val="32"/>
        </w:rPr>
      </w:pPr>
      <w:r>
        <w:br w:type="page"/>
      </w:r>
    </w:p>
    <w:p w14:paraId="1CF01A0B" w14:textId="77777777" w:rsidR="006645D9" w:rsidRPr="00A95C65" w:rsidRDefault="006645D9" w:rsidP="004B08A9">
      <w:pPr>
        <w:pStyle w:val="Heading1"/>
      </w:pPr>
      <w:bookmarkStart w:id="12" w:name="_Toc518311528"/>
      <w:r w:rsidRPr="00A95C65">
        <w:lastRenderedPageBreak/>
        <w:t>C</w:t>
      </w:r>
      <w:r w:rsidR="008A37D4" w:rsidRPr="00A95C65">
        <w:t>ommunication</w:t>
      </w:r>
      <w:bookmarkEnd w:id="12"/>
    </w:p>
    <w:p w14:paraId="4223E2B4" w14:textId="77777777" w:rsidR="00465525" w:rsidRPr="00621B56" w:rsidRDefault="00465525" w:rsidP="00465525">
      <w:pPr>
        <w:rPr>
          <w:rFonts w:cs="Arial"/>
          <w:b/>
        </w:rPr>
      </w:pPr>
    </w:p>
    <w:p w14:paraId="75BCD8EC" w14:textId="77777777" w:rsidR="00E37C82" w:rsidRDefault="00E37C82" w:rsidP="00E37C82">
      <w:pPr>
        <w:ind w:left="284"/>
        <w:rPr>
          <w:rFonts w:cs="Arial"/>
          <w:i/>
        </w:rPr>
      </w:pPr>
      <w:r w:rsidRPr="00E37C82">
        <w:rPr>
          <w:rFonts w:cs="Arial"/>
          <w:i/>
        </w:rPr>
        <w:t>[</w:t>
      </w:r>
      <w:r w:rsidR="00CC639D">
        <w:rPr>
          <w:rFonts w:cs="Arial"/>
          <w:i/>
        </w:rPr>
        <w:t xml:space="preserve">you must </w:t>
      </w:r>
      <w:r w:rsidRPr="00E37C82">
        <w:rPr>
          <w:rFonts w:cs="Arial"/>
          <w:i/>
        </w:rPr>
        <w:t>provide an overview of the types of engagement activities you propose to conduct</w:t>
      </w:r>
      <w:r w:rsidR="00446563">
        <w:rPr>
          <w:rFonts w:cs="Arial"/>
          <w:i/>
        </w:rPr>
        <w:t xml:space="preserve"> </w:t>
      </w:r>
      <w:r w:rsidR="00102B16">
        <w:rPr>
          <w:rFonts w:cs="Arial"/>
          <w:i/>
        </w:rPr>
        <w:t>and</w:t>
      </w:r>
      <w:r w:rsidR="00CC639D">
        <w:rPr>
          <w:rFonts w:cs="Arial"/>
          <w:i/>
        </w:rPr>
        <w:t xml:space="preserve"> </w:t>
      </w:r>
      <w:r w:rsidRPr="00E37C82">
        <w:rPr>
          <w:rFonts w:cs="Arial"/>
          <w:i/>
        </w:rPr>
        <w:t>detail how you will provide information to the community</w:t>
      </w:r>
      <w:r>
        <w:rPr>
          <w:rFonts w:cs="Arial"/>
          <w:i/>
        </w:rPr>
        <w:t>]</w:t>
      </w:r>
    </w:p>
    <w:p w14:paraId="68DAC527" w14:textId="77777777" w:rsidR="00E37C82" w:rsidRDefault="00E37C82" w:rsidP="00E37C82">
      <w:pPr>
        <w:ind w:left="284"/>
        <w:rPr>
          <w:rFonts w:cs="Arial"/>
          <w:i/>
        </w:rPr>
      </w:pPr>
    </w:p>
    <w:p w14:paraId="2BCA46E8" w14:textId="77777777" w:rsidR="00E37C82" w:rsidRDefault="00E37C82" w:rsidP="00E37C82">
      <w:pPr>
        <w:ind w:left="284"/>
        <w:rPr>
          <w:rFonts w:cs="Arial"/>
          <w:i/>
        </w:rPr>
      </w:pPr>
      <w:r>
        <w:rPr>
          <w:rFonts w:cs="Arial"/>
          <w:i/>
        </w:rPr>
        <w:t>[</w:t>
      </w:r>
      <w:r w:rsidR="00F73949">
        <w:rPr>
          <w:rFonts w:cs="Arial"/>
          <w:i/>
        </w:rPr>
        <w:t>y</w:t>
      </w:r>
      <w:r w:rsidRPr="00E37C82">
        <w:rPr>
          <w:rFonts w:cs="Arial"/>
          <w:i/>
        </w:rPr>
        <w:t>ou must include a proposal for receiving feedback from the community in relation to your activities authorised under your licence or work authority</w:t>
      </w:r>
      <w:r>
        <w:rPr>
          <w:rFonts w:cs="Arial"/>
          <w:i/>
        </w:rPr>
        <w:t>]</w:t>
      </w:r>
    </w:p>
    <w:p w14:paraId="0A0EEEAD" w14:textId="77777777" w:rsidR="00320BAD" w:rsidRDefault="00320BAD" w:rsidP="00E37C82">
      <w:pPr>
        <w:ind w:left="284"/>
        <w:rPr>
          <w:rFonts w:cs="Arial"/>
          <w:i/>
        </w:rPr>
      </w:pPr>
    </w:p>
    <w:p w14:paraId="79E725C1" w14:textId="77777777" w:rsidR="00320BAD" w:rsidRDefault="00320BAD" w:rsidP="00E37C82">
      <w:pPr>
        <w:ind w:left="284"/>
        <w:rPr>
          <w:rFonts w:cs="Arial"/>
          <w:i/>
        </w:rPr>
      </w:pPr>
      <w:r>
        <w:rPr>
          <w:rFonts w:cs="Arial"/>
          <w:i/>
        </w:rPr>
        <w:t>[</w:t>
      </w:r>
      <w:r w:rsidR="00FE7546">
        <w:rPr>
          <w:rFonts w:cs="Arial"/>
          <w:i/>
        </w:rPr>
        <w:t>mineral-licence holders</w:t>
      </w:r>
      <w:r>
        <w:rPr>
          <w:rFonts w:cs="Arial"/>
          <w:i/>
        </w:rPr>
        <w:t xml:space="preserve"> must include a proposal for how complaints and other communications from members of the community will be managed</w:t>
      </w:r>
      <w:r w:rsidR="00A95C65">
        <w:rPr>
          <w:rFonts w:cs="Arial"/>
          <w:i/>
        </w:rPr>
        <w:t>]</w:t>
      </w:r>
    </w:p>
    <w:p w14:paraId="33A0652F" w14:textId="77777777" w:rsidR="00320BAD" w:rsidRDefault="00320BAD" w:rsidP="00E37C82">
      <w:pPr>
        <w:ind w:left="284"/>
        <w:rPr>
          <w:rFonts w:cs="Arial"/>
          <w:i/>
        </w:rPr>
      </w:pPr>
    </w:p>
    <w:p w14:paraId="2B569085" w14:textId="77777777" w:rsidR="00320BAD" w:rsidRPr="00E37C82" w:rsidRDefault="00F04D41" w:rsidP="00E37C82">
      <w:pPr>
        <w:ind w:left="284"/>
        <w:rPr>
          <w:rFonts w:cs="Arial"/>
          <w:i/>
        </w:rPr>
      </w:pPr>
      <w:r>
        <w:rPr>
          <w:rFonts w:cs="Arial"/>
          <w:i/>
        </w:rPr>
        <w:t>[w</w:t>
      </w:r>
      <w:r w:rsidR="00FE7546">
        <w:rPr>
          <w:rFonts w:cs="Arial"/>
          <w:i/>
        </w:rPr>
        <w:t>ork authority-holders m</w:t>
      </w:r>
      <w:r w:rsidR="00320BAD">
        <w:rPr>
          <w:rFonts w:cs="Arial"/>
          <w:i/>
        </w:rPr>
        <w:t xml:space="preserve">ust </w:t>
      </w:r>
      <w:r w:rsidR="00FE7546">
        <w:rPr>
          <w:rFonts w:cs="Arial"/>
          <w:i/>
        </w:rPr>
        <w:t xml:space="preserve">include a proposal for </w:t>
      </w:r>
      <w:r w:rsidR="00320BAD">
        <w:rPr>
          <w:rFonts w:cs="Arial"/>
          <w:i/>
        </w:rPr>
        <w:t>analy</w:t>
      </w:r>
      <w:r w:rsidR="00FE7546">
        <w:rPr>
          <w:rFonts w:cs="Arial"/>
          <w:i/>
        </w:rPr>
        <w:t>sing</w:t>
      </w:r>
      <w:r w:rsidR="00320BAD">
        <w:rPr>
          <w:rFonts w:cs="Arial"/>
          <w:i/>
        </w:rPr>
        <w:t xml:space="preserve"> community feedback</w:t>
      </w:r>
      <w:r w:rsidR="00FE7546">
        <w:rPr>
          <w:rFonts w:cs="Arial"/>
          <w:i/>
        </w:rPr>
        <w:t xml:space="preserve"> and</w:t>
      </w:r>
      <w:r w:rsidR="00320BAD">
        <w:rPr>
          <w:rFonts w:cs="Arial"/>
          <w:i/>
        </w:rPr>
        <w:t xml:space="preserve"> considering community concerns or expectations</w:t>
      </w:r>
      <w:r w:rsidR="00A95C65">
        <w:rPr>
          <w:rFonts w:cs="Arial"/>
          <w:i/>
        </w:rPr>
        <w:t>]</w:t>
      </w:r>
    </w:p>
    <w:p w14:paraId="32F30CFE" w14:textId="77777777" w:rsidR="006645D9" w:rsidRDefault="006645D9" w:rsidP="006645D9">
      <w:pPr>
        <w:ind w:left="284"/>
        <w:rPr>
          <w:rFonts w:cs="Arial"/>
        </w:rPr>
      </w:pPr>
    </w:p>
    <w:p w14:paraId="31463B79" w14:textId="77777777" w:rsidR="00A21821" w:rsidRPr="00A95C65" w:rsidRDefault="00A21821" w:rsidP="004B08A9">
      <w:pPr>
        <w:pStyle w:val="Heading1"/>
      </w:pPr>
      <w:r>
        <w:rPr>
          <w:sz w:val="16"/>
        </w:rPr>
        <w:br w:type="page"/>
      </w:r>
      <w:bookmarkStart w:id="13" w:name="_Toc518311529"/>
      <w:r w:rsidR="00FE1D3A" w:rsidRPr="00A95C65">
        <w:lastRenderedPageBreak/>
        <w:t>Stakeholder engagement</w:t>
      </w:r>
      <w:r w:rsidR="007B58B5" w:rsidRPr="00A95C65">
        <w:t xml:space="preserve"> </w:t>
      </w:r>
      <w:r w:rsidR="00FE1D3A" w:rsidRPr="00A95C65">
        <w:t>plan</w:t>
      </w:r>
      <w:bookmarkEnd w:id="13"/>
    </w:p>
    <w:p w14:paraId="6E646A92" w14:textId="77777777" w:rsidR="009759D5" w:rsidRDefault="009759D5" w:rsidP="00A21821">
      <w:pPr>
        <w:rPr>
          <w:rFonts w:cs="Arial"/>
        </w:rPr>
      </w:pPr>
    </w:p>
    <w:p w14:paraId="1D59462C" w14:textId="77777777" w:rsidR="009759D5" w:rsidRPr="00AF2249" w:rsidRDefault="00AF2249" w:rsidP="009759D5">
      <w:pPr>
        <w:ind w:left="360"/>
        <w:rPr>
          <w:rFonts w:cs="Arial"/>
          <w:i/>
        </w:rPr>
      </w:pPr>
      <w:r w:rsidRPr="00F73949">
        <w:rPr>
          <w:rFonts w:cs="Arial"/>
        </w:rPr>
        <w:t>[</w:t>
      </w:r>
      <w:r w:rsidR="00F73949">
        <w:rPr>
          <w:rFonts w:cs="Arial"/>
          <w:i/>
        </w:rPr>
        <w:t>th</w:t>
      </w:r>
      <w:r w:rsidR="009759D5" w:rsidRPr="00AF2249">
        <w:rPr>
          <w:rFonts w:cs="Arial"/>
          <w:i/>
        </w:rPr>
        <w:t xml:space="preserve">e stakeholder engagement plan </w:t>
      </w:r>
      <w:r>
        <w:rPr>
          <w:rFonts w:cs="Arial"/>
          <w:i/>
        </w:rPr>
        <w:t>will inform how you</w:t>
      </w:r>
      <w:r w:rsidR="009759D5" w:rsidRPr="00AF2249">
        <w:rPr>
          <w:rFonts w:cs="Arial"/>
          <w:i/>
        </w:rPr>
        <w:t xml:space="preserve"> respond to the issues identified in the stakeholder issues analysis</w:t>
      </w:r>
      <w:r w:rsidR="00CC639D">
        <w:rPr>
          <w:rFonts w:cs="Arial"/>
        </w:rPr>
        <w:t xml:space="preserve">; </w:t>
      </w:r>
      <w:r w:rsidR="00F73949">
        <w:rPr>
          <w:rFonts w:cs="Arial"/>
          <w:i/>
        </w:rPr>
        <w:t>t</w:t>
      </w:r>
      <w:r w:rsidR="009759D5" w:rsidRPr="00AF2249">
        <w:rPr>
          <w:rFonts w:cs="Arial"/>
          <w:i/>
        </w:rPr>
        <w:t>h</w:t>
      </w:r>
      <w:r>
        <w:rPr>
          <w:rFonts w:cs="Arial"/>
          <w:i/>
        </w:rPr>
        <w:t>e</w:t>
      </w:r>
      <w:r w:rsidR="009759D5" w:rsidRPr="00AF2249">
        <w:rPr>
          <w:rFonts w:cs="Arial"/>
          <w:i/>
        </w:rPr>
        <w:t xml:space="preserve"> plan </w:t>
      </w:r>
      <w:r>
        <w:rPr>
          <w:rFonts w:cs="Arial"/>
          <w:i/>
        </w:rPr>
        <w:t>should be</w:t>
      </w:r>
      <w:r w:rsidR="009759D5" w:rsidRPr="00AF2249">
        <w:rPr>
          <w:rFonts w:cs="Arial"/>
          <w:i/>
        </w:rPr>
        <w:t xml:space="preserve"> developed in line with the International Association for Public Participation (</w:t>
      </w:r>
      <w:r w:rsidR="009759D5" w:rsidRPr="00CC639D">
        <w:rPr>
          <w:rFonts w:cs="Arial"/>
        </w:rPr>
        <w:t>IAP2</w:t>
      </w:r>
      <w:r w:rsidR="009759D5" w:rsidRPr="00AF2249">
        <w:rPr>
          <w:rFonts w:cs="Arial"/>
          <w:i/>
        </w:rPr>
        <w:t>) best practice</w:t>
      </w:r>
      <w:r w:rsidRPr="00F73949">
        <w:rPr>
          <w:rFonts w:cs="Arial"/>
        </w:rPr>
        <w:t>]</w:t>
      </w:r>
    </w:p>
    <w:p w14:paraId="04E5C574" w14:textId="77777777" w:rsidR="00FE1D3A" w:rsidRPr="00FE1D3A" w:rsidRDefault="00FE1D3A" w:rsidP="00FE1D3A">
      <w:pPr>
        <w:pStyle w:val="tablename"/>
        <w:rPr>
          <w:color w:val="auto"/>
        </w:rPr>
      </w:pPr>
      <w:r w:rsidRPr="00FE1D3A">
        <w:rPr>
          <w:color w:val="auto"/>
        </w:rPr>
        <w:t xml:space="preserve">Table </w:t>
      </w:r>
      <w:r w:rsidR="000658E6">
        <w:rPr>
          <w:color w:val="auto"/>
        </w:rPr>
        <w:t>2</w:t>
      </w:r>
      <w:r w:rsidRPr="00FE1D3A">
        <w:rPr>
          <w:color w:val="auto"/>
        </w:rPr>
        <w:t xml:space="preserve">. </w:t>
      </w:r>
      <w:r w:rsidR="009438C1">
        <w:rPr>
          <w:color w:val="auto"/>
        </w:rPr>
        <w:t>[Example</w:t>
      </w:r>
      <w:r w:rsidR="00013333">
        <w:rPr>
          <w:color w:val="auto"/>
        </w:rPr>
        <w:t xml:space="preserve"> stakeholder engagement plan</w:t>
      </w:r>
      <w:r w:rsidR="009438C1">
        <w:rPr>
          <w:color w:val="auto"/>
        </w:rPr>
        <w:t>]</w:t>
      </w:r>
    </w:p>
    <w:tbl>
      <w:tblPr>
        <w:tblStyle w:val="LightList"/>
        <w:tblW w:w="0" w:type="auto"/>
        <w:jc w:val="center"/>
        <w:tblLook w:val="04A0" w:firstRow="1" w:lastRow="0" w:firstColumn="1" w:lastColumn="0" w:noHBand="0" w:noVBand="1"/>
      </w:tblPr>
      <w:tblGrid>
        <w:gridCol w:w="1320"/>
        <w:gridCol w:w="1320"/>
        <w:gridCol w:w="1320"/>
        <w:gridCol w:w="1960"/>
        <w:gridCol w:w="1701"/>
        <w:gridCol w:w="1418"/>
      </w:tblGrid>
      <w:tr w:rsidR="00FE1D3A" w14:paraId="1D7BDA32" w14:textId="77777777" w:rsidTr="009759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0" w:type="dxa"/>
          </w:tcPr>
          <w:p w14:paraId="7DD4A0D8" w14:textId="77777777" w:rsidR="00FE1D3A" w:rsidRPr="003B0A05" w:rsidRDefault="00FE1D3A" w:rsidP="002B428F">
            <w:pPr>
              <w:pStyle w:val="bodyCopy"/>
              <w:rPr>
                <w:color w:val="FFFFFF" w:themeColor="background1"/>
              </w:rPr>
            </w:pPr>
            <w:r w:rsidRPr="003B0A05">
              <w:rPr>
                <w:color w:val="FFFFFF" w:themeColor="background1"/>
              </w:rPr>
              <w:t>Stakeholder</w:t>
            </w:r>
          </w:p>
        </w:tc>
        <w:tc>
          <w:tcPr>
            <w:tcW w:w="1320" w:type="dxa"/>
          </w:tcPr>
          <w:p w14:paraId="612B7707" w14:textId="77777777" w:rsidR="00FE1D3A" w:rsidRPr="003B0A05" w:rsidRDefault="00FE1D3A" w:rsidP="002B428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sidRPr="003B0A05">
              <w:rPr>
                <w:color w:val="FFFFFF" w:themeColor="background1"/>
              </w:rPr>
              <w:t>Issue</w:t>
            </w:r>
            <w:r w:rsidR="008D746B">
              <w:rPr>
                <w:color w:val="FFFFFF" w:themeColor="background1"/>
              </w:rPr>
              <w:t xml:space="preserve"> or concern</w:t>
            </w:r>
          </w:p>
        </w:tc>
        <w:tc>
          <w:tcPr>
            <w:tcW w:w="1320" w:type="dxa"/>
          </w:tcPr>
          <w:p w14:paraId="5B822B6C" w14:textId="77777777" w:rsidR="00FE1D3A" w:rsidRPr="003B0A05" w:rsidRDefault="00FE1D3A" w:rsidP="002B428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sidRPr="003B0A05">
              <w:rPr>
                <w:color w:val="FFFFFF" w:themeColor="background1"/>
              </w:rPr>
              <w:t>Level of engagement (IAP2)</w:t>
            </w:r>
          </w:p>
        </w:tc>
        <w:tc>
          <w:tcPr>
            <w:tcW w:w="1960" w:type="dxa"/>
          </w:tcPr>
          <w:p w14:paraId="2BC8ACF2" w14:textId="77777777" w:rsidR="00FE1D3A" w:rsidRPr="003B0A05" w:rsidRDefault="00446563" w:rsidP="002B428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Controls</w:t>
            </w:r>
            <w:r w:rsidR="009438C1">
              <w:rPr>
                <w:color w:val="FFFFFF" w:themeColor="background1"/>
              </w:rPr>
              <w:t xml:space="preserve"> </w:t>
            </w:r>
            <w:r w:rsidR="00DF5FFD">
              <w:rPr>
                <w:color w:val="FFFFFF" w:themeColor="background1"/>
              </w:rPr>
              <w:t xml:space="preserve">to </w:t>
            </w:r>
            <w:r w:rsidR="009438C1">
              <w:rPr>
                <w:color w:val="FFFFFF" w:themeColor="background1"/>
              </w:rPr>
              <w:t>be communicated to impacted stakeholders</w:t>
            </w:r>
          </w:p>
        </w:tc>
        <w:tc>
          <w:tcPr>
            <w:tcW w:w="1701" w:type="dxa"/>
          </w:tcPr>
          <w:p w14:paraId="4C9F8A2B" w14:textId="77777777" w:rsidR="00FE1D3A" w:rsidRPr="003B0A05" w:rsidRDefault="00FE1D3A" w:rsidP="002B428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sidRPr="003B0A05">
              <w:rPr>
                <w:color w:val="FFFFFF" w:themeColor="background1"/>
              </w:rPr>
              <w:t>Method of engagement</w:t>
            </w:r>
          </w:p>
        </w:tc>
        <w:tc>
          <w:tcPr>
            <w:tcW w:w="1418" w:type="dxa"/>
          </w:tcPr>
          <w:p w14:paraId="1F846DB0" w14:textId="77777777" w:rsidR="00FE1D3A" w:rsidRDefault="00FE1D3A" w:rsidP="002B428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rPr>
            </w:pPr>
            <w:r w:rsidRPr="003B0A05">
              <w:rPr>
                <w:color w:val="FFFFFF" w:themeColor="background1"/>
              </w:rPr>
              <w:t>Timing</w:t>
            </w:r>
          </w:p>
          <w:p w14:paraId="3670B927" w14:textId="77777777" w:rsidR="00FE1D3A" w:rsidRPr="003B0A05" w:rsidRDefault="00FE1D3A" w:rsidP="002B428F">
            <w:pPr>
              <w:pStyle w:val="bodyCopy"/>
              <w:cnfStyle w:val="100000000000" w:firstRow="1" w:lastRow="0" w:firstColumn="0" w:lastColumn="0" w:oddVBand="0" w:evenVBand="0" w:oddHBand="0" w:evenHBand="0" w:firstRowFirstColumn="0" w:firstRowLastColumn="0" w:lastRowFirstColumn="0" w:lastRowLastColumn="0"/>
              <w:rPr>
                <w:color w:val="FFFFFF" w:themeColor="background1"/>
                <w:sz w:val="14"/>
              </w:rPr>
            </w:pPr>
            <w:r>
              <w:rPr>
                <w:color w:val="FFFFFF" w:themeColor="background1"/>
                <w:sz w:val="14"/>
              </w:rPr>
              <w:t>(weekly, monthly, as required)</w:t>
            </w:r>
          </w:p>
        </w:tc>
      </w:tr>
      <w:tr w:rsidR="00CC639D" w:rsidRPr="00CC639D" w14:paraId="64DDBA7C" w14:textId="77777777" w:rsidTr="000B797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36E7F84" w14:textId="77777777" w:rsidR="00FE1D3A" w:rsidRPr="00CC639D" w:rsidRDefault="00FE1D3A" w:rsidP="002B428F">
            <w:pPr>
              <w:pStyle w:val="bodyCopy"/>
              <w:rPr>
                <w:b w:val="0"/>
                <w:color w:val="auto"/>
              </w:rPr>
            </w:pPr>
            <w:r w:rsidRPr="00CC639D">
              <w:rPr>
                <w:color w:val="auto"/>
              </w:rPr>
              <w:t>Immediately impacted residents</w:t>
            </w:r>
          </w:p>
          <w:p w14:paraId="311EAC24" w14:textId="77777777" w:rsidR="009759D5" w:rsidRPr="00CC639D" w:rsidRDefault="009759D5" w:rsidP="002B428F">
            <w:pPr>
              <w:pStyle w:val="bodyCopy"/>
              <w:rPr>
                <w:b w:val="0"/>
                <w:color w:val="auto"/>
              </w:rPr>
            </w:pPr>
          </w:p>
        </w:tc>
        <w:tc>
          <w:tcPr>
            <w:tcW w:w="0" w:type="dxa"/>
            <w:shd w:val="clear" w:color="auto" w:fill="auto"/>
          </w:tcPr>
          <w:p w14:paraId="00BEBBF8"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Noise</w:t>
            </w:r>
          </w:p>
          <w:p w14:paraId="303DD93C" w14:textId="77777777" w:rsidR="00DF5FFD" w:rsidRDefault="00DF5FFD" w:rsidP="002B428F">
            <w:pPr>
              <w:pStyle w:val="bodyCopy"/>
              <w:cnfStyle w:val="000000100000" w:firstRow="0" w:lastRow="0" w:firstColumn="0" w:lastColumn="0" w:oddVBand="0" w:evenVBand="0" w:oddHBand="1" w:evenHBand="0" w:firstRowFirstColumn="0" w:firstRowLastColumn="0" w:lastRowFirstColumn="0" w:lastRowLastColumn="0"/>
              <w:rPr>
                <w:color w:val="auto"/>
              </w:rPr>
            </w:pPr>
          </w:p>
          <w:p w14:paraId="4FC398DB" w14:textId="77777777" w:rsidR="00DF5FFD" w:rsidRDefault="00DF5FFD" w:rsidP="002B428F">
            <w:pPr>
              <w:pStyle w:val="bodyCopy"/>
              <w:cnfStyle w:val="000000100000" w:firstRow="0" w:lastRow="0" w:firstColumn="0" w:lastColumn="0" w:oddVBand="0" w:evenVBand="0" w:oddHBand="1" w:evenHBand="0" w:firstRowFirstColumn="0" w:firstRowLastColumn="0" w:lastRowFirstColumn="0" w:lastRowLastColumn="0"/>
              <w:rPr>
                <w:color w:val="auto"/>
              </w:rPr>
            </w:pPr>
          </w:p>
          <w:p w14:paraId="1DCBE888" w14:textId="77777777" w:rsidR="00DF5FFD" w:rsidRDefault="00DF5FFD" w:rsidP="002B428F">
            <w:pPr>
              <w:pStyle w:val="bodyCopy"/>
              <w:cnfStyle w:val="000000100000" w:firstRow="0" w:lastRow="0" w:firstColumn="0" w:lastColumn="0" w:oddVBand="0" w:evenVBand="0" w:oddHBand="1" w:evenHBand="0" w:firstRowFirstColumn="0" w:firstRowLastColumn="0" w:lastRowFirstColumn="0" w:lastRowLastColumn="0"/>
              <w:rPr>
                <w:color w:val="auto"/>
              </w:rPr>
            </w:pPr>
          </w:p>
          <w:p w14:paraId="32A478D5"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Dust</w:t>
            </w:r>
          </w:p>
          <w:p w14:paraId="6ABC4B88" w14:textId="77777777" w:rsidR="009759D5" w:rsidRPr="00CC639D" w:rsidRDefault="009759D5"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w:t>
            </w:r>
            <w:r w:rsidRPr="00CC639D">
              <w:rPr>
                <w:i/>
                <w:color w:val="auto"/>
              </w:rPr>
              <w:t>add issues as per issues analysis</w:t>
            </w:r>
            <w:r w:rsidRPr="00CC639D">
              <w:rPr>
                <w:color w:val="auto"/>
              </w:rPr>
              <w:t>]</w:t>
            </w:r>
          </w:p>
        </w:tc>
        <w:tc>
          <w:tcPr>
            <w:tcW w:w="0" w:type="dxa"/>
            <w:shd w:val="clear" w:color="auto" w:fill="auto"/>
          </w:tcPr>
          <w:p w14:paraId="54AA9D89"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Inform</w:t>
            </w:r>
          </w:p>
          <w:p w14:paraId="306A77A6" w14:textId="77777777" w:rsidR="009759D5" w:rsidRPr="00CC639D" w:rsidRDefault="009759D5"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w:t>
            </w:r>
            <w:r w:rsidRPr="00CC639D">
              <w:rPr>
                <w:i/>
                <w:color w:val="auto"/>
              </w:rPr>
              <w:t>add as per IAP2 spectrum</w:t>
            </w:r>
            <w:r w:rsidRPr="00CC639D">
              <w:rPr>
                <w:color w:val="auto"/>
              </w:rPr>
              <w:t>]</w:t>
            </w:r>
          </w:p>
        </w:tc>
        <w:tc>
          <w:tcPr>
            <w:tcW w:w="0" w:type="dxa"/>
            <w:shd w:val="clear" w:color="auto" w:fill="auto"/>
          </w:tcPr>
          <w:p w14:paraId="7F7CDDD6"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Noise attenuation panels have been installed on machinery</w:t>
            </w:r>
          </w:p>
          <w:p w14:paraId="74576655"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Restricted working hours are between 6am-5pm M-F</w:t>
            </w:r>
          </w:p>
          <w:p w14:paraId="57FDB401"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Water carts and soil binders will be used to minimise dust</w:t>
            </w:r>
          </w:p>
          <w:p w14:paraId="3AEF5E35" w14:textId="77777777" w:rsidR="009759D5" w:rsidRPr="00CC639D" w:rsidRDefault="009759D5"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w:t>
            </w:r>
            <w:r w:rsidRPr="00CC639D">
              <w:rPr>
                <w:i/>
                <w:color w:val="auto"/>
              </w:rPr>
              <w:t xml:space="preserve">add </w:t>
            </w:r>
            <w:r w:rsidR="00664827">
              <w:rPr>
                <w:i/>
                <w:color w:val="auto"/>
              </w:rPr>
              <w:t>controls</w:t>
            </w:r>
            <w:r w:rsidRPr="00CC639D">
              <w:rPr>
                <w:i/>
                <w:color w:val="auto"/>
              </w:rPr>
              <w:t xml:space="preserve"> to</w:t>
            </w:r>
            <w:r w:rsidR="00664827">
              <w:rPr>
                <w:i/>
                <w:color w:val="auto"/>
              </w:rPr>
              <w:t xml:space="preserve"> address stakeholder issues</w:t>
            </w:r>
            <w:r w:rsidRPr="00CC639D">
              <w:rPr>
                <w:color w:val="auto"/>
              </w:rPr>
              <w:t>]</w:t>
            </w:r>
          </w:p>
        </w:tc>
        <w:tc>
          <w:tcPr>
            <w:tcW w:w="0" w:type="dxa"/>
            <w:shd w:val="clear" w:color="auto" w:fill="auto"/>
          </w:tcPr>
          <w:p w14:paraId="0BFDFAE9"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Face to face meeting</w:t>
            </w:r>
          </w:p>
          <w:p w14:paraId="298F8673"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Phone calls</w:t>
            </w:r>
          </w:p>
          <w:p w14:paraId="0225C066"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Email</w:t>
            </w:r>
          </w:p>
          <w:p w14:paraId="7D52BBA1"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Letterbox drop</w:t>
            </w:r>
          </w:p>
          <w:p w14:paraId="69F500A1" w14:textId="77777777" w:rsidR="009759D5" w:rsidRPr="00CC639D" w:rsidRDefault="009759D5"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w:t>
            </w:r>
            <w:r w:rsidRPr="00CC639D">
              <w:rPr>
                <w:i/>
                <w:color w:val="auto"/>
              </w:rPr>
              <w:t>add engagement methods as required</w:t>
            </w:r>
            <w:r w:rsidRPr="00CC639D">
              <w:rPr>
                <w:color w:val="auto"/>
              </w:rPr>
              <w:t>]</w:t>
            </w:r>
          </w:p>
        </w:tc>
        <w:tc>
          <w:tcPr>
            <w:tcW w:w="0" w:type="dxa"/>
            <w:shd w:val="clear" w:color="auto" w:fill="auto"/>
          </w:tcPr>
          <w:p w14:paraId="77261C0B"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Quarterly</w:t>
            </w:r>
          </w:p>
          <w:p w14:paraId="0C0EBFFF" w14:textId="77777777" w:rsidR="00FE1D3A" w:rsidRPr="00CC639D" w:rsidRDefault="00FE1D3A"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As required</w:t>
            </w:r>
          </w:p>
          <w:p w14:paraId="2CE83FA0" w14:textId="77777777" w:rsidR="009759D5" w:rsidRPr="00CC639D" w:rsidRDefault="009759D5" w:rsidP="002B428F">
            <w:pPr>
              <w:pStyle w:val="bodyCopy"/>
              <w:cnfStyle w:val="000000100000" w:firstRow="0" w:lastRow="0" w:firstColumn="0" w:lastColumn="0" w:oddVBand="0" w:evenVBand="0" w:oddHBand="1" w:evenHBand="0" w:firstRowFirstColumn="0" w:firstRowLastColumn="0" w:lastRowFirstColumn="0" w:lastRowLastColumn="0"/>
              <w:rPr>
                <w:color w:val="auto"/>
              </w:rPr>
            </w:pPr>
            <w:r w:rsidRPr="00CC639D">
              <w:rPr>
                <w:color w:val="auto"/>
              </w:rPr>
              <w:t>[</w:t>
            </w:r>
            <w:r w:rsidRPr="00CC639D">
              <w:rPr>
                <w:i/>
                <w:color w:val="auto"/>
              </w:rPr>
              <w:t>add timing for activity</w:t>
            </w:r>
            <w:r w:rsidRPr="00CC639D">
              <w:rPr>
                <w:color w:val="auto"/>
              </w:rPr>
              <w:t>]</w:t>
            </w:r>
          </w:p>
        </w:tc>
      </w:tr>
    </w:tbl>
    <w:p w14:paraId="29480D53" w14:textId="77777777" w:rsidR="00465525" w:rsidRDefault="00465525" w:rsidP="000C3CF5">
      <w:pPr>
        <w:ind w:right="674"/>
        <w:rPr>
          <w:rFonts w:cs="Arial"/>
          <w:sz w:val="16"/>
        </w:rPr>
      </w:pPr>
      <w:r>
        <w:rPr>
          <w:rFonts w:cs="Arial"/>
          <w:sz w:val="16"/>
        </w:rPr>
        <w:br w:type="page"/>
      </w:r>
    </w:p>
    <w:p w14:paraId="4C3400AB" w14:textId="77777777" w:rsidR="00B80F5C" w:rsidRDefault="00B80F5C" w:rsidP="000C3CF5">
      <w:pPr>
        <w:ind w:right="674"/>
        <w:rPr>
          <w:rFonts w:cs="Arial"/>
          <w:sz w:val="16"/>
        </w:rPr>
      </w:pPr>
    </w:p>
    <w:p w14:paraId="020A7FF5" w14:textId="77777777" w:rsidR="00B80F5C" w:rsidRPr="00A95C65" w:rsidRDefault="00FE1D3A" w:rsidP="004B08A9">
      <w:pPr>
        <w:pStyle w:val="Heading1"/>
      </w:pPr>
      <w:bookmarkStart w:id="14" w:name="_Toc518311530"/>
      <w:r w:rsidRPr="00A95C65">
        <w:t>Complaints management</w:t>
      </w:r>
      <w:r w:rsidR="007B58B5" w:rsidRPr="00A95C65">
        <w:t xml:space="preserve"> </w:t>
      </w:r>
      <w:r w:rsidRPr="00A95C65">
        <w:t>process</w:t>
      </w:r>
      <w:bookmarkEnd w:id="14"/>
    </w:p>
    <w:p w14:paraId="67DB99B1" w14:textId="77777777" w:rsidR="00B80F5C" w:rsidRPr="00621B56" w:rsidRDefault="00B80F5C" w:rsidP="00B80F5C">
      <w:pPr>
        <w:rPr>
          <w:rFonts w:cs="Arial"/>
        </w:rPr>
      </w:pPr>
    </w:p>
    <w:p w14:paraId="6EA40446" w14:textId="77777777" w:rsidR="00314E8F" w:rsidRDefault="00314E8F" w:rsidP="00314E8F">
      <w:pPr>
        <w:ind w:left="284"/>
        <w:rPr>
          <w:rFonts w:cs="Arial"/>
          <w:i/>
        </w:rPr>
      </w:pPr>
      <w:r>
        <w:rPr>
          <w:rFonts w:cs="Arial"/>
          <w:i/>
        </w:rPr>
        <w:t>[t</w:t>
      </w:r>
      <w:r w:rsidRPr="00314E8F">
        <w:rPr>
          <w:rFonts w:cs="Arial"/>
          <w:i/>
        </w:rPr>
        <w:t xml:space="preserve">he </w:t>
      </w:r>
      <w:r w:rsidR="00987F8E">
        <w:rPr>
          <w:rFonts w:cs="Arial"/>
          <w:i/>
        </w:rPr>
        <w:t xml:space="preserve">mineral licence </w:t>
      </w:r>
      <w:r w:rsidRPr="00314E8F">
        <w:rPr>
          <w:rFonts w:cs="Arial"/>
          <w:i/>
        </w:rPr>
        <w:t>community engagement plan</w:t>
      </w:r>
      <w:r w:rsidR="00D420C0">
        <w:rPr>
          <w:rFonts w:cs="Arial"/>
          <w:i/>
        </w:rPr>
        <w:t xml:space="preserve"> </w:t>
      </w:r>
      <w:r w:rsidRPr="00314E8F">
        <w:rPr>
          <w:rFonts w:cs="Arial"/>
          <w:i/>
        </w:rPr>
        <w:t>must outline how you will register, document</w:t>
      </w:r>
      <w:r w:rsidR="00FE7546">
        <w:rPr>
          <w:rFonts w:cs="Arial"/>
          <w:i/>
        </w:rPr>
        <w:t>,</w:t>
      </w:r>
      <w:r w:rsidR="00987F8E">
        <w:rPr>
          <w:rFonts w:cs="Arial"/>
          <w:i/>
        </w:rPr>
        <w:t xml:space="preserve"> manage and</w:t>
      </w:r>
      <w:r w:rsidRPr="00314E8F">
        <w:rPr>
          <w:rFonts w:cs="Arial"/>
          <w:i/>
        </w:rPr>
        <w:t xml:space="preserve"> respond to complaints and other communications from members of the community in relation to </w:t>
      </w:r>
      <w:r>
        <w:rPr>
          <w:rFonts w:cs="Arial"/>
          <w:i/>
        </w:rPr>
        <w:t>the operations]</w:t>
      </w:r>
    </w:p>
    <w:p w14:paraId="2544F4A2" w14:textId="77777777" w:rsidR="00987F8E" w:rsidRDefault="00987F8E" w:rsidP="00314E8F">
      <w:pPr>
        <w:ind w:left="284"/>
        <w:rPr>
          <w:rFonts w:cs="Arial"/>
          <w:i/>
        </w:rPr>
      </w:pPr>
    </w:p>
    <w:p w14:paraId="6169A06C" w14:textId="77777777" w:rsidR="00320BAD" w:rsidRDefault="00987F8E" w:rsidP="00314E8F">
      <w:pPr>
        <w:ind w:left="284"/>
        <w:rPr>
          <w:rFonts w:cs="Arial"/>
          <w:i/>
        </w:rPr>
      </w:pPr>
      <w:r>
        <w:rPr>
          <w:rFonts w:cs="Arial"/>
          <w:i/>
        </w:rPr>
        <w:t>[the work authority community engagement plan must outline how you will register, document,</w:t>
      </w:r>
      <w:r w:rsidR="00320BAD">
        <w:rPr>
          <w:rFonts w:cs="Arial"/>
          <w:i/>
        </w:rPr>
        <w:t xml:space="preserve"> </w:t>
      </w:r>
      <w:r w:rsidR="00320BAD" w:rsidRPr="00A95C65">
        <w:rPr>
          <w:rFonts w:cs="Arial"/>
          <w:i/>
        </w:rPr>
        <w:t>analys</w:t>
      </w:r>
      <w:r w:rsidR="00D420C0">
        <w:rPr>
          <w:rFonts w:cs="Arial"/>
          <w:i/>
        </w:rPr>
        <w:t>e</w:t>
      </w:r>
      <w:r w:rsidR="00320BAD" w:rsidRPr="00A95C65">
        <w:rPr>
          <w:rFonts w:cs="Arial"/>
          <w:i/>
        </w:rPr>
        <w:t xml:space="preserve"> community feedback</w:t>
      </w:r>
      <w:r>
        <w:rPr>
          <w:rFonts w:cs="Arial"/>
          <w:i/>
        </w:rPr>
        <w:t xml:space="preserve">, </w:t>
      </w:r>
      <w:r w:rsidR="00320BAD" w:rsidRPr="00A95C65">
        <w:rPr>
          <w:rFonts w:cs="Arial"/>
          <w:i/>
        </w:rPr>
        <w:t>consider community concerns or expectations</w:t>
      </w:r>
      <w:r>
        <w:rPr>
          <w:rFonts w:cs="Arial"/>
          <w:i/>
        </w:rPr>
        <w:t xml:space="preserve"> and respond to complaints and other communications from members of the community in relation to operations.</w:t>
      </w:r>
    </w:p>
    <w:p w14:paraId="2C3C4A91" w14:textId="77777777" w:rsidR="00320BAD" w:rsidRDefault="00320BAD" w:rsidP="00314E8F">
      <w:pPr>
        <w:ind w:left="284"/>
        <w:rPr>
          <w:rFonts w:cs="Arial"/>
          <w:i/>
        </w:rPr>
      </w:pPr>
    </w:p>
    <w:p w14:paraId="200575C5" w14:textId="77777777" w:rsidR="00314E8F" w:rsidRPr="00314E8F" w:rsidRDefault="00314E8F" w:rsidP="00314E8F">
      <w:pPr>
        <w:ind w:left="284"/>
        <w:rPr>
          <w:rFonts w:cs="Arial"/>
          <w:i/>
        </w:rPr>
      </w:pPr>
    </w:p>
    <w:p w14:paraId="0C83B8EC" w14:textId="77777777" w:rsidR="008F0857" w:rsidRPr="009438C1" w:rsidRDefault="008F0857" w:rsidP="00314E8F">
      <w:pPr>
        <w:ind w:left="284"/>
        <w:rPr>
          <w:rFonts w:cs="Arial"/>
        </w:rPr>
      </w:pPr>
      <w:r w:rsidRPr="009438C1">
        <w:rPr>
          <w:rFonts w:cs="Arial"/>
        </w:rPr>
        <w:t>[</w:t>
      </w:r>
      <w:r w:rsidRPr="009438C1">
        <w:rPr>
          <w:rFonts w:cs="Arial"/>
          <w:i/>
        </w:rPr>
        <w:t xml:space="preserve">refer to </w:t>
      </w:r>
      <w:r w:rsidR="00314E8F">
        <w:rPr>
          <w:rFonts w:cs="Arial"/>
          <w:i/>
        </w:rPr>
        <w:t xml:space="preserve">the </w:t>
      </w:r>
      <w:proofErr w:type="gramStart"/>
      <w:r w:rsidRPr="009438C1">
        <w:rPr>
          <w:rFonts w:cs="Arial"/>
          <w:i/>
        </w:rPr>
        <w:t>complaints</w:t>
      </w:r>
      <w:proofErr w:type="gramEnd"/>
      <w:r w:rsidRPr="009438C1">
        <w:rPr>
          <w:rFonts w:cs="Arial"/>
          <w:i/>
        </w:rPr>
        <w:t xml:space="preserve"> management requirement in regulations (</w:t>
      </w:r>
      <w:r w:rsidR="00314E8F" w:rsidRPr="00CC639D">
        <w:rPr>
          <w:rFonts w:cs="Arial"/>
        </w:rPr>
        <w:t>Part</w:t>
      </w:r>
      <w:r w:rsidRPr="00CC639D">
        <w:rPr>
          <w:rFonts w:cs="Arial"/>
        </w:rPr>
        <w:t xml:space="preserve"> </w:t>
      </w:r>
      <w:r w:rsidR="00C243AD" w:rsidRPr="00CC639D">
        <w:rPr>
          <w:rFonts w:cs="Arial"/>
        </w:rPr>
        <w:t>5</w:t>
      </w:r>
      <w:r w:rsidRPr="00CC639D">
        <w:rPr>
          <w:rFonts w:cs="Arial"/>
        </w:rPr>
        <w:t xml:space="preserve"> of this </w:t>
      </w:r>
      <w:r w:rsidR="00314E8F" w:rsidRPr="00CC639D">
        <w:rPr>
          <w:rFonts w:cs="Arial"/>
        </w:rPr>
        <w:t>template</w:t>
      </w:r>
      <w:r w:rsidRPr="009438C1">
        <w:rPr>
          <w:rFonts w:cs="Arial"/>
          <w:i/>
        </w:rPr>
        <w:t>)</w:t>
      </w:r>
      <w:r w:rsidRPr="009438C1">
        <w:rPr>
          <w:rFonts w:cs="Arial"/>
        </w:rPr>
        <w:t>]</w:t>
      </w:r>
    </w:p>
    <w:p w14:paraId="3459EB9C" w14:textId="77777777" w:rsidR="008F0857" w:rsidRPr="009438C1" w:rsidRDefault="008F0857" w:rsidP="00B80F5C">
      <w:pPr>
        <w:ind w:left="284"/>
        <w:rPr>
          <w:rFonts w:cs="Arial"/>
        </w:rPr>
      </w:pPr>
    </w:p>
    <w:p w14:paraId="78B08A26" w14:textId="77777777" w:rsidR="00B80F5C" w:rsidRDefault="00B80F5C" w:rsidP="000C3CF5">
      <w:pPr>
        <w:ind w:right="674"/>
        <w:rPr>
          <w:rFonts w:cs="Arial"/>
          <w:sz w:val="16"/>
        </w:rPr>
      </w:pPr>
    </w:p>
    <w:p w14:paraId="27B0C2C6" w14:textId="77777777" w:rsidR="00B80F5C" w:rsidRDefault="00B80F5C" w:rsidP="000C3CF5">
      <w:pPr>
        <w:ind w:right="674"/>
        <w:rPr>
          <w:rFonts w:cs="Arial"/>
          <w:sz w:val="16"/>
        </w:rPr>
      </w:pPr>
      <w:r>
        <w:rPr>
          <w:rFonts w:cs="Arial"/>
          <w:sz w:val="16"/>
        </w:rPr>
        <w:br w:type="page"/>
      </w:r>
    </w:p>
    <w:p w14:paraId="432D0038" w14:textId="77777777" w:rsidR="00B80F5C" w:rsidRDefault="00B80F5C" w:rsidP="000C3CF5">
      <w:pPr>
        <w:ind w:right="674"/>
        <w:rPr>
          <w:rFonts w:cs="Arial"/>
          <w:sz w:val="16"/>
        </w:rPr>
      </w:pPr>
    </w:p>
    <w:p w14:paraId="306E3977" w14:textId="77777777" w:rsidR="00B80F5C" w:rsidRPr="00B515FB" w:rsidRDefault="00FE1D3A" w:rsidP="004B08A9">
      <w:pPr>
        <w:pStyle w:val="Heading1"/>
      </w:pPr>
      <w:bookmarkStart w:id="15" w:name="_Toc518311531"/>
      <w:r w:rsidRPr="00B515FB">
        <w:t>Evaluation</w:t>
      </w:r>
      <w:bookmarkEnd w:id="15"/>
    </w:p>
    <w:p w14:paraId="0F9F4AE6" w14:textId="77777777" w:rsidR="00B80F5C" w:rsidRPr="00621B56" w:rsidRDefault="00B80F5C" w:rsidP="00B80F5C">
      <w:pPr>
        <w:rPr>
          <w:rFonts w:cs="Arial"/>
        </w:rPr>
      </w:pPr>
    </w:p>
    <w:p w14:paraId="6D0903A9" w14:textId="77777777" w:rsidR="008F0857" w:rsidRPr="004443EB" w:rsidRDefault="00B515FB" w:rsidP="008F0857">
      <w:pPr>
        <w:pStyle w:val="bodyCopy"/>
        <w:ind w:left="360"/>
        <w:rPr>
          <w:rFonts w:cs="Arial"/>
          <w:color w:val="auto"/>
          <w:sz w:val="22"/>
          <w:lang w:val="en-GB" w:eastAsia="en-GB"/>
        </w:rPr>
      </w:pPr>
      <w:r>
        <w:rPr>
          <w:rFonts w:cs="Arial"/>
          <w:color w:val="auto"/>
          <w:sz w:val="22"/>
          <w:lang w:val="en-GB" w:eastAsia="en-GB"/>
        </w:rPr>
        <w:t>[</w:t>
      </w:r>
      <w:r w:rsidRPr="00CC639D">
        <w:rPr>
          <w:rFonts w:cs="Arial"/>
          <w:i/>
          <w:color w:val="auto"/>
          <w:sz w:val="22"/>
          <w:lang w:val="en-GB" w:eastAsia="en-GB"/>
        </w:rPr>
        <w:t>this community engagement plan should be reviewed t</w:t>
      </w:r>
      <w:r w:rsidR="008F0857" w:rsidRPr="00CC639D">
        <w:rPr>
          <w:rFonts w:cs="Arial"/>
          <w:i/>
          <w:color w:val="auto"/>
          <w:sz w:val="22"/>
          <w:lang w:val="en-GB" w:eastAsia="en-GB"/>
        </w:rPr>
        <w:t xml:space="preserve">o ensure </w:t>
      </w:r>
      <w:r w:rsidRPr="00CC639D">
        <w:rPr>
          <w:rFonts w:cs="Arial"/>
          <w:i/>
          <w:color w:val="auto"/>
          <w:sz w:val="22"/>
          <w:lang w:val="en-GB" w:eastAsia="en-GB"/>
        </w:rPr>
        <w:t>the</w:t>
      </w:r>
      <w:r w:rsidR="008F0857" w:rsidRPr="00CC639D">
        <w:rPr>
          <w:rFonts w:cs="Arial"/>
          <w:i/>
          <w:color w:val="auto"/>
          <w:sz w:val="22"/>
          <w:lang w:val="en-GB" w:eastAsia="en-GB"/>
        </w:rPr>
        <w:t xml:space="preserve"> </w:t>
      </w:r>
      <w:r w:rsidR="00B76446" w:rsidRPr="00CC639D">
        <w:rPr>
          <w:rFonts w:cs="Arial"/>
          <w:i/>
          <w:color w:val="auto"/>
          <w:sz w:val="22"/>
          <w:lang w:val="en-GB" w:eastAsia="en-GB"/>
        </w:rPr>
        <w:t>aim(</w:t>
      </w:r>
      <w:r w:rsidR="00B76446" w:rsidRPr="00CC639D">
        <w:rPr>
          <w:rFonts w:cs="Arial"/>
          <w:color w:val="auto"/>
          <w:sz w:val="22"/>
          <w:lang w:val="en-GB" w:eastAsia="en-GB"/>
        </w:rPr>
        <w:t>s</w:t>
      </w:r>
      <w:r w:rsidR="00B76446" w:rsidRPr="00CC639D">
        <w:rPr>
          <w:rFonts w:cs="Arial"/>
          <w:i/>
          <w:color w:val="auto"/>
          <w:sz w:val="22"/>
          <w:lang w:val="en-GB" w:eastAsia="en-GB"/>
        </w:rPr>
        <w:t>)</w:t>
      </w:r>
      <w:r w:rsidR="004938C0" w:rsidRPr="00CC639D">
        <w:rPr>
          <w:rFonts w:cs="Arial"/>
          <w:i/>
          <w:color w:val="auto"/>
          <w:sz w:val="22"/>
          <w:lang w:val="en-GB" w:eastAsia="en-GB"/>
        </w:rPr>
        <w:t xml:space="preserve"> outlined in </w:t>
      </w:r>
      <w:r w:rsidRPr="00CC639D">
        <w:rPr>
          <w:rFonts w:cs="Arial"/>
          <w:i/>
          <w:color w:val="auto"/>
          <w:sz w:val="22"/>
          <w:lang w:val="en-GB" w:eastAsia="en-GB"/>
        </w:rPr>
        <w:t>Part</w:t>
      </w:r>
      <w:r w:rsidR="008F0857" w:rsidRPr="00CC639D">
        <w:rPr>
          <w:rFonts w:cs="Arial"/>
          <w:i/>
          <w:color w:val="auto"/>
          <w:sz w:val="22"/>
          <w:lang w:val="en-GB" w:eastAsia="en-GB"/>
        </w:rPr>
        <w:t xml:space="preserve"> </w:t>
      </w:r>
      <w:r w:rsidR="00C243AD" w:rsidRPr="00CC639D">
        <w:rPr>
          <w:rFonts w:cs="Arial"/>
          <w:i/>
          <w:color w:val="auto"/>
          <w:sz w:val="22"/>
          <w:lang w:val="en-GB" w:eastAsia="en-GB"/>
        </w:rPr>
        <w:t>6</w:t>
      </w:r>
      <w:r w:rsidR="008F0857" w:rsidRPr="00CC639D">
        <w:rPr>
          <w:rFonts w:cs="Arial"/>
          <w:i/>
          <w:color w:val="auto"/>
          <w:sz w:val="22"/>
          <w:lang w:val="en-GB" w:eastAsia="en-GB"/>
        </w:rPr>
        <w:t xml:space="preserve"> </w:t>
      </w:r>
      <w:r w:rsidRPr="00CC639D">
        <w:rPr>
          <w:rFonts w:cs="Arial"/>
          <w:i/>
          <w:color w:val="auto"/>
          <w:sz w:val="22"/>
          <w:lang w:val="en-GB" w:eastAsia="en-GB"/>
        </w:rPr>
        <w:t>are met</w:t>
      </w:r>
      <w:r w:rsidR="00CC639D" w:rsidRPr="00CC639D">
        <w:rPr>
          <w:rFonts w:cs="Arial"/>
          <w:i/>
          <w:color w:val="auto"/>
          <w:sz w:val="22"/>
          <w:lang w:val="en-GB" w:eastAsia="en-GB"/>
        </w:rPr>
        <w:t xml:space="preserve"> (</w:t>
      </w:r>
      <w:r w:rsidR="00CC639D" w:rsidRPr="00CC639D">
        <w:rPr>
          <w:rFonts w:cs="Arial"/>
          <w:color w:val="auto"/>
          <w:sz w:val="22"/>
          <w:lang w:val="en-GB" w:eastAsia="en-GB"/>
        </w:rPr>
        <w:t>there is no set timeframe for evaluation</w:t>
      </w:r>
      <w:r w:rsidR="00CC639D" w:rsidRPr="00CC639D">
        <w:rPr>
          <w:rFonts w:cs="Arial"/>
          <w:i/>
          <w:color w:val="auto"/>
          <w:sz w:val="22"/>
          <w:lang w:val="en-GB" w:eastAsia="en-GB"/>
        </w:rPr>
        <w:t>)]</w:t>
      </w:r>
      <w:r w:rsidR="008F0857" w:rsidRPr="004443EB">
        <w:rPr>
          <w:rFonts w:cs="Arial"/>
          <w:color w:val="auto"/>
          <w:sz w:val="22"/>
          <w:lang w:val="en-GB" w:eastAsia="en-GB"/>
        </w:rPr>
        <w:t xml:space="preserve"> </w:t>
      </w:r>
    </w:p>
    <w:p w14:paraId="0DDE6DBF" w14:textId="77777777" w:rsidR="00CC2F78" w:rsidRPr="00621B56" w:rsidRDefault="00CC2F78" w:rsidP="00B80F5C">
      <w:pPr>
        <w:rPr>
          <w:rFonts w:cs="Arial"/>
        </w:rPr>
      </w:pPr>
    </w:p>
    <w:p w14:paraId="2924FBE6" w14:textId="77777777" w:rsidR="00B80F5C" w:rsidRDefault="00B80F5C" w:rsidP="000C3CF5">
      <w:pPr>
        <w:ind w:right="674"/>
        <w:rPr>
          <w:rFonts w:cs="Arial"/>
          <w:sz w:val="16"/>
        </w:rPr>
      </w:pPr>
    </w:p>
    <w:p w14:paraId="0AE07349" w14:textId="77777777" w:rsidR="00B80F5C" w:rsidRDefault="008F094D" w:rsidP="000C3CF5">
      <w:pPr>
        <w:ind w:right="674"/>
        <w:rPr>
          <w:rFonts w:cs="Arial"/>
          <w:sz w:val="16"/>
        </w:rPr>
      </w:pPr>
      <w:r>
        <w:rPr>
          <w:rFonts w:cs="Arial"/>
          <w:sz w:val="16"/>
        </w:rPr>
        <w:br w:type="page"/>
      </w:r>
    </w:p>
    <w:p w14:paraId="5FB36AFE" w14:textId="77777777" w:rsidR="008F094D" w:rsidRDefault="008F094D" w:rsidP="000C3CF5">
      <w:pPr>
        <w:ind w:right="674"/>
        <w:rPr>
          <w:rFonts w:cs="Arial"/>
          <w:sz w:val="16"/>
        </w:rPr>
      </w:pPr>
    </w:p>
    <w:p w14:paraId="011C8A50" w14:textId="77777777" w:rsidR="00800CCE" w:rsidRDefault="00800CCE" w:rsidP="00800CCE">
      <w:pPr>
        <w:ind w:left="709" w:right="674"/>
        <w:rPr>
          <w:rFonts w:cs="Arial"/>
          <w:sz w:val="16"/>
        </w:rPr>
      </w:pPr>
    </w:p>
    <w:p w14:paraId="3EF2D217" w14:textId="77777777" w:rsidR="00800CCE" w:rsidRPr="00AA0DB4" w:rsidRDefault="007B58B5" w:rsidP="004B08A9">
      <w:pPr>
        <w:pStyle w:val="Heading1"/>
        <w:rPr>
          <w:rFonts w:cs="Arial"/>
          <w:szCs w:val="22"/>
        </w:rPr>
      </w:pPr>
      <w:bookmarkStart w:id="16" w:name="_Toc518311532"/>
      <w:r w:rsidRPr="00A42A75">
        <w:t>C</w:t>
      </w:r>
      <w:r>
        <w:t>ontact</w:t>
      </w:r>
      <w:r w:rsidRPr="00A42A75">
        <w:t xml:space="preserve"> </w:t>
      </w:r>
      <w:r w:rsidR="004B08A9">
        <w:t>u</w:t>
      </w:r>
      <w:r>
        <w:t>s</w:t>
      </w:r>
      <w:bookmarkEnd w:id="16"/>
    </w:p>
    <w:p w14:paraId="04728A96" w14:textId="77777777" w:rsidR="00800CCE" w:rsidRDefault="00800CCE" w:rsidP="00800CCE">
      <w:pPr>
        <w:ind w:left="709"/>
        <w:rPr>
          <w:rFonts w:cs="Arial"/>
        </w:rPr>
      </w:pPr>
    </w:p>
    <w:p w14:paraId="393B4D59" w14:textId="77777777" w:rsidR="00800CCE" w:rsidRPr="00F73949" w:rsidRDefault="00800CCE" w:rsidP="00800CCE">
      <w:pPr>
        <w:tabs>
          <w:tab w:val="left" w:pos="709"/>
          <w:tab w:val="left" w:pos="851"/>
        </w:tabs>
        <w:ind w:left="709" w:right="674"/>
        <w:rPr>
          <w:i/>
        </w:rPr>
      </w:pPr>
      <w:r w:rsidRPr="00F73949">
        <w:t>[</w:t>
      </w:r>
      <w:r w:rsidR="00CC639D">
        <w:t>you should include</w:t>
      </w:r>
      <w:r w:rsidR="00F73949" w:rsidRPr="00F73949">
        <w:rPr>
          <w:i/>
        </w:rPr>
        <w:t xml:space="preserve"> your company contact details</w:t>
      </w:r>
      <w:r w:rsidRPr="00F73949">
        <w:t>]</w:t>
      </w:r>
    </w:p>
    <w:p w14:paraId="3313134B" w14:textId="77777777" w:rsidR="00800CCE" w:rsidRPr="00F73949" w:rsidRDefault="00800CCE" w:rsidP="00800CCE">
      <w:pPr>
        <w:rPr>
          <w:rFonts w:cs="Arial"/>
          <w:i/>
          <w:sz w:val="16"/>
        </w:rPr>
      </w:pPr>
    </w:p>
    <w:sectPr w:rsidR="00800CCE" w:rsidRPr="00F73949" w:rsidSect="009759D5">
      <w:headerReference w:type="even" r:id="rId18"/>
      <w:headerReference w:type="default" r:id="rId19"/>
      <w:headerReference w:type="first" r:id="rId20"/>
      <w:pgSz w:w="11906" w:h="16838"/>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146CD" w14:textId="77777777" w:rsidR="006F21DE" w:rsidRDefault="006F21DE">
      <w:r>
        <w:separator/>
      </w:r>
    </w:p>
  </w:endnote>
  <w:endnote w:type="continuationSeparator" w:id="0">
    <w:p w14:paraId="5166E9B1" w14:textId="77777777" w:rsidR="006F21DE" w:rsidRDefault="006F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96AF" w14:textId="77777777" w:rsidR="009A10D6" w:rsidRDefault="002B428F" w:rsidP="00E40862">
    <w:pPr>
      <w:pStyle w:val="Footer"/>
      <w:tabs>
        <w:tab w:val="clear" w:pos="4153"/>
        <w:tab w:val="clear" w:pos="8306"/>
        <w:tab w:val="right" w:pos="10348"/>
      </w:tabs>
    </w:pPr>
    <w:r>
      <w:t>Annual Report [insert year]</w:t>
    </w:r>
    <w:r w:rsidR="00D32DCE">
      <w:t xml:space="preserve">  Is it meant to say this?</w:t>
    </w:r>
  </w:p>
  <w:p w14:paraId="321F8F77" w14:textId="77777777" w:rsidR="002B428F" w:rsidRDefault="002B428F" w:rsidP="00E40862">
    <w:pPr>
      <w:pStyle w:val="Footer"/>
      <w:tabs>
        <w:tab w:val="clear" w:pos="4153"/>
        <w:tab w:val="clear" w:pos="8306"/>
        <w:tab w:val="right" w:pos="10348"/>
      </w:tabs>
    </w:pPr>
    <w:r>
      <w:tab/>
    </w:r>
    <w:r>
      <w:rPr>
        <w:rStyle w:val="PageNumber"/>
      </w:rPr>
      <w:fldChar w:fldCharType="begin"/>
    </w:r>
    <w:r>
      <w:rPr>
        <w:rStyle w:val="PageNumber"/>
      </w:rPr>
      <w:instrText xml:space="preserve"> PAGE </w:instrText>
    </w:r>
    <w:r>
      <w:rPr>
        <w:rStyle w:val="PageNumber"/>
      </w:rPr>
      <w:fldChar w:fldCharType="separate"/>
    </w:r>
    <w:r w:rsidR="00CC639D">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E787" w14:textId="77777777" w:rsidR="002B428F" w:rsidRDefault="002B428F" w:rsidP="00E40862">
    <w:pPr>
      <w:pStyle w:val="Footer"/>
      <w:tabs>
        <w:tab w:val="clear" w:pos="4153"/>
        <w:tab w:val="clear" w:pos="8306"/>
        <w:tab w:val="right" w:pos="10348"/>
      </w:tabs>
    </w:pPr>
    <w:r>
      <w:t>_________________________________________________________________________</w:t>
    </w:r>
  </w:p>
  <w:p w14:paraId="26FCEC41" w14:textId="77777777" w:rsidR="002B428F" w:rsidRDefault="002B428F" w:rsidP="00335A1A">
    <w:pPr>
      <w:pStyle w:val="Footer"/>
      <w:tabs>
        <w:tab w:val="clear" w:pos="4153"/>
        <w:tab w:val="clear" w:pos="8306"/>
        <w:tab w:val="right" w:pos="9026"/>
      </w:tabs>
    </w:pPr>
    <w:r>
      <w:t xml:space="preserve">Community Engagement Plan </w:t>
    </w:r>
    <w:r w:rsidRPr="000B7979">
      <w:t>[</w:t>
    </w:r>
    <w:r w:rsidRPr="000B7979">
      <w:rPr>
        <w:i/>
      </w:rPr>
      <w:t xml:space="preserve">insert </w:t>
    </w:r>
    <w:r w:rsidR="00420703">
      <w:rPr>
        <w:i/>
      </w:rPr>
      <w:t>licence/authority number</w:t>
    </w:r>
    <w:r w:rsidRPr="000B7979">
      <w:t>] [</w:t>
    </w:r>
    <w:r w:rsidRPr="000B7979">
      <w:rPr>
        <w:i/>
      </w:rPr>
      <w:t>insert date last updated</w:t>
    </w:r>
    <w:r w:rsidRPr="000B7979">
      <w:t>]</w:t>
    </w:r>
    <w:r>
      <w:tab/>
    </w:r>
    <w:r w:rsidR="00335A1A">
      <w:t>p</w:t>
    </w:r>
    <w:r w:rsidRPr="009406E6">
      <w:rPr>
        <w:rStyle w:val="PageNumber"/>
        <w:sz w:val="22"/>
      </w:rPr>
      <w:fldChar w:fldCharType="begin"/>
    </w:r>
    <w:r w:rsidRPr="009406E6">
      <w:rPr>
        <w:rStyle w:val="PageNumber"/>
        <w:sz w:val="22"/>
      </w:rPr>
      <w:instrText xml:space="preserve"> PAGE </w:instrText>
    </w:r>
    <w:r w:rsidRPr="009406E6">
      <w:rPr>
        <w:rStyle w:val="PageNumber"/>
        <w:sz w:val="22"/>
      </w:rPr>
      <w:fldChar w:fldCharType="separate"/>
    </w:r>
    <w:r w:rsidR="00D42FB0">
      <w:rPr>
        <w:rStyle w:val="PageNumber"/>
        <w:noProof/>
        <w:sz w:val="22"/>
      </w:rPr>
      <w:t>16</w:t>
    </w:r>
    <w:r w:rsidRPr="009406E6">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B2A80" w14:textId="77777777" w:rsidR="006F21DE" w:rsidRDefault="006F21DE">
      <w:r>
        <w:separator/>
      </w:r>
    </w:p>
  </w:footnote>
  <w:footnote w:type="continuationSeparator" w:id="0">
    <w:p w14:paraId="57BD909E" w14:textId="77777777" w:rsidR="006F21DE" w:rsidRDefault="006F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BF6C" w14:textId="77777777" w:rsidR="002B428F" w:rsidRPr="00F94095" w:rsidRDefault="002B428F" w:rsidP="000C3CF5">
    <w:pPr>
      <w:pStyle w:val="Header"/>
      <w:tabs>
        <w:tab w:val="clear" w:pos="4153"/>
        <w:tab w:val="clear" w:pos="8306"/>
        <w:tab w:val="right" w:pos="10348"/>
      </w:tabs>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39F1" w14:textId="77777777" w:rsidR="002B428F" w:rsidRDefault="002B4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AC83" w14:textId="77777777" w:rsidR="002B428F" w:rsidRDefault="002B42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EFF7" w14:textId="77777777" w:rsidR="002B428F" w:rsidRDefault="002B42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B988" w14:textId="77777777" w:rsidR="002B428F" w:rsidRDefault="002B42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FCDA" w14:textId="77777777" w:rsidR="002B428F" w:rsidRPr="0009514D" w:rsidRDefault="002B428F" w:rsidP="0025318F">
    <w:pPr>
      <w:pStyle w:val="Header"/>
      <w:tabs>
        <w:tab w:val="clear" w:pos="4153"/>
        <w:tab w:val="clear" w:pos="8306"/>
        <w:tab w:val="right" w:pos="10490"/>
      </w:tabs>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1265" w14:textId="77777777" w:rsidR="002B428F" w:rsidRDefault="002B4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CC257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C7FAD"/>
    <w:multiLevelType w:val="hybridMultilevel"/>
    <w:tmpl w:val="DAEE7ED8"/>
    <w:lvl w:ilvl="0" w:tplc="08090001">
      <w:start w:val="1"/>
      <w:numFmt w:val="bullet"/>
      <w:lvlText w:val=""/>
      <w:lvlJc w:val="left"/>
      <w:pPr>
        <w:tabs>
          <w:tab w:val="num" w:pos="667"/>
        </w:tabs>
        <w:ind w:left="667" w:hanging="360"/>
      </w:pPr>
      <w:rPr>
        <w:rFonts w:ascii="Symbol" w:hAnsi="Symbol" w:hint="default"/>
      </w:rPr>
    </w:lvl>
    <w:lvl w:ilvl="1" w:tplc="08090003" w:tentative="1">
      <w:start w:val="1"/>
      <w:numFmt w:val="bullet"/>
      <w:lvlText w:val="o"/>
      <w:lvlJc w:val="left"/>
      <w:pPr>
        <w:tabs>
          <w:tab w:val="num" w:pos="1387"/>
        </w:tabs>
        <w:ind w:left="1387" w:hanging="360"/>
      </w:pPr>
      <w:rPr>
        <w:rFonts w:ascii="Courier New" w:hAnsi="Courier New" w:cs="Courier New" w:hint="default"/>
      </w:rPr>
    </w:lvl>
    <w:lvl w:ilvl="2" w:tplc="08090005" w:tentative="1">
      <w:start w:val="1"/>
      <w:numFmt w:val="bullet"/>
      <w:lvlText w:val=""/>
      <w:lvlJc w:val="left"/>
      <w:pPr>
        <w:tabs>
          <w:tab w:val="num" w:pos="2107"/>
        </w:tabs>
        <w:ind w:left="2107" w:hanging="360"/>
      </w:pPr>
      <w:rPr>
        <w:rFonts w:ascii="Wingdings" w:hAnsi="Wingdings" w:hint="default"/>
      </w:rPr>
    </w:lvl>
    <w:lvl w:ilvl="3" w:tplc="08090001" w:tentative="1">
      <w:start w:val="1"/>
      <w:numFmt w:val="bullet"/>
      <w:lvlText w:val=""/>
      <w:lvlJc w:val="left"/>
      <w:pPr>
        <w:tabs>
          <w:tab w:val="num" w:pos="2827"/>
        </w:tabs>
        <w:ind w:left="2827" w:hanging="360"/>
      </w:pPr>
      <w:rPr>
        <w:rFonts w:ascii="Symbol" w:hAnsi="Symbol" w:hint="default"/>
      </w:rPr>
    </w:lvl>
    <w:lvl w:ilvl="4" w:tplc="08090003" w:tentative="1">
      <w:start w:val="1"/>
      <w:numFmt w:val="bullet"/>
      <w:lvlText w:val="o"/>
      <w:lvlJc w:val="left"/>
      <w:pPr>
        <w:tabs>
          <w:tab w:val="num" w:pos="3547"/>
        </w:tabs>
        <w:ind w:left="3547" w:hanging="360"/>
      </w:pPr>
      <w:rPr>
        <w:rFonts w:ascii="Courier New" w:hAnsi="Courier New" w:cs="Courier New" w:hint="default"/>
      </w:rPr>
    </w:lvl>
    <w:lvl w:ilvl="5" w:tplc="08090005" w:tentative="1">
      <w:start w:val="1"/>
      <w:numFmt w:val="bullet"/>
      <w:lvlText w:val=""/>
      <w:lvlJc w:val="left"/>
      <w:pPr>
        <w:tabs>
          <w:tab w:val="num" w:pos="4267"/>
        </w:tabs>
        <w:ind w:left="4267" w:hanging="360"/>
      </w:pPr>
      <w:rPr>
        <w:rFonts w:ascii="Wingdings" w:hAnsi="Wingdings" w:hint="default"/>
      </w:rPr>
    </w:lvl>
    <w:lvl w:ilvl="6" w:tplc="08090001" w:tentative="1">
      <w:start w:val="1"/>
      <w:numFmt w:val="bullet"/>
      <w:lvlText w:val=""/>
      <w:lvlJc w:val="left"/>
      <w:pPr>
        <w:tabs>
          <w:tab w:val="num" w:pos="4987"/>
        </w:tabs>
        <w:ind w:left="4987" w:hanging="360"/>
      </w:pPr>
      <w:rPr>
        <w:rFonts w:ascii="Symbol" w:hAnsi="Symbol" w:hint="default"/>
      </w:rPr>
    </w:lvl>
    <w:lvl w:ilvl="7" w:tplc="08090003" w:tentative="1">
      <w:start w:val="1"/>
      <w:numFmt w:val="bullet"/>
      <w:lvlText w:val="o"/>
      <w:lvlJc w:val="left"/>
      <w:pPr>
        <w:tabs>
          <w:tab w:val="num" w:pos="5707"/>
        </w:tabs>
        <w:ind w:left="5707" w:hanging="360"/>
      </w:pPr>
      <w:rPr>
        <w:rFonts w:ascii="Courier New" w:hAnsi="Courier New" w:cs="Courier New" w:hint="default"/>
      </w:rPr>
    </w:lvl>
    <w:lvl w:ilvl="8" w:tplc="08090005" w:tentative="1">
      <w:start w:val="1"/>
      <w:numFmt w:val="bullet"/>
      <w:lvlText w:val=""/>
      <w:lvlJc w:val="left"/>
      <w:pPr>
        <w:tabs>
          <w:tab w:val="num" w:pos="6427"/>
        </w:tabs>
        <w:ind w:left="6427" w:hanging="360"/>
      </w:pPr>
      <w:rPr>
        <w:rFonts w:ascii="Wingdings" w:hAnsi="Wingdings" w:hint="default"/>
      </w:rPr>
    </w:lvl>
  </w:abstractNum>
  <w:abstractNum w:abstractNumId="3" w15:restartNumberingAfterBreak="0">
    <w:nsid w:val="07015F93"/>
    <w:multiLevelType w:val="hybridMultilevel"/>
    <w:tmpl w:val="22D0CD2A"/>
    <w:lvl w:ilvl="0" w:tplc="0C090017">
      <w:start w:val="1"/>
      <w:numFmt w:val="lowerLetter"/>
      <w:lvlText w:val="%1)"/>
      <w:lvlJc w:val="left"/>
      <w:pPr>
        <w:tabs>
          <w:tab w:val="num" w:pos="1440"/>
        </w:tabs>
        <w:ind w:left="1440" w:hanging="360"/>
      </w:pPr>
      <w:rPr>
        <w:rFonts w:hint="default"/>
      </w:rPr>
    </w:lvl>
    <w:lvl w:ilvl="1" w:tplc="B8B2FD8A">
      <w:start w:val="1"/>
      <w:numFmt w:val="bullet"/>
      <w:lvlText w:val="•"/>
      <w:lvlJc w:val="left"/>
      <w:pPr>
        <w:tabs>
          <w:tab w:val="num" w:pos="2160"/>
        </w:tabs>
        <w:ind w:left="2160" w:hanging="360"/>
      </w:pPr>
      <w:rPr>
        <w:rFonts w:ascii="Arial" w:hAnsi="Arial" w:hint="default"/>
      </w:rPr>
    </w:lvl>
    <w:lvl w:ilvl="2" w:tplc="5B984BDE" w:tentative="1">
      <w:start w:val="1"/>
      <w:numFmt w:val="bullet"/>
      <w:lvlText w:val="•"/>
      <w:lvlJc w:val="left"/>
      <w:pPr>
        <w:tabs>
          <w:tab w:val="num" w:pos="2880"/>
        </w:tabs>
        <w:ind w:left="2880" w:hanging="360"/>
      </w:pPr>
      <w:rPr>
        <w:rFonts w:ascii="Arial" w:hAnsi="Arial" w:hint="default"/>
      </w:rPr>
    </w:lvl>
    <w:lvl w:ilvl="3" w:tplc="1778B3B6" w:tentative="1">
      <w:start w:val="1"/>
      <w:numFmt w:val="bullet"/>
      <w:lvlText w:val="•"/>
      <w:lvlJc w:val="left"/>
      <w:pPr>
        <w:tabs>
          <w:tab w:val="num" w:pos="3600"/>
        </w:tabs>
        <w:ind w:left="3600" w:hanging="360"/>
      </w:pPr>
      <w:rPr>
        <w:rFonts w:ascii="Arial" w:hAnsi="Arial" w:hint="default"/>
      </w:rPr>
    </w:lvl>
    <w:lvl w:ilvl="4" w:tplc="FBAEDAB0" w:tentative="1">
      <w:start w:val="1"/>
      <w:numFmt w:val="bullet"/>
      <w:lvlText w:val="•"/>
      <w:lvlJc w:val="left"/>
      <w:pPr>
        <w:tabs>
          <w:tab w:val="num" w:pos="4320"/>
        </w:tabs>
        <w:ind w:left="4320" w:hanging="360"/>
      </w:pPr>
      <w:rPr>
        <w:rFonts w:ascii="Arial" w:hAnsi="Arial" w:hint="default"/>
      </w:rPr>
    </w:lvl>
    <w:lvl w:ilvl="5" w:tplc="0D523E62" w:tentative="1">
      <w:start w:val="1"/>
      <w:numFmt w:val="bullet"/>
      <w:lvlText w:val="•"/>
      <w:lvlJc w:val="left"/>
      <w:pPr>
        <w:tabs>
          <w:tab w:val="num" w:pos="5040"/>
        </w:tabs>
        <w:ind w:left="5040" w:hanging="360"/>
      </w:pPr>
      <w:rPr>
        <w:rFonts w:ascii="Arial" w:hAnsi="Arial" w:hint="default"/>
      </w:rPr>
    </w:lvl>
    <w:lvl w:ilvl="6" w:tplc="9ABC9BC0" w:tentative="1">
      <w:start w:val="1"/>
      <w:numFmt w:val="bullet"/>
      <w:lvlText w:val="•"/>
      <w:lvlJc w:val="left"/>
      <w:pPr>
        <w:tabs>
          <w:tab w:val="num" w:pos="5760"/>
        </w:tabs>
        <w:ind w:left="5760" w:hanging="360"/>
      </w:pPr>
      <w:rPr>
        <w:rFonts w:ascii="Arial" w:hAnsi="Arial" w:hint="default"/>
      </w:rPr>
    </w:lvl>
    <w:lvl w:ilvl="7" w:tplc="8F32F896" w:tentative="1">
      <w:start w:val="1"/>
      <w:numFmt w:val="bullet"/>
      <w:lvlText w:val="•"/>
      <w:lvlJc w:val="left"/>
      <w:pPr>
        <w:tabs>
          <w:tab w:val="num" w:pos="6480"/>
        </w:tabs>
        <w:ind w:left="6480" w:hanging="360"/>
      </w:pPr>
      <w:rPr>
        <w:rFonts w:ascii="Arial" w:hAnsi="Arial" w:hint="default"/>
      </w:rPr>
    </w:lvl>
    <w:lvl w:ilvl="8" w:tplc="5A76CC60" w:tentative="1">
      <w:start w:val="1"/>
      <w:numFmt w:val="bullet"/>
      <w:lvlText w:val="•"/>
      <w:lvlJc w:val="left"/>
      <w:pPr>
        <w:tabs>
          <w:tab w:val="num" w:pos="7200"/>
        </w:tabs>
        <w:ind w:left="7200" w:hanging="360"/>
      </w:pPr>
      <w:rPr>
        <w:rFonts w:ascii="Arial" w:hAnsi="Arial" w:hint="default"/>
      </w:rPr>
    </w:lvl>
  </w:abstractNum>
  <w:abstractNum w:abstractNumId="4"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5D221A"/>
    <w:multiLevelType w:val="hybridMultilevel"/>
    <w:tmpl w:val="9C447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980BA5"/>
    <w:multiLevelType w:val="hybridMultilevel"/>
    <w:tmpl w:val="B0009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402E4"/>
    <w:multiLevelType w:val="hybridMultilevel"/>
    <w:tmpl w:val="1DF23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E41E0"/>
    <w:multiLevelType w:val="hybridMultilevel"/>
    <w:tmpl w:val="06B00A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915536"/>
    <w:multiLevelType w:val="hybridMultilevel"/>
    <w:tmpl w:val="BCFA694E"/>
    <w:lvl w:ilvl="0" w:tplc="74B8476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E9B077E"/>
    <w:multiLevelType w:val="singleLevel"/>
    <w:tmpl w:val="1E561E4A"/>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453D6EB5"/>
    <w:multiLevelType w:val="hybridMultilevel"/>
    <w:tmpl w:val="CD469D54"/>
    <w:lvl w:ilvl="0" w:tplc="0C090001">
      <w:start w:val="1"/>
      <w:numFmt w:val="bullet"/>
      <w:lvlText w:val=""/>
      <w:lvlJc w:val="left"/>
      <w:pPr>
        <w:tabs>
          <w:tab w:val="num" w:pos="720"/>
        </w:tabs>
        <w:ind w:left="720" w:hanging="360"/>
      </w:pPr>
      <w:rPr>
        <w:rFonts w:ascii="Symbol" w:hAnsi="Symbol" w:hint="default"/>
      </w:rPr>
    </w:lvl>
    <w:lvl w:ilvl="1" w:tplc="B8B2FD8A">
      <w:start w:val="1"/>
      <w:numFmt w:val="bullet"/>
      <w:lvlText w:val="•"/>
      <w:lvlJc w:val="left"/>
      <w:pPr>
        <w:tabs>
          <w:tab w:val="num" w:pos="1440"/>
        </w:tabs>
        <w:ind w:left="1440" w:hanging="360"/>
      </w:pPr>
      <w:rPr>
        <w:rFonts w:ascii="Arial" w:hAnsi="Arial" w:hint="default"/>
      </w:rPr>
    </w:lvl>
    <w:lvl w:ilvl="2" w:tplc="5B984BDE" w:tentative="1">
      <w:start w:val="1"/>
      <w:numFmt w:val="bullet"/>
      <w:lvlText w:val="•"/>
      <w:lvlJc w:val="left"/>
      <w:pPr>
        <w:tabs>
          <w:tab w:val="num" w:pos="2160"/>
        </w:tabs>
        <w:ind w:left="2160" w:hanging="360"/>
      </w:pPr>
      <w:rPr>
        <w:rFonts w:ascii="Arial" w:hAnsi="Arial" w:hint="default"/>
      </w:rPr>
    </w:lvl>
    <w:lvl w:ilvl="3" w:tplc="1778B3B6" w:tentative="1">
      <w:start w:val="1"/>
      <w:numFmt w:val="bullet"/>
      <w:lvlText w:val="•"/>
      <w:lvlJc w:val="left"/>
      <w:pPr>
        <w:tabs>
          <w:tab w:val="num" w:pos="2880"/>
        </w:tabs>
        <w:ind w:left="2880" w:hanging="360"/>
      </w:pPr>
      <w:rPr>
        <w:rFonts w:ascii="Arial" w:hAnsi="Arial" w:hint="default"/>
      </w:rPr>
    </w:lvl>
    <w:lvl w:ilvl="4" w:tplc="FBAEDAB0" w:tentative="1">
      <w:start w:val="1"/>
      <w:numFmt w:val="bullet"/>
      <w:lvlText w:val="•"/>
      <w:lvlJc w:val="left"/>
      <w:pPr>
        <w:tabs>
          <w:tab w:val="num" w:pos="3600"/>
        </w:tabs>
        <w:ind w:left="3600" w:hanging="360"/>
      </w:pPr>
      <w:rPr>
        <w:rFonts w:ascii="Arial" w:hAnsi="Arial" w:hint="default"/>
      </w:rPr>
    </w:lvl>
    <w:lvl w:ilvl="5" w:tplc="0D523E62" w:tentative="1">
      <w:start w:val="1"/>
      <w:numFmt w:val="bullet"/>
      <w:lvlText w:val="•"/>
      <w:lvlJc w:val="left"/>
      <w:pPr>
        <w:tabs>
          <w:tab w:val="num" w:pos="4320"/>
        </w:tabs>
        <w:ind w:left="4320" w:hanging="360"/>
      </w:pPr>
      <w:rPr>
        <w:rFonts w:ascii="Arial" w:hAnsi="Arial" w:hint="default"/>
      </w:rPr>
    </w:lvl>
    <w:lvl w:ilvl="6" w:tplc="9ABC9BC0" w:tentative="1">
      <w:start w:val="1"/>
      <w:numFmt w:val="bullet"/>
      <w:lvlText w:val="•"/>
      <w:lvlJc w:val="left"/>
      <w:pPr>
        <w:tabs>
          <w:tab w:val="num" w:pos="5040"/>
        </w:tabs>
        <w:ind w:left="5040" w:hanging="360"/>
      </w:pPr>
      <w:rPr>
        <w:rFonts w:ascii="Arial" w:hAnsi="Arial" w:hint="default"/>
      </w:rPr>
    </w:lvl>
    <w:lvl w:ilvl="7" w:tplc="8F32F896" w:tentative="1">
      <w:start w:val="1"/>
      <w:numFmt w:val="bullet"/>
      <w:lvlText w:val="•"/>
      <w:lvlJc w:val="left"/>
      <w:pPr>
        <w:tabs>
          <w:tab w:val="num" w:pos="5760"/>
        </w:tabs>
        <w:ind w:left="5760" w:hanging="360"/>
      </w:pPr>
      <w:rPr>
        <w:rFonts w:ascii="Arial" w:hAnsi="Arial" w:hint="default"/>
      </w:rPr>
    </w:lvl>
    <w:lvl w:ilvl="8" w:tplc="5A76CC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33447D"/>
    <w:multiLevelType w:val="hybridMultilevel"/>
    <w:tmpl w:val="5E961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24414"/>
    <w:multiLevelType w:val="hybridMultilevel"/>
    <w:tmpl w:val="1924DC28"/>
    <w:lvl w:ilvl="0" w:tplc="A566B32A">
      <w:start w:val="1"/>
      <w:numFmt w:val="lowerLetter"/>
      <w:lvlText w:val="%1)"/>
      <w:lvlJc w:val="left"/>
      <w:pPr>
        <w:tabs>
          <w:tab w:val="num" w:pos="1080"/>
        </w:tabs>
        <w:ind w:left="1080" w:hanging="360"/>
      </w:pPr>
      <w:rPr>
        <w:rFonts w:hint="default"/>
        <w:sz w:val="22"/>
        <w:szCs w:val="22"/>
      </w:rPr>
    </w:lvl>
    <w:lvl w:ilvl="1" w:tplc="B8B2FD8A">
      <w:start w:val="1"/>
      <w:numFmt w:val="bullet"/>
      <w:lvlText w:val="•"/>
      <w:lvlJc w:val="left"/>
      <w:pPr>
        <w:tabs>
          <w:tab w:val="num" w:pos="1800"/>
        </w:tabs>
        <w:ind w:left="1800" w:hanging="360"/>
      </w:pPr>
      <w:rPr>
        <w:rFonts w:ascii="Arial" w:hAnsi="Arial" w:hint="default"/>
      </w:rPr>
    </w:lvl>
    <w:lvl w:ilvl="2" w:tplc="5B984BDE" w:tentative="1">
      <w:start w:val="1"/>
      <w:numFmt w:val="bullet"/>
      <w:lvlText w:val="•"/>
      <w:lvlJc w:val="left"/>
      <w:pPr>
        <w:tabs>
          <w:tab w:val="num" w:pos="2520"/>
        </w:tabs>
        <w:ind w:left="2520" w:hanging="360"/>
      </w:pPr>
      <w:rPr>
        <w:rFonts w:ascii="Arial" w:hAnsi="Arial" w:hint="default"/>
      </w:rPr>
    </w:lvl>
    <w:lvl w:ilvl="3" w:tplc="1778B3B6" w:tentative="1">
      <w:start w:val="1"/>
      <w:numFmt w:val="bullet"/>
      <w:lvlText w:val="•"/>
      <w:lvlJc w:val="left"/>
      <w:pPr>
        <w:tabs>
          <w:tab w:val="num" w:pos="3240"/>
        </w:tabs>
        <w:ind w:left="3240" w:hanging="360"/>
      </w:pPr>
      <w:rPr>
        <w:rFonts w:ascii="Arial" w:hAnsi="Arial" w:hint="default"/>
      </w:rPr>
    </w:lvl>
    <w:lvl w:ilvl="4" w:tplc="FBAEDAB0" w:tentative="1">
      <w:start w:val="1"/>
      <w:numFmt w:val="bullet"/>
      <w:lvlText w:val="•"/>
      <w:lvlJc w:val="left"/>
      <w:pPr>
        <w:tabs>
          <w:tab w:val="num" w:pos="3960"/>
        </w:tabs>
        <w:ind w:left="3960" w:hanging="360"/>
      </w:pPr>
      <w:rPr>
        <w:rFonts w:ascii="Arial" w:hAnsi="Arial" w:hint="default"/>
      </w:rPr>
    </w:lvl>
    <w:lvl w:ilvl="5" w:tplc="0D523E62" w:tentative="1">
      <w:start w:val="1"/>
      <w:numFmt w:val="bullet"/>
      <w:lvlText w:val="•"/>
      <w:lvlJc w:val="left"/>
      <w:pPr>
        <w:tabs>
          <w:tab w:val="num" w:pos="4680"/>
        </w:tabs>
        <w:ind w:left="4680" w:hanging="360"/>
      </w:pPr>
      <w:rPr>
        <w:rFonts w:ascii="Arial" w:hAnsi="Arial" w:hint="default"/>
      </w:rPr>
    </w:lvl>
    <w:lvl w:ilvl="6" w:tplc="9ABC9BC0" w:tentative="1">
      <w:start w:val="1"/>
      <w:numFmt w:val="bullet"/>
      <w:lvlText w:val="•"/>
      <w:lvlJc w:val="left"/>
      <w:pPr>
        <w:tabs>
          <w:tab w:val="num" w:pos="5400"/>
        </w:tabs>
        <w:ind w:left="5400" w:hanging="360"/>
      </w:pPr>
      <w:rPr>
        <w:rFonts w:ascii="Arial" w:hAnsi="Arial" w:hint="default"/>
      </w:rPr>
    </w:lvl>
    <w:lvl w:ilvl="7" w:tplc="8F32F896" w:tentative="1">
      <w:start w:val="1"/>
      <w:numFmt w:val="bullet"/>
      <w:lvlText w:val="•"/>
      <w:lvlJc w:val="left"/>
      <w:pPr>
        <w:tabs>
          <w:tab w:val="num" w:pos="6120"/>
        </w:tabs>
        <w:ind w:left="6120" w:hanging="360"/>
      </w:pPr>
      <w:rPr>
        <w:rFonts w:ascii="Arial" w:hAnsi="Arial" w:hint="default"/>
      </w:rPr>
    </w:lvl>
    <w:lvl w:ilvl="8" w:tplc="5A76CC60" w:tentative="1">
      <w:start w:val="1"/>
      <w:numFmt w:val="bullet"/>
      <w:lvlText w:val="•"/>
      <w:lvlJc w:val="left"/>
      <w:pPr>
        <w:tabs>
          <w:tab w:val="num" w:pos="6840"/>
        </w:tabs>
        <w:ind w:left="6840" w:hanging="360"/>
      </w:pPr>
      <w:rPr>
        <w:rFonts w:ascii="Arial" w:hAnsi="Arial" w:hint="default"/>
      </w:rPr>
    </w:lvl>
  </w:abstractNum>
  <w:abstractNum w:abstractNumId="14" w15:restartNumberingAfterBreak="0">
    <w:nsid w:val="52793171"/>
    <w:multiLevelType w:val="singleLevel"/>
    <w:tmpl w:val="87A8D5C6"/>
    <w:lvl w:ilvl="0">
      <w:start w:val="1"/>
      <w:numFmt w:val="bullet"/>
      <w:lvlText w:val=""/>
      <w:lvlJc w:val="left"/>
      <w:pPr>
        <w:tabs>
          <w:tab w:val="num" w:pos="360"/>
        </w:tabs>
        <w:ind w:left="284" w:hanging="284"/>
      </w:pPr>
      <w:rPr>
        <w:rFonts w:ascii="Symbol" w:hAnsi="Symbol" w:hint="default"/>
      </w:rPr>
    </w:lvl>
  </w:abstractNum>
  <w:abstractNum w:abstractNumId="15" w15:restartNumberingAfterBreak="0">
    <w:nsid w:val="587370FA"/>
    <w:multiLevelType w:val="hybridMultilevel"/>
    <w:tmpl w:val="8BAC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41FE8"/>
    <w:multiLevelType w:val="hybridMultilevel"/>
    <w:tmpl w:val="E990D97C"/>
    <w:lvl w:ilvl="0" w:tplc="0C090017">
      <w:start w:val="1"/>
      <w:numFmt w:val="lowerLetter"/>
      <w:lvlText w:val="%1)"/>
      <w:lvlJc w:val="left"/>
      <w:pPr>
        <w:tabs>
          <w:tab w:val="num" w:pos="1440"/>
        </w:tabs>
        <w:ind w:left="1440" w:hanging="360"/>
      </w:pPr>
      <w:rPr>
        <w:rFonts w:hint="default"/>
      </w:rPr>
    </w:lvl>
    <w:lvl w:ilvl="1" w:tplc="B8B2FD8A">
      <w:start w:val="1"/>
      <w:numFmt w:val="bullet"/>
      <w:lvlText w:val="•"/>
      <w:lvlJc w:val="left"/>
      <w:pPr>
        <w:tabs>
          <w:tab w:val="num" w:pos="2160"/>
        </w:tabs>
        <w:ind w:left="2160" w:hanging="360"/>
      </w:pPr>
      <w:rPr>
        <w:rFonts w:ascii="Arial" w:hAnsi="Arial" w:hint="default"/>
      </w:rPr>
    </w:lvl>
    <w:lvl w:ilvl="2" w:tplc="5B984BDE" w:tentative="1">
      <w:start w:val="1"/>
      <w:numFmt w:val="bullet"/>
      <w:lvlText w:val="•"/>
      <w:lvlJc w:val="left"/>
      <w:pPr>
        <w:tabs>
          <w:tab w:val="num" w:pos="2880"/>
        </w:tabs>
        <w:ind w:left="2880" w:hanging="360"/>
      </w:pPr>
      <w:rPr>
        <w:rFonts w:ascii="Arial" w:hAnsi="Arial" w:hint="default"/>
      </w:rPr>
    </w:lvl>
    <w:lvl w:ilvl="3" w:tplc="1778B3B6" w:tentative="1">
      <w:start w:val="1"/>
      <w:numFmt w:val="bullet"/>
      <w:lvlText w:val="•"/>
      <w:lvlJc w:val="left"/>
      <w:pPr>
        <w:tabs>
          <w:tab w:val="num" w:pos="3600"/>
        </w:tabs>
        <w:ind w:left="3600" w:hanging="360"/>
      </w:pPr>
      <w:rPr>
        <w:rFonts w:ascii="Arial" w:hAnsi="Arial" w:hint="default"/>
      </w:rPr>
    </w:lvl>
    <w:lvl w:ilvl="4" w:tplc="FBAEDAB0" w:tentative="1">
      <w:start w:val="1"/>
      <w:numFmt w:val="bullet"/>
      <w:lvlText w:val="•"/>
      <w:lvlJc w:val="left"/>
      <w:pPr>
        <w:tabs>
          <w:tab w:val="num" w:pos="4320"/>
        </w:tabs>
        <w:ind w:left="4320" w:hanging="360"/>
      </w:pPr>
      <w:rPr>
        <w:rFonts w:ascii="Arial" w:hAnsi="Arial" w:hint="default"/>
      </w:rPr>
    </w:lvl>
    <w:lvl w:ilvl="5" w:tplc="0D523E62" w:tentative="1">
      <w:start w:val="1"/>
      <w:numFmt w:val="bullet"/>
      <w:lvlText w:val="•"/>
      <w:lvlJc w:val="left"/>
      <w:pPr>
        <w:tabs>
          <w:tab w:val="num" w:pos="5040"/>
        </w:tabs>
        <w:ind w:left="5040" w:hanging="360"/>
      </w:pPr>
      <w:rPr>
        <w:rFonts w:ascii="Arial" w:hAnsi="Arial" w:hint="default"/>
      </w:rPr>
    </w:lvl>
    <w:lvl w:ilvl="6" w:tplc="9ABC9BC0" w:tentative="1">
      <w:start w:val="1"/>
      <w:numFmt w:val="bullet"/>
      <w:lvlText w:val="•"/>
      <w:lvlJc w:val="left"/>
      <w:pPr>
        <w:tabs>
          <w:tab w:val="num" w:pos="5760"/>
        </w:tabs>
        <w:ind w:left="5760" w:hanging="360"/>
      </w:pPr>
      <w:rPr>
        <w:rFonts w:ascii="Arial" w:hAnsi="Arial" w:hint="default"/>
      </w:rPr>
    </w:lvl>
    <w:lvl w:ilvl="7" w:tplc="8F32F896" w:tentative="1">
      <w:start w:val="1"/>
      <w:numFmt w:val="bullet"/>
      <w:lvlText w:val="•"/>
      <w:lvlJc w:val="left"/>
      <w:pPr>
        <w:tabs>
          <w:tab w:val="num" w:pos="6480"/>
        </w:tabs>
        <w:ind w:left="6480" w:hanging="360"/>
      </w:pPr>
      <w:rPr>
        <w:rFonts w:ascii="Arial" w:hAnsi="Arial" w:hint="default"/>
      </w:rPr>
    </w:lvl>
    <w:lvl w:ilvl="8" w:tplc="5A76CC60" w:tentative="1">
      <w:start w:val="1"/>
      <w:numFmt w:val="bullet"/>
      <w:lvlText w:val="•"/>
      <w:lvlJc w:val="left"/>
      <w:pPr>
        <w:tabs>
          <w:tab w:val="num" w:pos="7200"/>
        </w:tabs>
        <w:ind w:left="7200" w:hanging="360"/>
      </w:pPr>
      <w:rPr>
        <w:rFonts w:ascii="Arial" w:hAnsi="Arial" w:hint="default"/>
      </w:rPr>
    </w:lvl>
  </w:abstractNum>
  <w:abstractNum w:abstractNumId="17" w15:restartNumberingAfterBreak="0">
    <w:nsid w:val="59DB6600"/>
    <w:multiLevelType w:val="hybridMultilevel"/>
    <w:tmpl w:val="BFB06380"/>
    <w:lvl w:ilvl="0" w:tplc="F0F210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8B5FFB"/>
    <w:multiLevelType w:val="hybridMultilevel"/>
    <w:tmpl w:val="D3422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963061"/>
    <w:multiLevelType w:val="hybridMultilevel"/>
    <w:tmpl w:val="A808AF86"/>
    <w:lvl w:ilvl="0" w:tplc="BAD88A64">
      <w:start w:val="1"/>
      <w:numFmt w:val="lowerLetter"/>
      <w:lvlText w:val="%1)"/>
      <w:lvlJc w:val="left"/>
      <w:pPr>
        <w:ind w:left="1905" w:hanging="46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60B7210D"/>
    <w:multiLevelType w:val="hybridMultilevel"/>
    <w:tmpl w:val="33EA1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C22328"/>
    <w:multiLevelType w:val="hybridMultilevel"/>
    <w:tmpl w:val="F278AF20"/>
    <w:lvl w:ilvl="0" w:tplc="0C090017">
      <w:start w:val="1"/>
      <w:numFmt w:val="lowerLetter"/>
      <w:lvlText w:val="%1)"/>
      <w:lvlJc w:val="left"/>
      <w:pPr>
        <w:tabs>
          <w:tab w:val="num" w:pos="1440"/>
        </w:tabs>
        <w:ind w:left="1440" w:hanging="360"/>
      </w:pPr>
      <w:rPr>
        <w:rFonts w:hint="default"/>
      </w:rPr>
    </w:lvl>
    <w:lvl w:ilvl="1" w:tplc="B8B2FD8A">
      <w:start w:val="1"/>
      <w:numFmt w:val="bullet"/>
      <w:lvlText w:val="•"/>
      <w:lvlJc w:val="left"/>
      <w:pPr>
        <w:tabs>
          <w:tab w:val="num" w:pos="2160"/>
        </w:tabs>
        <w:ind w:left="2160" w:hanging="360"/>
      </w:pPr>
      <w:rPr>
        <w:rFonts w:ascii="Arial" w:hAnsi="Arial" w:hint="default"/>
      </w:rPr>
    </w:lvl>
    <w:lvl w:ilvl="2" w:tplc="5B984BDE" w:tentative="1">
      <w:start w:val="1"/>
      <w:numFmt w:val="bullet"/>
      <w:lvlText w:val="•"/>
      <w:lvlJc w:val="left"/>
      <w:pPr>
        <w:tabs>
          <w:tab w:val="num" w:pos="2880"/>
        </w:tabs>
        <w:ind w:left="2880" w:hanging="360"/>
      </w:pPr>
      <w:rPr>
        <w:rFonts w:ascii="Arial" w:hAnsi="Arial" w:hint="default"/>
      </w:rPr>
    </w:lvl>
    <w:lvl w:ilvl="3" w:tplc="1778B3B6" w:tentative="1">
      <w:start w:val="1"/>
      <w:numFmt w:val="bullet"/>
      <w:lvlText w:val="•"/>
      <w:lvlJc w:val="left"/>
      <w:pPr>
        <w:tabs>
          <w:tab w:val="num" w:pos="3600"/>
        </w:tabs>
        <w:ind w:left="3600" w:hanging="360"/>
      </w:pPr>
      <w:rPr>
        <w:rFonts w:ascii="Arial" w:hAnsi="Arial" w:hint="default"/>
      </w:rPr>
    </w:lvl>
    <w:lvl w:ilvl="4" w:tplc="FBAEDAB0" w:tentative="1">
      <w:start w:val="1"/>
      <w:numFmt w:val="bullet"/>
      <w:lvlText w:val="•"/>
      <w:lvlJc w:val="left"/>
      <w:pPr>
        <w:tabs>
          <w:tab w:val="num" w:pos="4320"/>
        </w:tabs>
        <w:ind w:left="4320" w:hanging="360"/>
      </w:pPr>
      <w:rPr>
        <w:rFonts w:ascii="Arial" w:hAnsi="Arial" w:hint="default"/>
      </w:rPr>
    </w:lvl>
    <w:lvl w:ilvl="5" w:tplc="0D523E62" w:tentative="1">
      <w:start w:val="1"/>
      <w:numFmt w:val="bullet"/>
      <w:lvlText w:val="•"/>
      <w:lvlJc w:val="left"/>
      <w:pPr>
        <w:tabs>
          <w:tab w:val="num" w:pos="5040"/>
        </w:tabs>
        <w:ind w:left="5040" w:hanging="360"/>
      </w:pPr>
      <w:rPr>
        <w:rFonts w:ascii="Arial" w:hAnsi="Arial" w:hint="default"/>
      </w:rPr>
    </w:lvl>
    <w:lvl w:ilvl="6" w:tplc="9ABC9BC0" w:tentative="1">
      <w:start w:val="1"/>
      <w:numFmt w:val="bullet"/>
      <w:lvlText w:val="•"/>
      <w:lvlJc w:val="left"/>
      <w:pPr>
        <w:tabs>
          <w:tab w:val="num" w:pos="5760"/>
        </w:tabs>
        <w:ind w:left="5760" w:hanging="360"/>
      </w:pPr>
      <w:rPr>
        <w:rFonts w:ascii="Arial" w:hAnsi="Arial" w:hint="default"/>
      </w:rPr>
    </w:lvl>
    <w:lvl w:ilvl="7" w:tplc="8F32F896" w:tentative="1">
      <w:start w:val="1"/>
      <w:numFmt w:val="bullet"/>
      <w:lvlText w:val="•"/>
      <w:lvlJc w:val="left"/>
      <w:pPr>
        <w:tabs>
          <w:tab w:val="num" w:pos="6480"/>
        </w:tabs>
        <w:ind w:left="6480" w:hanging="360"/>
      </w:pPr>
      <w:rPr>
        <w:rFonts w:ascii="Arial" w:hAnsi="Arial" w:hint="default"/>
      </w:rPr>
    </w:lvl>
    <w:lvl w:ilvl="8" w:tplc="5A76CC60" w:tentative="1">
      <w:start w:val="1"/>
      <w:numFmt w:val="bullet"/>
      <w:lvlText w:val="•"/>
      <w:lvlJc w:val="left"/>
      <w:pPr>
        <w:tabs>
          <w:tab w:val="num" w:pos="7200"/>
        </w:tabs>
        <w:ind w:left="7200" w:hanging="360"/>
      </w:pPr>
      <w:rPr>
        <w:rFonts w:ascii="Arial" w:hAnsi="Arial" w:hint="default"/>
      </w:rPr>
    </w:lvl>
  </w:abstractNum>
  <w:abstractNum w:abstractNumId="22" w15:restartNumberingAfterBreak="0">
    <w:nsid w:val="68751874"/>
    <w:multiLevelType w:val="hybridMultilevel"/>
    <w:tmpl w:val="7F602954"/>
    <w:lvl w:ilvl="0" w:tplc="0C090001">
      <w:start w:val="1"/>
      <w:numFmt w:val="bullet"/>
      <w:lvlText w:val=""/>
      <w:lvlJc w:val="left"/>
      <w:pPr>
        <w:ind w:left="1139" w:hanging="360"/>
      </w:pPr>
      <w:rPr>
        <w:rFonts w:ascii="Symbol" w:hAnsi="Symbol"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23" w15:restartNumberingAfterBreak="0">
    <w:nsid w:val="70F83AC2"/>
    <w:multiLevelType w:val="hybridMultilevel"/>
    <w:tmpl w:val="1924DC28"/>
    <w:lvl w:ilvl="0" w:tplc="A566B32A">
      <w:start w:val="1"/>
      <w:numFmt w:val="lowerLetter"/>
      <w:lvlText w:val="%1)"/>
      <w:lvlJc w:val="left"/>
      <w:pPr>
        <w:tabs>
          <w:tab w:val="num" w:pos="1080"/>
        </w:tabs>
        <w:ind w:left="1080" w:hanging="360"/>
      </w:pPr>
      <w:rPr>
        <w:rFonts w:hint="default"/>
        <w:sz w:val="22"/>
        <w:szCs w:val="22"/>
      </w:rPr>
    </w:lvl>
    <w:lvl w:ilvl="1" w:tplc="B8B2FD8A">
      <w:start w:val="1"/>
      <w:numFmt w:val="bullet"/>
      <w:lvlText w:val="•"/>
      <w:lvlJc w:val="left"/>
      <w:pPr>
        <w:tabs>
          <w:tab w:val="num" w:pos="1800"/>
        </w:tabs>
        <w:ind w:left="1800" w:hanging="360"/>
      </w:pPr>
      <w:rPr>
        <w:rFonts w:ascii="Arial" w:hAnsi="Arial" w:hint="default"/>
      </w:rPr>
    </w:lvl>
    <w:lvl w:ilvl="2" w:tplc="5B984BDE" w:tentative="1">
      <w:start w:val="1"/>
      <w:numFmt w:val="bullet"/>
      <w:lvlText w:val="•"/>
      <w:lvlJc w:val="left"/>
      <w:pPr>
        <w:tabs>
          <w:tab w:val="num" w:pos="2520"/>
        </w:tabs>
        <w:ind w:left="2520" w:hanging="360"/>
      </w:pPr>
      <w:rPr>
        <w:rFonts w:ascii="Arial" w:hAnsi="Arial" w:hint="default"/>
      </w:rPr>
    </w:lvl>
    <w:lvl w:ilvl="3" w:tplc="1778B3B6" w:tentative="1">
      <w:start w:val="1"/>
      <w:numFmt w:val="bullet"/>
      <w:lvlText w:val="•"/>
      <w:lvlJc w:val="left"/>
      <w:pPr>
        <w:tabs>
          <w:tab w:val="num" w:pos="3240"/>
        </w:tabs>
        <w:ind w:left="3240" w:hanging="360"/>
      </w:pPr>
      <w:rPr>
        <w:rFonts w:ascii="Arial" w:hAnsi="Arial" w:hint="default"/>
      </w:rPr>
    </w:lvl>
    <w:lvl w:ilvl="4" w:tplc="FBAEDAB0" w:tentative="1">
      <w:start w:val="1"/>
      <w:numFmt w:val="bullet"/>
      <w:lvlText w:val="•"/>
      <w:lvlJc w:val="left"/>
      <w:pPr>
        <w:tabs>
          <w:tab w:val="num" w:pos="3960"/>
        </w:tabs>
        <w:ind w:left="3960" w:hanging="360"/>
      </w:pPr>
      <w:rPr>
        <w:rFonts w:ascii="Arial" w:hAnsi="Arial" w:hint="default"/>
      </w:rPr>
    </w:lvl>
    <w:lvl w:ilvl="5" w:tplc="0D523E62" w:tentative="1">
      <w:start w:val="1"/>
      <w:numFmt w:val="bullet"/>
      <w:lvlText w:val="•"/>
      <w:lvlJc w:val="left"/>
      <w:pPr>
        <w:tabs>
          <w:tab w:val="num" w:pos="4680"/>
        </w:tabs>
        <w:ind w:left="4680" w:hanging="360"/>
      </w:pPr>
      <w:rPr>
        <w:rFonts w:ascii="Arial" w:hAnsi="Arial" w:hint="default"/>
      </w:rPr>
    </w:lvl>
    <w:lvl w:ilvl="6" w:tplc="9ABC9BC0" w:tentative="1">
      <w:start w:val="1"/>
      <w:numFmt w:val="bullet"/>
      <w:lvlText w:val="•"/>
      <w:lvlJc w:val="left"/>
      <w:pPr>
        <w:tabs>
          <w:tab w:val="num" w:pos="5400"/>
        </w:tabs>
        <w:ind w:left="5400" w:hanging="360"/>
      </w:pPr>
      <w:rPr>
        <w:rFonts w:ascii="Arial" w:hAnsi="Arial" w:hint="default"/>
      </w:rPr>
    </w:lvl>
    <w:lvl w:ilvl="7" w:tplc="8F32F896" w:tentative="1">
      <w:start w:val="1"/>
      <w:numFmt w:val="bullet"/>
      <w:lvlText w:val="•"/>
      <w:lvlJc w:val="left"/>
      <w:pPr>
        <w:tabs>
          <w:tab w:val="num" w:pos="6120"/>
        </w:tabs>
        <w:ind w:left="6120" w:hanging="360"/>
      </w:pPr>
      <w:rPr>
        <w:rFonts w:ascii="Arial" w:hAnsi="Arial" w:hint="default"/>
      </w:rPr>
    </w:lvl>
    <w:lvl w:ilvl="8" w:tplc="5A76CC60"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74397156"/>
    <w:multiLevelType w:val="hybridMultilevel"/>
    <w:tmpl w:val="6082C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8D3DE2"/>
    <w:multiLevelType w:val="hybridMultilevel"/>
    <w:tmpl w:val="3C24B9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7D87736"/>
    <w:multiLevelType w:val="hybridMultilevel"/>
    <w:tmpl w:val="4AAC0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72699B"/>
    <w:multiLevelType w:val="hybridMultilevel"/>
    <w:tmpl w:val="7E2E3F68"/>
    <w:lvl w:ilvl="0" w:tplc="D3283758">
      <w:start w:val="1"/>
      <w:numFmt w:val="decimal"/>
      <w:pStyle w:val="Heading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4"/>
  </w:num>
  <w:num w:numId="3">
    <w:abstractNumId w:val="10"/>
  </w:num>
  <w:num w:numId="4">
    <w:abstractNumId w:val="7"/>
  </w:num>
  <w:num w:numId="5">
    <w:abstractNumId w:val="2"/>
  </w:num>
  <w:num w:numId="6">
    <w:abstractNumId w:val="6"/>
  </w:num>
  <w:num w:numId="7">
    <w:abstractNumId w:val="8"/>
  </w:num>
  <w:num w:numId="8">
    <w:abstractNumId w:val="0"/>
  </w:num>
  <w:num w:numId="9">
    <w:abstractNumId w:val="15"/>
  </w:num>
  <w:num w:numId="10">
    <w:abstractNumId w:val="5"/>
  </w:num>
  <w:num w:numId="11">
    <w:abstractNumId w:val="20"/>
  </w:num>
  <w:num w:numId="12">
    <w:abstractNumId w:val="12"/>
  </w:num>
  <w:num w:numId="13">
    <w:abstractNumId w:val="18"/>
  </w:num>
  <w:num w:numId="14">
    <w:abstractNumId w:val="27"/>
  </w:num>
  <w:num w:numId="15">
    <w:abstractNumId w:val="16"/>
  </w:num>
  <w:num w:numId="16">
    <w:abstractNumId w:val="13"/>
  </w:num>
  <w:num w:numId="17">
    <w:abstractNumId w:val="11"/>
  </w:num>
  <w:num w:numId="18">
    <w:abstractNumId w:val="3"/>
  </w:num>
  <w:num w:numId="19">
    <w:abstractNumId w:val="21"/>
  </w:num>
  <w:num w:numId="20">
    <w:abstractNumId w:val="26"/>
  </w:num>
  <w:num w:numId="21">
    <w:abstractNumId w:val="24"/>
  </w:num>
  <w:num w:numId="22">
    <w:abstractNumId w:val="22"/>
  </w:num>
  <w:num w:numId="23">
    <w:abstractNumId w:val="23"/>
  </w:num>
  <w:num w:numId="24">
    <w:abstractNumId w:val="4"/>
  </w:num>
  <w:num w:numId="25">
    <w:abstractNumId w:val="19"/>
  </w:num>
  <w:num w:numId="26">
    <w:abstractNumId w:val="25"/>
  </w:num>
  <w:num w:numId="27">
    <w:abstractNumId w:val="17"/>
  </w:num>
  <w:num w:numId="2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2B4"/>
    <w:rsid w:val="00003DC6"/>
    <w:rsid w:val="00007CD0"/>
    <w:rsid w:val="00013333"/>
    <w:rsid w:val="000136BF"/>
    <w:rsid w:val="0002285C"/>
    <w:rsid w:val="00022ACE"/>
    <w:rsid w:val="000453CE"/>
    <w:rsid w:val="00045E1E"/>
    <w:rsid w:val="0004698D"/>
    <w:rsid w:val="0005459C"/>
    <w:rsid w:val="0005767B"/>
    <w:rsid w:val="00057B3A"/>
    <w:rsid w:val="000605E6"/>
    <w:rsid w:val="00060E6A"/>
    <w:rsid w:val="000658E6"/>
    <w:rsid w:val="0006751F"/>
    <w:rsid w:val="00074961"/>
    <w:rsid w:val="000827B4"/>
    <w:rsid w:val="00084AB3"/>
    <w:rsid w:val="00085435"/>
    <w:rsid w:val="00085B7B"/>
    <w:rsid w:val="00087389"/>
    <w:rsid w:val="000927B7"/>
    <w:rsid w:val="0009514D"/>
    <w:rsid w:val="0009697C"/>
    <w:rsid w:val="000A77E2"/>
    <w:rsid w:val="000B4433"/>
    <w:rsid w:val="000B5397"/>
    <w:rsid w:val="000B7979"/>
    <w:rsid w:val="000C17D6"/>
    <w:rsid w:val="000C29EB"/>
    <w:rsid w:val="000C2BE8"/>
    <w:rsid w:val="000C3CF5"/>
    <w:rsid w:val="000D0D38"/>
    <w:rsid w:val="000D224F"/>
    <w:rsid w:val="000E0B6F"/>
    <w:rsid w:val="000E3129"/>
    <w:rsid w:val="000E700E"/>
    <w:rsid w:val="000E7037"/>
    <w:rsid w:val="000E7EEC"/>
    <w:rsid w:val="000F4B7A"/>
    <w:rsid w:val="000F55E6"/>
    <w:rsid w:val="0010117D"/>
    <w:rsid w:val="00102B16"/>
    <w:rsid w:val="00103F98"/>
    <w:rsid w:val="001103B4"/>
    <w:rsid w:val="00113EC4"/>
    <w:rsid w:val="00116DCA"/>
    <w:rsid w:val="00122449"/>
    <w:rsid w:val="00126BF0"/>
    <w:rsid w:val="001278AB"/>
    <w:rsid w:val="00140866"/>
    <w:rsid w:val="00143D9F"/>
    <w:rsid w:val="001453F7"/>
    <w:rsid w:val="00164573"/>
    <w:rsid w:val="00167BCE"/>
    <w:rsid w:val="00173026"/>
    <w:rsid w:val="0018794E"/>
    <w:rsid w:val="001A1DE8"/>
    <w:rsid w:val="001A50DD"/>
    <w:rsid w:val="001B31D2"/>
    <w:rsid w:val="001E20E9"/>
    <w:rsid w:val="001F34DA"/>
    <w:rsid w:val="00214621"/>
    <w:rsid w:val="00221E11"/>
    <w:rsid w:val="00227CD0"/>
    <w:rsid w:val="0025318F"/>
    <w:rsid w:val="00260546"/>
    <w:rsid w:val="00261B6C"/>
    <w:rsid w:val="002665CF"/>
    <w:rsid w:val="002715D8"/>
    <w:rsid w:val="002974C4"/>
    <w:rsid w:val="002A223F"/>
    <w:rsid w:val="002A7D01"/>
    <w:rsid w:val="002B132E"/>
    <w:rsid w:val="002B428F"/>
    <w:rsid w:val="002B7BF4"/>
    <w:rsid w:val="002C0211"/>
    <w:rsid w:val="002C379B"/>
    <w:rsid w:val="002C500A"/>
    <w:rsid w:val="002D1A10"/>
    <w:rsid w:val="002F3FA5"/>
    <w:rsid w:val="00306D55"/>
    <w:rsid w:val="00314E8F"/>
    <w:rsid w:val="00320BAD"/>
    <w:rsid w:val="00332D23"/>
    <w:rsid w:val="00335A1A"/>
    <w:rsid w:val="00344136"/>
    <w:rsid w:val="00344B17"/>
    <w:rsid w:val="00353F55"/>
    <w:rsid w:val="0037060C"/>
    <w:rsid w:val="00371B4E"/>
    <w:rsid w:val="00383BBB"/>
    <w:rsid w:val="003B47FA"/>
    <w:rsid w:val="003C3D31"/>
    <w:rsid w:val="003C6B6D"/>
    <w:rsid w:val="003C6CF2"/>
    <w:rsid w:val="003D2884"/>
    <w:rsid w:val="003D5F81"/>
    <w:rsid w:val="003D7FB2"/>
    <w:rsid w:val="003E3218"/>
    <w:rsid w:val="003E57A0"/>
    <w:rsid w:val="003F17FF"/>
    <w:rsid w:val="003F63CF"/>
    <w:rsid w:val="00401A84"/>
    <w:rsid w:val="00403D3B"/>
    <w:rsid w:val="00411FEB"/>
    <w:rsid w:val="00414E5E"/>
    <w:rsid w:val="004162BC"/>
    <w:rsid w:val="00416BF2"/>
    <w:rsid w:val="00420703"/>
    <w:rsid w:val="00421F7E"/>
    <w:rsid w:val="00422E99"/>
    <w:rsid w:val="00433ED4"/>
    <w:rsid w:val="00434E49"/>
    <w:rsid w:val="00441803"/>
    <w:rsid w:val="004443EB"/>
    <w:rsid w:val="00446563"/>
    <w:rsid w:val="004565C1"/>
    <w:rsid w:val="00457293"/>
    <w:rsid w:val="00462886"/>
    <w:rsid w:val="00465525"/>
    <w:rsid w:val="00475A6D"/>
    <w:rsid w:val="00492392"/>
    <w:rsid w:val="00493479"/>
    <w:rsid w:val="004938C0"/>
    <w:rsid w:val="00494C06"/>
    <w:rsid w:val="004A791A"/>
    <w:rsid w:val="004B08A9"/>
    <w:rsid w:val="004B5DE0"/>
    <w:rsid w:val="004B66E0"/>
    <w:rsid w:val="004C0885"/>
    <w:rsid w:val="004C6901"/>
    <w:rsid w:val="004D4210"/>
    <w:rsid w:val="004D447D"/>
    <w:rsid w:val="004E7668"/>
    <w:rsid w:val="004F3651"/>
    <w:rsid w:val="004F5856"/>
    <w:rsid w:val="004F615E"/>
    <w:rsid w:val="004F73B5"/>
    <w:rsid w:val="00500BF7"/>
    <w:rsid w:val="005018A6"/>
    <w:rsid w:val="00515A99"/>
    <w:rsid w:val="005171BB"/>
    <w:rsid w:val="00525216"/>
    <w:rsid w:val="00530C2C"/>
    <w:rsid w:val="00531EE6"/>
    <w:rsid w:val="00536E08"/>
    <w:rsid w:val="00545D9D"/>
    <w:rsid w:val="00550AE6"/>
    <w:rsid w:val="00553ADB"/>
    <w:rsid w:val="0055574B"/>
    <w:rsid w:val="00562B95"/>
    <w:rsid w:val="005650A0"/>
    <w:rsid w:val="0057045B"/>
    <w:rsid w:val="00583947"/>
    <w:rsid w:val="00583D0D"/>
    <w:rsid w:val="00587F20"/>
    <w:rsid w:val="005911C5"/>
    <w:rsid w:val="005B4B42"/>
    <w:rsid w:val="005B6107"/>
    <w:rsid w:val="005C4CCF"/>
    <w:rsid w:val="005D38B3"/>
    <w:rsid w:val="005D4FCD"/>
    <w:rsid w:val="005D776D"/>
    <w:rsid w:val="005E03D8"/>
    <w:rsid w:val="005E26EC"/>
    <w:rsid w:val="005F026E"/>
    <w:rsid w:val="00611082"/>
    <w:rsid w:val="00623BAB"/>
    <w:rsid w:val="0062415C"/>
    <w:rsid w:val="00625570"/>
    <w:rsid w:val="00626B19"/>
    <w:rsid w:val="006363FE"/>
    <w:rsid w:val="00641CD8"/>
    <w:rsid w:val="00642712"/>
    <w:rsid w:val="00654DB6"/>
    <w:rsid w:val="006645D9"/>
    <w:rsid w:val="00664827"/>
    <w:rsid w:val="00675DC0"/>
    <w:rsid w:val="0068216C"/>
    <w:rsid w:val="0068544F"/>
    <w:rsid w:val="00685882"/>
    <w:rsid w:val="006941EC"/>
    <w:rsid w:val="006A6EAA"/>
    <w:rsid w:val="006B09A7"/>
    <w:rsid w:val="006C0350"/>
    <w:rsid w:val="006C6DCE"/>
    <w:rsid w:val="006D56D5"/>
    <w:rsid w:val="006D570B"/>
    <w:rsid w:val="006F21DE"/>
    <w:rsid w:val="006F700E"/>
    <w:rsid w:val="006F7F04"/>
    <w:rsid w:val="00701597"/>
    <w:rsid w:val="00706F49"/>
    <w:rsid w:val="007102F9"/>
    <w:rsid w:val="0072026F"/>
    <w:rsid w:val="007215CD"/>
    <w:rsid w:val="00731048"/>
    <w:rsid w:val="00734D94"/>
    <w:rsid w:val="007449DE"/>
    <w:rsid w:val="0075714C"/>
    <w:rsid w:val="00771482"/>
    <w:rsid w:val="007778B4"/>
    <w:rsid w:val="0078096E"/>
    <w:rsid w:val="00784F24"/>
    <w:rsid w:val="00790F64"/>
    <w:rsid w:val="007A4786"/>
    <w:rsid w:val="007B58B5"/>
    <w:rsid w:val="007C6C86"/>
    <w:rsid w:val="007D2E1A"/>
    <w:rsid w:val="007D6A60"/>
    <w:rsid w:val="007E17D2"/>
    <w:rsid w:val="007E44E8"/>
    <w:rsid w:val="007F008E"/>
    <w:rsid w:val="007F588D"/>
    <w:rsid w:val="00800CCE"/>
    <w:rsid w:val="00807ACF"/>
    <w:rsid w:val="0082606C"/>
    <w:rsid w:val="0083486F"/>
    <w:rsid w:val="0086070F"/>
    <w:rsid w:val="008611BE"/>
    <w:rsid w:val="00870A1E"/>
    <w:rsid w:val="00875E83"/>
    <w:rsid w:val="0088398E"/>
    <w:rsid w:val="00890A42"/>
    <w:rsid w:val="00894209"/>
    <w:rsid w:val="008A37D4"/>
    <w:rsid w:val="008A6CFD"/>
    <w:rsid w:val="008B36E3"/>
    <w:rsid w:val="008B711B"/>
    <w:rsid w:val="008C19D0"/>
    <w:rsid w:val="008D2237"/>
    <w:rsid w:val="008D3F63"/>
    <w:rsid w:val="008D746B"/>
    <w:rsid w:val="008E1437"/>
    <w:rsid w:val="008E77AF"/>
    <w:rsid w:val="008F0857"/>
    <w:rsid w:val="008F094D"/>
    <w:rsid w:val="008F0B09"/>
    <w:rsid w:val="00906AC0"/>
    <w:rsid w:val="00910098"/>
    <w:rsid w:val="009406E6"/>
    <w:rsid w:val="009438C1"/>
    <w:rsid w:val="0094607E"/>
    <w:rsid w:val="009534C0"/>
    <w:rsid w:val="00973DAA"/>
    <w:rsid w:val="009759D5"/>
    <w:rsid w:val="00987F8E"/>
    <w:rsid w:val="00990420"/>
    <w:rsid w:val="009A10D6"/>
    <w:rsid w:val="009A1457"/>
    <w:rsid w:val="009A27CC"/>
    <w:rsid w:val="009A5322"/>
    <w:rsid w:val="009A5518"/>
    <w:rsid w:val="009A6DBB"/>
    <w:rsid w:val="009B0720"/>
    <w:rsid w:val="009B6B83"/>
    <w:rsid w:val="009C4E55"/>
    <w:rsid w:val="009C5340"/>
    <w:rsid w:val="009D3EE3"/>
    <w:rsid w:val="009E483D"/>
    <w:rsid w:val="009E5A85"/>
    <w:rsid w:val="009E67BC"/>
    <w:rsid w:val="009F1963"/>
    <w:rsid w:val="009F4FE8"/>
    <w:rsid w:val="009F5011"/>
    <w:rsid w:val="009F562A"/>
    <w:rsid w:val="009F6A06"/>
    <w:rsid w:val="00A063B6"/>
    <w:rsid w:val="00A20205"/>
    <w:rsid w:val="00A21821"/>
    <w:rsid w:val="00A2318E"/>
    <w:rsid w:val="00A2686B"/>
    <w:rsid w:val="00A42A75"/>
    <w:rsid w:val="00A4350C"/>
    <w:rsid w:val="00A45D4F"/>
    <w:rsid w:val="00A56ACB"/>
    <w:rsid w:val="00A65399"/>
    <w:rsid w:val="00A763A1"/>
    <w:rsid w:val="00A76B03"/>
    <w:rsid w:val="00A777D8"/>
    <w:rsid w:val="00A91F7D"/>
    <w:rsid w:val="00A939DB"/>
    <w:rsid w:val="00A95C65"/>
    <w:rsid w:val="00AB4933"/>
    <w:rsid w:val="00AC4C36"/>
    <w:rsid w:val="00AE087C"/>
    <w:rsid w:val="00AF2249"/>
    <w:rsid w:val="00AF6435"/>
    <w:rsid w:val="00B05BD9"/>
    <w:rsid w:val="00B05EEB"/>
    <w:rsid w:val="00B11B0A"/>
    <w:rsid w:val="00B11E3F"/>
    <w:rsid w:val="00B17371"/>
    <w:rsid w:val="00B20C14"/>
    <w:rsid w:val="00B238F2"/>
    <w:rsid w:val="00B31092"/>
    <w:rsid w:val="00B418F4"/>
    <w:rsid w:val="00B441CB"/>
    <w:rsid w:val="00B473BA"/>
    <w:rsid w:val="00B515FB"/>
    <w:rsid w:val="00B533CF"/>
    <w:rsid w:val="00B55100"/>
    <w:rsid w:val="00B5652F"/>
    <w:rsid w:val="00B616AB"/>
    <w:rsid w:val="00B76446"/>
    <w:rsid w:val="00B80F5C"/>
    <w:rsid w:val="00B82D9D"/>
    <w:rsid w:val="00B8304D"/>
    <w:rsid w:val="00B84679"/>
    <w:rsid w:val="00B84AD8"/>
    <w:rsid w:val="00B85906"/>
    <w:rsid w:val="00B901FC"/>
    <w:rsid w:val="00B91924"/>
    <w:rsid w:val="00BA2052"/>
    <w:rsid w:val="00BA7F14"/>
    <w:rsid w:val="00BB2FE9"/>
    <w:rsid w:val="00BC0DC4"/>
    <w:rsid w:val="00BC1198"/>
    <w:rsid w:val="00BC40BB"/>
    <w:rsid w:val="00BC4C78"/>
    <w:rsid w:val="00BE017B"/>
    <w:rsid w:val="00BE42B4"/>
    <w:rsid w:val="00BF2A93"/>
    <w:rsid w:val="00BF6C71"/>
    <w:rsid w:val="00C01E2D"/>
    <w:rsid w:val="00C05299"/>
    <w:rsid w:val="00C159D7"/>
    <w:rsid w:val="00C17358"/>
    <w:rsid w:val="00C23565"/>
    <w:rsid w:val="00C243AD"/>
    <w:rsid w:val="00C268C1"/>
    <w:rsid w:val="00C54C92"/>
    <w:rsid w:val="00C64822"/>
    <w:rsid w:val="00C738FA"/>
    <w:rsid w:val="00C73ABF"/>
    <w:rsid w:val="00C90CBB"/>
    <w:rsid w:val="00C94924"/>
    <w:rsid w:val="00C95F40"/>
    <w:rsid w:val="00CA18A6"/>
    <w:rsid w:val="00CA2DF3"/>
    <w:rsid w:val="00CA62E3"/>
    <w:rsid w:val="00CB0597"/>
    <w:rsid w:val="00CB7C6C"/>
    <w:rsid w:val="00CC2F78"/>
    <w:rsid w:val="00CC639D"/>
    <w:rsid w:val="00CC6F5A"/>
    <w:rsid w:val="00CD4970"/>
    <w:rsid w:val="00CD78D8"/>
    <w:rsid w:val="00CE0B0B"/>
    <w:rsid w:val="00CF2963"/>
    <w:rsid w:val="00CF35DA"/>
    <w:rsid w:val="00D13235"/>
    <w:rsid w:val="00D256E9"/>
    <w:rsid w:val="00D3050F"/>
    <w:rsid w:val="00D32DCE"/>
    <w:rsid w:val="00D36318"/>
    <w:rsid w:val="00D37154"/>
    <w:rsid w:val="00D420C0"/>
    <w:rsid w:val="00D42FB0"/>
    <w:rsid w:val="00D60C5A"/>
    <w:rsid w:val="00D60FC4"/>
    <w:rsid w:val="00D6569C"/>
    <w:rsid w:val="00D71B99"/>
    <w:rsid w:val="00D76744"/>
    <w:rsid w:val="00D81E94"/>
    <w:rsid w:val="00D8218B"/>
    <w:rsid w:val="00D84105"/>
    <w:rsid w:val="00D86F04"/>
    <w:rsid w:val="00D90968"/>
    <w:rsid w:val="00D90FB0"/>
    <w:rsid w:val="00D917FA"/>
    <w:rsid w:val="00DA0CCE"/>
    <w:rsid w:val="00DB3C64"/>
    <w:rsid w:val="00DC2D41"/>
    <w:rsid w:val="00DC5865"/>
    <w:rsid w:val="00DC7829"/>
    <w:rsid w:val="00DD072D"/>
    <w:rsid w:val="00DD1F97"/>
    <w:rsid w:val="00DD68DC"/>
    <w:rsid w:val="00DF3A8B"/>
    <w:rsid w:val="00DF5FFD"/>
    <w:rsid w:val="00E1047D"/>
    <w:rsid w:val="00E31049"/>
    <w:rsid w:val="00E37C82"/>
    <w:rsid w:val="00E40862"/>
    <w:rsid w:val="00E40B4D"/>
    <w:rsid w:val="00E5601E"/>
    <w:rsid w:val="00E672B4"/>
    <w:rsid w:val="00E67F03"/>
    <w:rsid w:val="00E71B23"/>
    <w:rsid w:val="00E777C8"/>
    <w:rsid w:val="00E8131F"/>
    <w:rsid w:val="00E82CD1"/>
    <w:rsid w:val="00E85427"/>
    <w:rsid w:val="00E906FA"/>
    <w:rsid w:val="00E96A19"/>
    <w:rsid w:val="00EA26BD"/>
    <w:rsid w:val="00EA7588"/>
    <w:rsid w:val="00EC1EB7"/>
    <w:rsid w:val="00EC5324"/>
    <w:rsid w:val="00EC59C2"/>
    <w:rsid w:val="00ED001D"/>
    <w:rsid w:val="00EE2E0B"/>
    <w:rsid w:val="00EE5D0E"/>
    <w:rsid w:val="00EF4B65"/>
    <w:rsid w:val="00F04D41"/>
    <w:rsid w:val="00F145B0"/>
    <w:rsid w:val="00F462E9"/>
    <w:rsid w:val="00F517AF"/>
    <w:rsid w:val="00F63E6F"/>
    <w:rsid w:val="00F702CF"/>
    <w:rsid w:val="00F73003"/>
    <w:rsid w:val="00F73949"/>
    <w:rsid w:val="00F77EE4"/>
    <w:rsid w:val="00F802DF"/>
    <w:rsid w:val="00F94095"/>
    <w:rsid w:val="00F96A88"/>
    <w:rsid w:val="00FB1A2B"/>
    <w:rsid w:val="00FB3C2A"/>
    <w:rsid w:val="00FB3F7C"/>
    <w:rsid w:val="00FB4E1B"/>
    <w:rsid w:val="00FC29B2"/>
    <w:rsid w:val="00FE1D3A"/>
    <w:rsid w:val="00FE7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A37759"/>
  <w15:docId w15:val="{2CAFA52D-2D92-4F5F-8271-90C1D06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060C"/>
    <w:rPr>
      <w:rFonts w:ascii="Arial" w:hAnsi="Arial"/>
      <w:sz w:val="22"/>
      <w:lang w:val="en-GB" w:eastAsia="en-GB"/>
    </w:rPr>
  </w:style>
  <w:style w:type="paragraph" w:styleId="Heading1">
    <w:name w:val="heading 1"/>
    <w:basedOn w:val="Heading4"/>
    <w:next w:val="Normal"/>
    <w:qFormat/>
    <w:rsid w:val="009B0720"/>
    <w:pPr>
      <w:numPr>
        <w:numId w:val="14"/>
      </w:numPr>
      <w:outlineLvl w:val="0"/>
    </w:pPr>
  </w:style>
  <w:style w:type="paragraph" w:styleId="Heading2">
    <w:name w:val="heading 2"/>
    <w:basedOn w:val="Normal"/>
    <w:next w:val="Normal"/>
    <w:qFormat/>
    <w:pPr>
      <w:outlineLvl w:val="1"/>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tabs>
        <w:tab w:val="left" w:pos="228"/>
        <w:tab w:val="left" w:pos="3346"/>
        <w:tab w:val="right" w:pos="10150"/>
      </w:tabs>
      <w:jc w:val="center"/>
      <w:outlineLvl w:val="5"/>
    </w:pPr>
    <w:rPr>
      <w:b/>
    </w:rPr>
  </w:style>
  <w:style w:type="paragraph" w:styleId="Heading7">
    <w:name w:val="heading 7"/>
    <w:basedOn w:val="Normal"/>
    <w:next w:val="Normal"/>
    <w:qFormat/>
    <w:pPr>
      <w:keepNext/>
      <w:spacing w:before="60" w:after="60"/>
      <w:outlineLvl w:val="6"/>
    </w:pPr>
    <w:rPr>
      <w:b/>
      <w:color w:val="C0C0C0"/>
    </w:rPr>
  </w:style>
  <w:style w:type="paragraph" w:styleId="Heading8">
    <w:name w:val="heading 8"/>
    <w:basedOn w:val="Normal"/>
    <w:next w:val="Normal"/>
    <w:qFormat/>
    <w:pPr>
      <w:keepNext/>
      <w:tabs>
        <w:tab w:val="left" w:pos="228"/>
        <w:tab w:val="left" w:pos="3346"/>
        <w:tab w:val="right" w:pos="1015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ilvl w:val="12"/>
      </w:numPr>
    </w:pPr>
    <w:rPr>
      <w:b/>
    </w:rPr>
  </w:style>
  <w:style w:type="paragraph" w:styleId="BodyText2">
    <w:name w:val="Body Text 2"/>
    <w:basedOn w:val="Normal"/>
    <w:pPr>
      <w:spacing w:before="120" w:after="120"/>
      <w:jc w:val="right"/>
    </w:pPr>
  </w:style>
  <w:style w:type="paragraph" w:styleId="FootnoteText">
    <w:name w:val="footnote text"/>
    <w:basedOn w:val="Normal"/>
    <w:semiHidden/>
    <w:rsid w:val="00D60C5A"/>
    <w:rPr>
      <w:sz w:val="20"/>
    </w:rPr>
  </w:style>
  <w:style w:type="character" w:styleId="FootnoteReference">
    <w:name w:val="footnote reference"/>
    <w:semiHidden/>
    <w:rsid w:val="00D60C5A"/>
    <w:rPr>
      <w:vertAlign w:val="superscript"/>
    </w:rPr>
  </w:style>
  <w:style w:type="paragraph" w:styleId="Header">
    <w:name w:val="header"/>
    <w:basedOn w:val="Normal"/>
    <w:rsid w:val="00087389"/>
    <w:pPr>
      <w:tabs>
        <w:tab w:val="center" w:pos="4153"/>
        <w:tab w:val="right" w:pos="8306"/>
      </w:tabs>
    </w:pPr>
  </w:style>
  <w:style w:type="paragraph" w:styleId="Footer">
    <w:name w:val="footer"/>
    <w:basedOn w:val="Normal"/>
    <w:rsid w:val="00087389"/>
    <w:pPr>
      <w:tabs>
        <w:tab w:val="center" w:pos="4153"/>
        <w:tab w:val="right" w:pos="8306"/>
      </w:tabs>
    </w:pPr>
  </w:style>
  <w:style w:type="character" w:styleId="PageNumber">
    <w:name w:val="page number"/>
    <w:rsid w:val="00087389"/>
    <w:rPr>
      <w:rFonts w:ascii="Arial" w:hAnsi="Arial"/>
      <w:color w:val="auto"/>
      <w:sz w:val="18"/>
    </w:rPr>
  </w:style>
  <w:style w:type="table" w:styleId="TableGrid">
    <w:name w:val="Table Grid"/>
    <w:basedOn w:val="TableNormal"/>
    <w:rsid w:val="00CB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4C36"/>
    <w:rPr>
      <w:rFonts w:ascii="Tahoma" w:hAnsi="Tahoma" w:cs="Tahoma"/>
      <w:sz w:val="16"/>
      <w:szCs w:val="16"/>
    </w:rPr>
  </w:style>
  <w:style w:type="paragraph" w:customStyle="1" w:styleId="ColorfulList-Accent11">
    <w:name w:val="Colorful List - Accent 11"/>
    <w:basedOn w:val="Normal"/>
    <w:uiPriority w:val="34"/>
    <w:qFormat/>
    <w:rsid w:val="008F094D"/>
    <w:pPr>
      <w:ind w:left="720"/>
      <w:contextualSpacing/>
    </w:pPr>
    <w:rPr>
      <w:rFonts w:ascii="Cambria" w:eastAsia="MS Mincho" w:hAnsi="Cambria"/>
      <w:sz w:val="24"/>
      <w:szCs w:val="24"/>
      <w:lang w:val="en-US" w:eastAsia="en-US"/>
    </w:rPr>
  </w:style>
  <w:style w:type="character" w:styleId="CommentReference">
    <w:name w:val="annotation reference"/>
    <w:uiPriority w:val="99"/>
    <w:rsid w:val="003E3218"/>
    <w:rPr>
      <w:sz w:val="16"/>
      <w:szCs w:val="16"/>
    </w:rPr>
  </w:style>
  <w:style w:type="paragraph" w:styleId="CommentText">
    <w:name w:val="annotation text"/>
    <w:basedOn w:val="Normal"/>
    <w:link w:val="CommentTextChar"/>
    <w:uiPriority w:val="99"/>
    <w:rsid w:val="003E3218"/>
    <w:rPr>
      <w:sz w:val="20"/>
    </w:rPr>
  </w:style>
  <w:style w:type="character" w:customStyle="1" w:styleId="CommentTextChar">
    <w:name w:val="Comment Text Char"/>
    <w:link w:val="CommentText"/>
    <w:uiPriority w:val="99"/>
    <w:rsid w:val="003E3218"/>
    <w:rPr>
      <w:rFonts w:ascii="Arial" w:hAnsi="Arial"/>
      <w:lang w:val="en-GB" w:eastAsia="en-GB"/>
    </w:rPr>
  </w:style>
  <w:style w:type="paragraph" w:styleId="CommentSubject">
    <w:name w:val="annotation subject"/>
    <w:basedOn w:val="CommentText"/>
    <w:next w:val="CommentText"/>
    <w:link w:val="CommentSubjectChar"/>
    <w:rsid w:val="003E3218"/>
    <w:rPr>
      <w:b/>
      <w:bCs/>
    </w:rPr>
  </w:style>
  <w:style w:type="character" w:customStyle="1" w:styleId="CommentSubjectChar">
    <w:name w:val="Comment Subject Char"/>
    <w:link w:val="CommentSubject"/>
    <w:rsid w:val="003E3218"/>
    <w:rPr>
      <w:rFonts w:ascii="Arial" w:hAnsi="Arial"/>
      <w:b/>
      <w:bCs/>
      <w:lang w:val="en-GB" w:eastAsia="en-GB"/>
    </w:rPr>
  </w:style>
  <w:style w:type="paragraph" w:styleId="ListParagraph">
    <w:name w:val="List Paragraph"/>
    <w:basedOn w:val="Normal"/>
    <w:uiPriority w:val="34"/>
    <w:qFormat/>
    <w:rsid w:val="00790F64"/>
    <w:pPr>
      <w:ind w:left="720"/>
      <w:contextualSpacing/>
    </w:pPr>
  </w:style>
  <w:style w:type="paragraph" w:customStyle="1" w:styleId="bodyCopy">
    <w:name w:val="#  body Copy"/>
    <w:basedOn w:val="Normal"/>
    <w:rsid w:val="00D60FC4"/>
    <w:pPr>
      <w:spacing w:before="120" w:after="200"/>
    </w:pPr>
    <w:rPr>
      <w:color w:val="53565A"/>
      <w:sz w:val="18"/>
      <w:lang w:val="en-AU" w:eastAsia="en-US"/>
    </w:rPr>
  </w:style>
  <w:style w:type="paragraph" w:customStyle="1" w:styleId="tablename">
    <w:name w:val="# table name"/>
    <w:basedOn w:val="Normal"/>
    <w:qFormat/>
    <w:rsid w:val="008611BE"/>
    <w:pPr>
      <w:keepNext/>
      <w:spacing w:before="240" w:after="120"/>
    </w:pPr>
    <w:rPr>
      <w:rFonts w:cs="Arial"/>
      <w:b/>
      <w:color w:val="064EA8"/>
      <w:sz w:val="18"/>
      <w:szCs w:val="18"/>
      <w:lang w:val="en-AU" w:eastAsia="en-AU"/>
    </w:rPr>
  </w:style>
  <w:style w:type="table" w:styleId="LightList-Accent1">
    <w:name w:val="Light List Accent 1"/>
    <w:basedOn w:val="TableNormal"/>
    <w:uiPriority w:val="61"/>
    <w:rsid w:val="008611BE"/>
    <w:pPr>
      <w:spacing w:after="200" w:line="276" w:lineRule="auto"/>
    </w:pPr>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F0B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9F562A"/>
    <w:rPr>
      <w:color w:val="595959" w:themeColor="text1" w:themeTint="A6"/>
      <w:u w:val="single"/>
    </w:rPr>
  </w:style>
  <w:style w:type="paragraph" w:customStyle="1" w:styleId="bodycopy0">
    <w:name w:val="# body copy"/>
    <w:basedOn w:val="Normal"/>
    <w:qFormat/>
    <w:rsid w:val="008F0857"/>
    <w:pPr>
      <w:spacing w:after="120"/>
    </w:pPr>
    <w:rPr>
      <w:rFonts w:cs="Arial"/>
      <w:color w:val="53565A"/>
      <w:sz w:val="20"/>
      <w:lang w:val="en-AU" w:eastAsia="en-AU"/>
    </w:rPr>
  </w:style>
  <w:style w:type="paragraph" w:styleId="TOCHeading">
    <w:name w:val="TOC Heading"/>
    <w:basedOn w:val="Heading1"/>
    <w:next w:val="Normal"/>
    <w:uiPriority w:val="39"/>
    <w:unhideWhenUsed/>
    <w:qFormat/>
    <w:rsid w:val="009B0720"/>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9B0720"/>
    <w:pPr>
      <w:spacing w:after="100"/>
      <w:ind w:left="440"/>
    </w:pPr>
  </w:style>
  <w:style w:type="paragraph" w:styleId="TOC1">
    <w:name w:val="toc 1"/>
    <w:basedOn w:val="Normal"/>
    <w:next w:val="Normal"/>
    <w:autoRedefine/>
    <w:uiPriority w:val="39"/>
    <w:rsid w:val="009B0720"/>
    <w:pPr>
      <w:tabs>
        <w:tab w:val="left" w:pos="1418"/>
        <w:tab w:val="right" w:leader="dot" w:pos="10762"/>
      </w:tabs>
      <w:spacing w:after="100"/>
      <w:ind w:left="851"/>
    </w:pPr>
  </w:style>
  <w:style w:type="paragraph" w:styleId="TOC2">
    <w:name w:val="toc 2"/>
    <w:basedOn w:val="Normal"/>
    <w:next w:val="Normal"/>
    <w:autoRedefine/>
    <w:uiPriority w:val="39"/>
    <w:rsid w:val="009B0720"/>
    <w:pPr>
      <w:spacing w:after="100"/>
      <w:ind w:left="220"/>
    </w:pPr>
  </w:style>
  <w:style w:type="character" w:customStyle="1" w:styleId="UnresolvedMention1">
    <w:name w:val="Unresolved Mention1"/>
    <w:basedOn w:val="DefaultParagraphFont"/>
    <w:uiPriority w:val="99"/>
    <w:semiHidden/>
    <w:unhideWhenUsed/>
    <w:rsid w:val="00B76446"/>
    <w:rPr>
      <w:color w:val="808080"/>
      <w:shd w:val="clear" w:color="auto" w:fill="E6E6E6"/>
    </w:rPr>
  </w:style>
  <w:style w:type="character" w:styleId="FollowedHyperlink">
    <w:name w:val="FollowedHyperlink"/>
    <w:basedOn w:val="DefaultParagraphFont"/>
    <w:semiHidden/>
    <w:unhideWhenUsed/>
    <w:rsid w:val="004F3651"/>
    <w:rPr>
      <w:color w:val="800080" w:themeColor="followedHyperlink"/>
      <w:u w:val="single"/>
    </w:rPr>
  </w:style>
  <w:style w:type="paragraph" w:styleId="Revision">
    <w:name w:val="Revision"/>
    <w:hidden/>
    <w:uiPriority w:val="99"/>
    <w:semiHidden/>
    <w:rsid w:val="009A10D6"/>
    <w:rPr>
      <w:rFonts w:ascii="Arial" w:hAnsi="Arial"/>
      <w:sz w:val="22"/>
      <w:lang w:val="en-GB" w:eastAsia="en-GB"/>
    </w:rPr>
  </w:style>
  <w:style w:type="paragraph" w:customStyle="1" w:styleId="DraftHeading2">
    <w:name w:val="Draft Heading 2"/>
    <w:basedOn w:val="Normal"/>
    <w:next w:val="Normal"/>
    <w:rsid w:val="00A20205"/>
    <w:pPr>
      <w:overflowPunct w:val="0"/>
      <w:autoSpaceDE w:val="0"/>
      <w:autoSpaceDN w:val="0"/>
      <w:adjustRightInd w:val="0"/>
      <w:spacing w:before="120"/>
      <w:textAlignment w:val="baseline"/>
    </w:pPr>
    <w:rPr>
      <w:rFonts w:ascii="Times New Roman" w:hAnsi="Times New Roman"/>
      <w:sz w:val="24"/>
      <w:lang w:val="en-AU" w:eastAsia="en-US"/>
    </w:rPr>
  </w:style>
  <w:style w:type="paragraph" w:customStyle="1" w:styleId="DraftHeading3">
    <w:name w:val="Draft Heading 3"/>
    <w:basedOn w:val="Normal"/>
    <w:next w:val="Normal"/>
    <w:rsid w:val="00A20205"/>
    <w:pPr>
      <w:overflowPunct w:val="0"/>
      <w:autoSpaceDE w:val="0"/>
      <w:autoSpaceDN w:val="0"/>
      <w:adjustRightInd w:val="0"/>
      <w:spacing w:before="120"/>
      <w:textAlignment w:val="baseline"/>
    </w:pPr>
    <w:rPr>
      <w:rFonts w:ascii="Times New Roman" w:hAnsi="Times New Roman"/>
      <w:sz w:val="24"/>
      <w:lang w:val="en-AU" w:eastAsia="en-US"/>
    </w:rPr>
  </w:style>
  <w:style w:type="paragraph" w:customStyle="1" w:styleId="MyStyle1">
    <w:name w:val="MyStyle 1"/>
    <w:basedOn w:val="Normal"/>
    <w:next w:val="Normal"/>
    <w:uiPriority w:val="99"/>
    <w:rsid w:val="00A20205"/>
    <w:pPr>
      <w:numPr>
        <w:numId w:val="24"/>
      </w:numPr>
      <w:suppressLineNumbers/>
      <w:overflowPunct w:val="0"/>
      <w:autoSpaceDE w:val="0"/>
      <w:autoSpaceDN w:val="0"/>
      <w:adjustRightInd w:val="0"/>
      <w:spacing w:before="120"/>
      <w:textAlignment w:val="baseline"/>
    </w:pPr>
    <w:rPr>
      <w:rFonts w:ascii="Times New Roman" w:hAnsi="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arthresources.vic.gov.au/earth-resources-regulation/licensing-and-approvals/minerals/guidelines-and-codes-of-practice/community-engagement-guidelines-for-mining-and-mineral-exploration"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D953F57999E4BA7774A7E0F0D6DF6" ma:contentTypeVersion="6" ma:contentTypeDescription="Create a new document." ma:contentTypeScope="" ma:versionID="bd82012b36601ab62bf480d41332b200">
  <xsd:schema xmlns:xsd="http://www.w3.org/2001/XMLSchema" xmlns:xs="http://www.w3.org/2001/XMLSchema" xmlns:p="http://schemas.microsoft.com/office/2006/metadata/properties" xmlns:ns2="f0b89dad-a5fd-457b-8d20-4ec81d0316f2" xmlns:ns3="1a132dbe-c4d7-4bfd-97a5-a113a1b8a699" targetNamespace="http://schemas.microsoft.com/office/2006/metadata/properties" ma:root="true" ma:fieldsID="c32fad8cde07c4b306455a6fb137edef" ns2:_="" ns3:_="">
    <xsd:import namespace="f0b89dad-a5fd-457b-8d20-4ec81d0316f2"/>
    <xsd:import namespace="1a132dbe-c4d7-4bfd-97a5-a113a1b8a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89dad-a5fd-457b-8d20-4ec81d031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32dbe-c4d7-4bfd-97a5-a113a1b8a6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77208-FF0B-4425-8CC8-584EDF36A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89dad-a5fd-457b-8d20-4ec81d0316f2"/>
    <ds:schemaRef ds:uri="1a132dbe-c4d7-4bfd-97a5-a113a1b8a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3E217-CAD1-428C-9205-023AC0CFFE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a132dbe-c4d7-4bfd-97a5-a113a1b8a699"/>
    <ds:schemaRef ds:uri="f0b89dad-a5fd-457b-8d20-4ec81d0316f2"/>
    <ds:schemaRef ds:uri="http://www.w3.org/XML/1998/namespace"/>
    <ds:schemaRef ds:uri="http://purl.org/dc/dcmitype/"/>
  </ds:schemaRefs>
</ds:datastoreItem>
</file>

<file path=customXml/itemProps3.xml><?xml version="1.0" encoding="utf-8"?>
<ds:datastoreItem xmlns:ds="http://schemas.openxmlformats.org/officeDocument/2006/customXml" ds:itemID="{02A441D7-624F-4828-AE40-C96DA7E55270}">
  <ds:schemaRefs>
    <ds:schemaRef ds:uri="http://schemas.microsoft.com/sharepoint/v3/contenttype/forms"/>
  </ds:schemaRefs>
</ds:datastoreItem>
</file>

<file path=customXml/itemProps4.xml><?xml version="1.0" encoding="utf-8"?>
<ds:datastoreItem xmlns:ds="http://schemas.openxmlformats.org/officeDocument/2006/customXml" ds:itemID="{2C84046A-616B-45E0-98E9-ADEE5C0A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Charity Commission</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Thomas</dc:creator>
  <cp:lastModifiedBy>Bruce R Jenkins (DEDJTR)</cp:lastModifiedBy>
  <cp:revision>3</cp:revision>
  <cp:lastPrinted>2017-07-10T04:27:00Z</cp:lastPrinted>
  <dcterms:created xsi:type="dcterms:W3CDTF">2020-01-22T22:36:00Z</dcterms:created>
  <dcterms:modified xsi:type="dcterms:W3CDTF">2020-01-29T02:53:00Z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A3276830</vt:lpwstr>
  </property>
  <property fmtid="{D5CDD505-2E9C-101B-9397-08002B2CF9AE}" pid="3" name="Objective-Comment">
    <vt:lpwstr> </vt:lpwstr>
  </property>
  <property fmtid="{D5CDD505-2E9C-101B-9397-08002B2CF9AE}" pid="4" name="Objective-CreationStamp">
    <vt:filetime>2012-03-07T14:22:56Z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vt:lpwstr>
  </property>
  <property fmtid="{D5CDD505-2E9C-101B-9397-08002B2CF9AE}" pid="8" name="Objective-ModificationStamp">
    <vt:filetime>2012-03-14T12:03:52Z</vt:filetime>
  </property>
  <property fmtid="{D5CDD505-2E9C-101B-9397-08002B2CF9AE}" pid="9" name="Objective-Owner">
    <vt:lpwstr>Gavin Bell</vt:lpwstr>
  </property>
  <property fmtid="{D5CDD505-2E9C-101B-9397-08002B2CF9AE}" pid="10" name="Objective-Path">
    <vt:lpwstr>CeRIS Global Folder:Charity Policy, Law and Practice:Design and Publishing:Web Masters (for main website based on site map as at Nov 2010):Publications:CC16 - Receipts and Payments Accounts Pack (based on SORP 2005):</vt:lpwstr>
  </property>
  <property fmtid="{D5CDD505-2E9C-101B-9397-08002B2CF9AE}" pid="11" name="Objective-Parent">
    <vt:lpwstr>CC16 - Receipts and Payments Accounts Pack (based on SORP 2005)</vt:lpwstr>
  </property>
  <property fmtid="{D5CDD505-2E9C-101B-9397-08002B2CF9AE}" pid="12" name="Objective-State">
    <vt:lpwstr>Being Edited</vt:lpwstr>
  </property>
  <property fmtid="{D5CDD505-2E9C-101B-9397-08002B2CF9AE}" pid="13" name="Objective-Title">
    <vt:lpwstr>CC16 - Trustees Annual Report Word master</vt:lpwstr>
  </property>
  <property fmtid="{D5CDD505-2E9C-101B-9397-08002B2CF9AE}" pid="14" name="Objective-Version">
    <vt:lpwstr>2.1</vt:lpwstr>
  </property>
  <property fmtid="{D5CDD505-2E9C-101B-9397-08002B2CF9AE}" pid="15" name="Objective-VersionComment">
    <vt:lpwstr>Accepted tracked changes ready for uploading to website</vt:lpwstr>
  </property>
  <property fmtid="{D5CDD505-2E9C-101B-9397-08002B2CF9AE}" pid="16" name="Objective-VersionNumber">
    <vt:i4>3</vt:i4>
  </property>
  <property fmtid="{D5CDD505-2E9C-101B-9397-08002B2CF9AE}" pid="17" name="Objective-FileNumber">
    <vt:lpwstr>qA392178</vt:lpwstr>
  </property>
  <property fmtid="{D5CDD505-2E9C-101B-9397-08002B2CF9AE}" pid="18" name="Objective-Classification">
    <vt:lpwstr>[Inherited - Not protectively marked]</vt:lpwstr>
  </property>
  <property fmtid="{D5CDD505-2E9C-101B-9397-08002B2CF9AE}" pid="19" name="Objective-Caveats">
    <vt:lpwstr> </vt:lpwstr>
  </property>
  <property fmtid="{D5CDD505-2E9C-101B-9397-08002B2CF9AE}" pid="20" name="Objective-Fileplan ID [system]">
    <vt:lpwstr> </vt:lpwstr>
  </property>
  <property fmtid="{D5CDD505-2E9C-101B-9397-08002B2CF9AE}" pid="21" name="Objective-Personnel/Organisational Document Sub-Type [system]">
    <vt:lpwstr/>
  </property>
  <property fmtid="{D5CDD505-2E9C-101B-9397-08002B2CF9AE}" pid="22" name="Objective-Title [system]">
    <vt:lpwstr>CC16 - Trustees Annual Report Word master</vt:lpwstr>
  </property>
  <property fmtid="{D5CDD505-2E9C-101B-9397-08002B2CF9AE}" pid="23" name="Objective-Creator [system]">
    <vt:lpwstr> </vt:lpwstr>
  </property>
  <property fmtid="{D5CDD505-2E9C-101B-9397-08002B2CF9AE}" pid="24" name="Objective-Addressee [system]">
    <vt:lpwstr> </vt:lpwstr>
  </property>
  <property fmtid="{D5CDD505-2E9C-101B-9397-08002B2CF9AE}" pid="25" name="Objective-Date Acquired [system]">
    <vt:lpwstr> </vt:lpwstr>
  </property>
  <property fmtid="{D5CDD505-2E9C-101B-9397-08002B2CF9AE}" pid="26" name="Objective-Staff Number [system]">
    <vt:lpwstr/>
  </property>
  <property fmtid="{D5CDD505-2E9C-101B-9397-08002B2CF9AE}" pid="27" name="Objective-Candidate Number [system]">
    <vt:lpwstr/>
  </property>
  <property fmtid="{D5CDD505-2E9C-101B-9397-08002B2CF9AE}" pid="28" name="Objective-Decision [system]">
    <vt:lpwstr> </vt:lpwstr>
  </property>
  <property fmtid="{D5CDD505-2E9C-101B-9397-08002B2CF9AE}" pid="29" name="Objective-Advice [system]">
    <vt:lpwstr> </vt:lpwstr>
  </property>
  <property fmtid="{D5CDD505-2E9C-101B-9397-08002B2CF9AE}" pid="30" name="Objective-Sets Precedent [system]">
    <vt:lpwstr> </vt:lpwstr>
  </property>
  <property fmtid="{D5CDD505-2E9C-101B-9397-08002B2CF9AE}" pid="31" name="Objective-Requesting MP [system]">
    <vt:lpwstr> </vt:lpwstr>
  </property>
  <property fmtid="{D5CDD505-2E9C-101B-9397-08002B2CF9AE}" pid="32" name="Objective-Responsible Officer [system]">
    <vt:lpwstr> </vt:lpwstr>
  </property>
  <property fmtid="{D5CDD505-2E9C-101B-9397-08002B2CF9AE}" pid="33" name="Objective-Language [system]">
    <vt:lpwstr>English</vt:lpwstr>
  </property>
  <property fmtid="{D5CDD505-2E9C-101B-9397-08002B2CF9AE}" pid="34" name="Objective-Classification Expiry Date [system]">
    <vt:lpwstr> </vt:lpwstr>
  </property>
  <property fmtid="{D5CDD505-2E9C-101B-9397-08002B2CF9AE}" pid="35" name="Objective-Disclosability to DPA Data Subject [system]">
    <vt:lpwstr>Yes</vt:lpwstr>
  </property>
  <property fmtid="{D5CDD505-2E9C-101B-9397-08002B2CF9AE}" pid="36" name="Objective-DPA Data Subject Access Exemption [system]">
    <vt:lpwstr> </vt:lpwstr>
  </property>
  <property fmtid="{D5CDD505-2E9C-101B-9397-08002B2CF9AE}" pid="37" name="Objective-FOI Disclosabiltiy Indicator [system]">
    <vt:lpwstr>Yes</vt:lpwstr>
  </property>
  <property fmtid="{D5CDD505-2E9C-101B-9397-08002B2CF9AE}" pid="38" name="Objective-FOI Exemption [system]">
    <vt:lpwstr> </vt:lpwstr>
  </property>
  <property fmtid="{D5CDD505-2E9C-101B-9397-08002B2CF9AE}" pid="39" name="Objective-FOI Disclosability Last Review [system]">
    <vt:lpwstr> </vt:lpwstr>
  </property>
  <property fmtid="{D5CDD505-2E9C-101B-9397-08002B2CF9AE}" pid="40" name="Objective-FOI Release Details [system]">
    <vt:lpwstr> </vt:lpwstr>
  </property>
  <property fmtid="{D5CDD505-2E9C-101B-9397-08002B2CF9AE}" pid="41" name="Objective-FOI Release Date [system]">
    <vt:lpwstr> </vt:lpwstr>
  </property>
  <property fmtid="{D5CDD505-2E9C-101B-9397-08002B2CF9AE}" pid="42" name="Objective-Review Progress Status [system]">
    <vt:lpwstr> </vt:lpwstr>
  </property>
  <property fmtid="{D5CDD505-2E9C-101B-9397-08002B2CF9AE}" pid="43" name="Objective-EIR Disclosabiltiy Indicator [system]">
    <vt:lpwstr>Yes</vt:lpwstr>
  </property>
  <property fmtid="{D5CDD505-2E9C-101B-9397-08002B2CF9AE}" pid="44" name="Objective-EIR Exemption [system]">
    <vt:lpwstr> </vt:lpwstr>
  </property>
  <property fmtid="{D5CDD505-2E9C-101B-9397-08002B2CF9AE}" pid="45" name="Objective-Authorising Statute [system]">
    <vt:lpwstr> </vt:lpwstr>
  </property>
  <property fmtid="{D5CDD505-2E9C-101B-9397-08002B2CF9AE}" pid="46" name="Objective-Personal Data Acquisition Purpose [system]">
    <vt:lpwstr> </vt:lpwstr>
  </property>
  <property fmtid="{D5CDD505-2E9C-101B-9397-08002B2CF9AE}" pid="47" name="Objective-Security Descriptor [system]">
    <vt:lpwstr> </vt:lpwstr>
  </property>
  <property fmtid="{D5CDD505-2E9C-101B-9397-08002B2CF9AE}" pid="48" name="Objective-Complaint [system]">
    <vt:lpwstr> </vt:lpwstr>
  </property>
  <property fmtid="{D5CDD505-2E9C-101B-9397-08002B2CF9AE}" pid="49" name="ContentTypeId">
    <vt:lpwstr>0x01010018DD953F57999E4BA7774A7E0F0D6DF6</vt:lpwstr>
  </property>
</Properties>
</file>