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33B" w14:textId="77777777" w:rsidR="00706941" w:rsidRDefault="00706941" w:rsidP="001D7982">
      <w:pPr>
        <w:pStyle w:val="Subtitle"/>
        <w:rPr>
          <w:sz w:val="52"/>
          <w:szCs w:val="52"/>
          <w:lang w:val="en-US"/>
        </w:rPr>
      </w:pPr>
      <w:r w:rsidRPr="00706941">
        <w:rPr>
          <w:sz w:val="52"/>
          <w:szCs w:val="52"/>
          <w:lang w:val="en-US"/>
        </w:rPr>
        <w:t>Resources Victoria - Regulatory Operations</w:t>
      </w:r>
    </w:p>
    <w:p w14:paraId="5BCA7B38" w14:textId="76BDEC7D" w:rsidR="001D7982" w:rsidRPr="009705F0" w:rsidRDefault="00B1261A" w:rsidP="001D7982">
      <w:pPr>
        <w:pStyle w:val="Subtitle"/>
      </w:pPr>
      <w:r>
        <w:t xml:space="preserve">Extractives </w:t>
      </w:r>
      <w:r w:rsidR="001D7982" w:rsidRPr="009705F0">
        <w:t>Quarterly Performance Report</w:t>
      </w:r>
    </w:p>
    <w:p w14:paraId="01E60B02" w14:textId="4ADCD242" w:rsidR="001D7982" w:rsidRPr="009705F0" w:rsidRDefault="00F00724" w:rsidP="001D7982">
      <w:pPr>
        <w:pStyle w:val="Subtitle"/>
      </w:pPr>
      <w:r>
        <w:t xml:space="preserve">FY </w:t>
      </w:r>
      <w:r w:rsidR="001D7982" w:rsidRPr="009705F0">
        <w:t>202</w:t>
      </w:r>
      <w:r w:rsidR="003920B0">
        <w:t>5</w:t>
      </w:r>
      <w:r w:rsidR="001D7982" w:rsidRPr="009705F0">
        <w:t>-2</w:t>
      </w:r>
      <w:r w:rsidR="003920B0">
        <w:t>6</w:t>
      </w:r>
      <w:r w:rsidR="001D7982" w:rsidRPr="009705F0">
        <w:t xml:space="preserve"> Quarter </w:t>
      </w:r>
      <w:r w:rsidR="003920B0">
        <w:t>1</w:t>
      </w:r>
    </w:p>
    <w:p w14:paraId="71410246" w14:textId="63A2639B" w:rsidR="001D7982" w:rsidRPr="009705F0" w:rsidRDefault="001D39EE" w:rsidP="001D7982">
      <w:pPr>
        <w:pStyle w:val="Subtitle"/>
      </w:pPr>
      <w:r>
        <w:t>1</w:t>
      </w:r>
      <w:r w:rsidR="001D7982" w:rsidRPr="009705F0">
        <w:t xml:space="preserve"> </w:t>
      </w:r>
      <w:r w:rsidR="003920B0">
        <w:t>July 2025</w:t>
      </w:r>
      <w:r w:rsidR="00AE3024" w:rsidRPr="009705F0">
        <w:t xml:space="preserve"> </w:t>
      </w:r>
      <w:r w:rsidR="001D7982" w:rsidRPr="009705F0">
        <w:t>to 3</w:t>
      </w:r>
      <w:r w:rsidR="00983B57">
        <w:t xml:space="preserve">0 </w:t>
      </w:r>
      <w:r w:rsidR="003920B0">
        <w:t>Sep</w:t>
      </w:r>
      <w:r w:rsidR="001D7982" w:rsidRPr="009705F0">
        <w:t xml:space="preserve"> 202</w:t>
      </w:r>
      <w:r w:rsidR="00C65964">
        <w:t>5</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 xml:space="preserve">We honour Elders past and present whose </w:t>
      </w:r>
      <w:proofErr w:type="gramStart"/>
      <w:r w:rsidRPr="00153C6C">
        <w:rPr>
          <w:rFonts w:cstheme="minorHAnsi"/>
          <w:sz w:val="22"/>
          <w:szCs w:val="22"/>
        </w:rPr>
        <w:t>knowledge</w:t>
      </w:r>
      <w:proofErr w:type="gramEnd"/>
      <w:r w:rsidRPr="00153C6C">
        <w:rPr>
          <w:rFonts w:cstheme="minorHAnsi"/>
          <w:sz w:val="22"/>
          <w:szCs w:val="22"/>
        </w:rPr>
        <w:t xml:space="preserv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DD6D648" w:rsidR="00925418" w:rsidRPr="00925418" w:rsidRDefault="00925418" w:rsidP="00660D00">
      <w:pPr>
        <w:rPr>
          <w:b/>
          <w:bCs/>
        </w:rPr>
      </w:pPr>
      <w:r w:rsidRPr="00925418">
        <w:t xml:space="preserve">The </w:t>
      </w:r>
      <w:r w:rsidR="007E4857" w:rsidRPr="007E4857">
        <w:rPr>
          <w:lang w:val="en-US"/>
        </w:rPr>
        <w:t>Resources Victoria - Regulatory Operations</w:t>
      </w:r>
      <w:r w:rsidR="007E4857">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179A57B7" w14:textId="5D12B70A" w:rsidR="000720CB" w:rsidRPr="00110AB4" w:rsidRDefault="000720CB" w:rsidP="004B549C">
      <w:pPr>
        <w:pStyle w:val="TableHeading"/>
        <w:rPr>
          <w:sz w:val="28"/>
          <w:szCs w:val="28"/>
        </w:rPr>
      </w:pPr>
      <w:r w:rsidRPr="00110AB4">
        <w:rPr>
          <w:sz w:val="28"/>
          <w:szCs w:val="28"/>
        </w:rPr>
        <w:t>Extractive Summary FY 202</w:t>
      </w:r>
      <w:r w:rsidR="00D12DEC">
        <w:rPr>
          <w:sz w:val="28"/>
          <w:szCs w:val="28"/>
        </w:rPr>
        <w:t>5</w:t>
      </w:r>
      <w:r w:rsidRPr="00110AB4">
        <w:rPr>
          <w:sz w:val="28"/>
          <w:szCs w:val="28"/>
        </w:rPr>
        <w:t>-2</w:t>
      </w:r>
      <w:r w:rsidR="00D12DEC">
        <w:rPr>
          <w:sz w:val="28"/>
          <w:szCs w:val="28"/>
        </w:rPr>
        <w:t>6</w:t>
      </w:r>
      <w:r w:rsidR="001B05FF">
        <w:rPr>
          <w:sz w:val="28"/>
          <w:szCs w:val="28"/>
        </w:rPr>
        <w:t xml:space="preserve"> Q</w:t>
      </w:r>
      <w:r w:rsidR="00D12DEC">
        <w:rPr>
          <w:sz w:val="28"/>
          <w:szCs w:val="28"/>
        </w:rPr>
        <w:t>1</w:t>
      </w:r>
      <w:r w:rsidRPr="00110AB4">
        <w:rPr>
          <w:sz w:val="28"/>
          <w:szCs w:val="28"/>
        </w:rPr>
        <w:t xml:space="preserve"> (1 </w:t>
      </w:r>
      <w:r w:rsidR="00D12DEC">
        <w:rPr>
          <w:sz w:val="28"/>
          <w:szCs w:val="28"/>
        </w:rPr>
        <w:t>Jul</w:t>
      </w:r>
      <w:r w:rsidRPr="00110AB4">
        <w:rPr>
          <w:sz w:val="28"/>
          <w:szCs w:val="28"/>
        </w:rPr>
        <w:t xml:space="preserve"> 202</w:t>
      </w:r>
      <w:r w:rsidR="00726503">
        <w:rPr>
          <w:sz w:val="28"/>
          <w:szCs w:val="28"/>
        </w:rPr>
        <w:t>5</w:t>
      </w:r>
      <w:r w:rsidR="001B05FF">
        <w:rPr>
          <w:sz w:val="28"/>
          <w:szCs w:val="28"/>
        </w:rPr>
        <w:t xml:space="preserve"> </w:t>
      </w:r>
      <w:r w:rsidRPr="00110AB4">
        <w:rPr>
          <w:sz w:val="28"/>
          <w:szCs w:val="28"/>
        </w:rPr>
        <w:t>to 3</w:t>
      </w:r>
      <w:r w:rsidR="00FE7C51">
        <w:rPr>
          <w:sz w:val="28"/>
          <w:szCs w:val="28"/>
        </w:rPr>
        <w:t xml:space="preserve">0 </w:t>
      </w:r>
      <w:r w:rsidR="00D12DEC">
        <w:rPr>
          <w:sz w:val="28"/>
          <w:szCs w:val="28"/>
        </w:rPr>
        <w:t>Sep</w:t>
      </w:r>
      <w:r w:rsidRPr="00110AB4">
        <w:rPr>
          <w:sz w:val="28"/>
          <w:szCs w:val="28"/>
        </w:rPr>
        <w:t xml:space="preserve"> 202</w:t>
      </w:r>
      <w:r w:rsidR="00726503">
        <w:rPr>
          <w:sz w:val="28"/>
          <w:szCs w:val="28"/>
        </w:rPr>
        <w:t>5</w:t>
      </w:r>
      <w:r w:rsidRPr="00110AB4">
        <w:rPr>
          <w:sz w:val="28"/>
          <w:szCs w:val="28"/>
        </w:rPr>
        <w:t>)</w:t>
      </w:r>
    </w:p>
    <w:p w14:paraId="5CF6EF53" w14:textId="3258D822" w:rsidR="000720CB" w:rsidRPr="000720CB" w:rsidRDefault="000720CB" w:rsidP="00660D00">
      <w:pPr>
        <w:rPr>
          <w:b/>
          <w:bCs/>
          <w:sz w:val="24"/>
        </w:rPr>
      </w:pPr>
      <w:r w:rsidRPr="000720CB">
        <w:rPr>
          <w:b/>
          <w:bCs/>
          <w:sz w:val="24"/>
        </w:rPr>
        <w:t>Work Authorities / Work Plans</w:t>
      </w:r>
    </w:p>
    <w:tbl>
      <w:tblPr>
        <w:tblStyle w:val="TableGrid"/>
        <w:tblW w:w="0" w:type="auto"/>
        <w:tblLook w:val="04A0" w:firstRow="1" w:lastRow="0" w:firstColumn="1" w:lastColumn="0" w:noHBand="0" w:noVBand="1"/>
      </w:tblPr>
      <w:tblGrid>
        <w:gridCol w:w="2502"/>
        <w:gridCol w:w="3431"/>
        <w:gridCol w:w="3602"/>
        <w:gridCol w:w="4935"/>
      </w:tblGrid>
      <w:tr w:rsidR="000720CB" w:rsidRPr="000720CB" w14:paraId="2D270892" w14:textId="77777777" w:rsidTr="00726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593ACEA6" w:rsidR="000720CB" w:rsidRPr="000720CB" w:rsidRDefault="000720CB" w:rsidP="00726503">
            <w:pPr>
              <w:pStyle w:val="Bullet"/>
              <w:jc w:val="center"/>
              <w:rPr>
                <w:rFonts w:cstheme="minorHAnsi"/>
                <w:sz w:val="22"/>
                <w:szCs w:val="22"/>
              </w:rPr>
            </w:pPr>
            <w:r>
              <w:rPr>
                <w:rFonts w:cstheme="minorHAnsi"/>
                <w:sz w:val="22"/>
                <w:szCs w:val="22"/>
              </w:rPr>
              <w:t>New Work Authorities</w:t>
            </w:r>
          </w:p>
        </w:tc>
        <w:tc>
          <w:tcPr>
            <w:tcW w:w="0" w:type="auto"/>
            <w:vAlign w:val="center"/>
          </w:tcPr>
          <w:p w14:paraId="1A1333C1" w14:textId="1C5A6A19"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Workplan Approved</w:t>
            </w:r>
            <w:r w:rsidR="00D65028">
              <w:rPr>
                <w:rFonts w:cstheme="minorHAnsi"/>
                <w:sz w:val="22"/>
                <w:szCs w:val="22"/>
              </w:rPr>
              <w:t xml:space="preserve"> </w:t>
            </w:r>
            <w:r w:rsidR="00D01AE0">
              <w:rPr>
                <w:rFonts w:cstheme="minorHAnsi"/>
                <w:sz w:val="22"/>
                <w:szCs w:val="22"/>
              </w:rPr>
              <w:t>Variations</w:t>
            </w:r>
          </w:p>
        </w:tc>
        <w:tc>
          <w:tcPr>
            <w:tcW w:w="0" w:type="auto"/>
            <w:vAlign w:val="center"/>
          </w:tcPr>
          <w:p w14:paraId="6DB52E14" w14:textId="11059A15"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Pending Work Plan Applications</w:t>
            </w:r>
          </w:p>
        </w:tc>
        <w:tc>
          <w:tcPr>
            <w:tcW w:w="0" w:type="auto"/>
            <w:vAlign w:val="center"/>
          </w:tcPr>
          <w:p w14:paraId="5AB5B398" w14:textId="56BB116E"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Decisions Made with in statutory time frames</w:t>
            </w:r>
          </w:p>
        </w:tc>
      </w:tr>
      <w:tr w:rsidR="000720CB" w:rsidRPr="000720CB" w14:paraId="1F340DCC" w14:textId="77777777" w:rsidTr="00726503">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77917738" w:rsidR="000720CB" w:rsidRPr="000720CB" w:rsidRDefault="00230E89" w:rsidP="00726503">
            <w:pPr>
              <w:pStyle w:val="Bullet"/>
              <w:jc w:val="center"/>
              <w:rPr>
                <w:rFonts w:cstheme="minorHAnsi"/>
                <w:b w:val="0"/>
                <w:bCs/>
                <w:sz w:val="22"/>
                <w:szCs w:val="22"/>
              </w:rPr>
            </w:pPr>
            <w:r>
              <w:rPr>
                <w:rFonts w:cstheme="minorHAnsi"/>
                <w:b w:val="0"/>
                <w:bCs/>
                <w:sz w:val="22"/>
                <w:szCs w:val="22"/>
              </w:rPr>
              <w:t>5</w:t>
            </w:r>
          </w:p>
        </w:tc>
        <w:tc>
          <w:tcPr>
            <w:tcW w:w="0" w:type="auto"/>
            <w:vAlign w:val="center"/>
          </w:tcPr>
          <w:p w14:paraId="569455D9" w14:textId="2BFC049D" w:rsidR="000720CB" w:rsidRPr="000720CB" w:rsidRDefault="00230E89"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w:t>
            </w:r>
          </w:p>
        </w:tc>
        <w:tc>
          <w:tcPr>
            <w:tcW w:w="0" w:type="auto"/>
            <w:vAlign w:val="center"/>
          </w:tcPr>
          <w:p w14:paraId="13AE3B2E" w14:textId="7E65C2EB" w:rsidR="000720CB" w:rsidRPr="000720CB" w:rsidRDefault="00230E89"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54</w:t>
            </w:r>
          </w:p>
        </w:tc>
        <w:tc>
          <w:tcPr>
            <w:tcW w:w="0" w:type="auto"/>
            <w:vAlign w:val="center"/>
          </w:tcPr>
          <w:p w14:paraId="1E2102EB" w14:textId="46469505" w:rsidR="000720CB" w:rsidRPr="000720CB" w:rsidRDefault="00230E89"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p>
        </w:tc>
      </w:tr>
    </w:tbl>
    <w:p w14:paraId="09D0DD12" w14:textId="77777777" w:rsidR="000720CB" w:rsidRPr="000720CB" w:rsidRDefault="000720CB" w:rsidP="001D7982">
      <w:pPr>
        <w:pStyle w:val="Bullet"/>
      </w:pPr>
    </w:p>
    <w:p w14:paraId="0700BAD3" w14:textId="34D754DE" w:rsidR="000720CB" w:rsidRPr="000720CB" w:rsidRDefault="000720CB" w:rsidP="001D7982">
      <w:pPr>
        <w:pStyle w:val="Bullet"/>
        <w:rPr>
          <w:sz w:val="22"/>
          <w:szCs w:val="22"/>
        </w:rPr>
      </w:pPr>
      <w:r w:rsidRPr="000720CB">
        <w:rPr>
          <w:b/>
          <w:bCs/>
          <w:sz w:val="24"/>
        </w:rPr>
        <w:t>Estimated Resources</w:t>
      </w:r>
      <w:r w:rsidRPr="000720CB">
        <w:rPr>
          <w:sz w:val="22"/>
          <w:szCs w:val="22"/>
        </w:rPr>
        <w:t xml:space="preserve"> – </w:t>
      </w:r>
      <w:r w:rsidR="00230E89">
        <w:rPr>
          <w:sz w:val="22"/>
          <w:szCs w:val="22"/>
        </w:rPr>
        <w:t>31</w:t>
      </w:r>
      <w:r w:rsidRPr="000720CB">
        <w:rPr>
          <w:sz w:val="22"/>
          <w:szCs w:val="22"/>
        </w:rPr>
        <w:t xml:space="preserve"> million tonnes approved (greenfield/variations/admin updates)</w:t>
      </w:r>
    </w:p>
    <w:p w14:paraId="38D29E59" w14:textId="77777777" w:rsidR="00F21261" w:rsidRDefault="00F21261" w:rsidP="001D7982">
      <w:pPr>
        <w:pStyle w:val="Bullet"/>
        <w:rPr>
          <w:b/>
          <w:bCs/>
          <w:sz w:val="24"/>
        </w:rPr>
      </w:pPr>
    </w:p>
    <w:p w14:paraId="7079081F" w14:textId="54B0AB63" w:rsidR="000720CB" w:rsidRPr="00F21261" w:rsidRDefault="000720CB" w:rsidP="001D7982">
      <w:pPr>
        <w:pStyle w:val="Bullet"/>
        <w:rPr>
          <w:b/>
          <w:bCs/>
          <w:sz w:val="24"/>
        </w:rPr>
      </w:pPr>
      <w:r w:rsidRPr="000720CB">
        <w:rPr>
          <w:b/>
          <w:bCs/>
          <w:sz w:val="24"/>
        </w:rPr>
        <w:t xml:space="preserve">Bonds </w:t>
      </w:r>
      <w:r w:rsidR="00F21261">
        <w:rPr>
          <w:b/>
          <w:bCs/>
          <w:sz w:val="24"/>
        </w:rPr>
        <w:t>–</w:t>
      </w:r>
      <w:r w:rsidRPr="000720CB">
        <w:rPr>
          <w:b/>
          <w:bCs/>
          <w:sz w:val="24"/>
        </w:rPr>
        <w:t xml:space="preserve"> </w:t>
      </w:r>
      <w:r w:rsidR="00230E89">
        <w:rPr>
          <w:sz w:val="24"/>
        </w:rPr>
        <w:t>11</w:t>
      </w:r>
      <w:r w:rsidR="008343CD">
        <w:rPr>
          <w:sz w:val="24"/>
        </w:rPr>
        <w:t xml:space="preserve"> </w:t>
      </w:r>
      <w:r w:rsidR="00F21261">
        <w:rPr>
          <w:sz w:val="24"/>
        </w:rPr>
        <w:t xml:space="preserve">bond assessments </w:t>
      </w:r>
      <w:r w:rsidR="00B54BA5">
        <w:rPr>
          <w:sz w:val="24"/>
        </w:rPr>
        <w:t xml:space="preserve">were </w:t>
      </w:r>
      <w:r w:rsidR="00436A48">
        <w:rPr>
          <w:sz w:val="24"/>
        </w:rPr>
        <w:t>completed,</w:t>
      </w:r>
      <w:r w:rsidR="00F21261">
        <w:rPr>
          <w:sz w:val="24"/>
        </w:rPr>
        <w:t xml:space="preserve"> and $1</w:t>
      </w:r>
      <w:r w:rsidR="00324042">
        <w:rPr>
          <w:sz w:val="24"/>
        </w:rPr>
        <w:t>5</w:t>
      </w:r>
      <w:r w:rsidR="00230E89">
        <w:rPr>
          <w:sz w:val="24"/>
        </w:rPr>
        <w:t>9.5</w:t>
      </w:r>
      <w:r w:rsidR="00F21261">
        <w:rPr>
          <w:sz w:val="24"/>
        </w:rPr>
        <w:t xml:space="preserve"> million bonds </w:t>
      </w:r>
      <w:r w:rsidR="00B54BA5">
        <w:rPr>
          <w:sz w:val="24"/>
        </w:rPr>
        <w:t xml:space="preserve">were </w:t>
      </w:r>
      <w:r w:rsidR="00F21261">
        <w:rPr>
          <w:sz w:val="24"/>
        </w:rPr>
        <w:t>held</w:t>
      </w:r>
      <w:r w:rsidR="00B54BA5">
        <w:rPr>
          <w:sz w:val="24"/>
        </w:rPr>
        <w:t>.</w:t>
      </w:r>
    </w:p>
    <w:p w14:paraId="00F6867F" w14:textId="77777777" w:rsidR="00F21261" w:rsidRPr="00F21261" w:rsidRDefault="00F21261" w:rsidP="001D7982">
      <w:pPr>
        <w:pStyle w:val="Bullet"/>
        <w:rPr>
          <w:b/>
          <w:bCs/>
          <w:sz w:val="24"/>
        </w:rPr>
      </w:pPr>
    </w:p>
    <w:p w14:paraId="7FD039D4" w14:textId="724776EB"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1684"/>
        <w:gridCol w:w="1182"/>
        <w:gridCol w:w="2442"/>
      </w:tblGrid>
      <w:tr w:rsidR="00F21261" w:rsidRPr="000720CB" w14:paraId="11737196"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03157ABE"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Enforcements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B54BA5">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70FB057A" w:rsidR="00F21261" w:rsidRPr="000720CB" w:rsidRDefault="00230E89" w:rsidP="006067D9">
            <w:pPr>
              <w:pStyle w:val="Bullet"/>
              <w:jc w:val="center"/>
              <w:rPr>
                <w:rFonts w:cstheme="minorHAnsi"/>
                <w:b w:val="0"/>
                <w:bCs/>
                <w:sz w:val="22"/>
                <w:szCs w:val="22"/>
              </w:rPr>
            </w:pPr>
            <w:r>
              <w:rPr>
                <w:rFonts w:cstheme="minorHAnsi"/>
                <w:b w:val="0"/>
                <w:bCs/>
                <w:sz w:val="22"/>
                <w:szCs w:val="22"/>
              </w:rPr>
              <w:t>195</w:t>
            </w:r>
          </w:p>
        </w:tc>
        <w:tc>
          <w:tcPr>
            <w:tcW w:w="0" w:type="auto"/>
            <w:vAlign w:val="center"/>
          </w:tcPr>
          <w:p w14:paraId="6E95384C" w14:textId="031D992C" w:rsidR="00F21261" w:rsidRPr="000720CB" w:rsidRDefault="00D51B07"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40</w:t>
            </w:r>
          </w:p>
        </w:tc>
        <w:tc>
          <w:tcPr>
            <w:tcW w:w="0" w:type="auto"/>
            <w:vAlign w:val="center"/>
          </w:tcPr>
          <w:p w14:paraId="6D9D9B71" w14:textId="402A4F6A" w:rsidR="00F21261" w:rsidRPr="000720CB" w:rsidRDefault="00D51B07"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w:t>
            </w:r>
          </w:p>
        </w:tc>
        <w:tc>
          <w:tcPr>
            <w:tcW w:w="0" w:type="auto"/>
            <w:vAlign w:val="center"/>
          </w:tcPr>
          <w:p w14:paraId="5261242D" w14:textId="19244609" w:rsidR="00F21261" w:rsidRPr="000720CB" w:rsidRDefault="00D51B07"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17</w:t>
            </w:r>
          </w:p>
        </w:tc>
      </w:tr>
    </w:tbl>
    <w:p w14:paraId="48FB3E77" w14:textId="68686EAE" w:rsidR="00037C4C" w:rsidRDefault="00037C4C" w:rsidP="001D7982">
      <w:pPr>
        <w:pStyle w:val="Bullet"/>
        <w:rPr>
          <w:b/>
          <w:bCs/>
          <w:sz w:val="24"/>
        </w:rPr>
      </w:pPr>
    </w:p>
    <w:p w14:paraId="7C1C6555" w14:textId="61E54049" w:rsidR="00F21261" w:rsidRPr="000720CB" w:rsidRDefault="00037C4C" w:rsidP="00037C4C">
      <w:pPr>
        <w:spacing w:after="0" w:line="240" w:lineRule="auto"/>
        <w:rPr>
          <w:b/>
          <w:bCs/>
          <w:sz w:val="24"/>
        </w:rPr>
      </w:pPr>
      <w:r>
        <w:rPr>
          <w:b/>
          <w:bCs/>
          <w:sz w:val="24"/>
        </w:rPr>
        <w:br w:type="page"/>
      </w:r>
    </w:p>
    <w:p w14:paraId="595AD688" w14:textId="3B814866" w:rsidR="00037C4C" w:rsidRDefault="00037C4C" w:rsidP="00037C4C">
      <w:pPr>
        <w:pStyle w:val="Heading1"/>
        <w:numPr>
          <w:ilvl w:val="0"/>
          <w:numId w:val="1"/>
        </w:numPr>
      </w:pPr>
      <w:r w:rsidRPr="00037C4C">
        <w:lastRenderedPageBreak/>
        <w:t xml:space="preserve">Extractive Summary – </w:t>
      </w:r>
      <w:r w:rsidR="008D0AC2">
        <w:t>work authorities and work plans</w:t>
      </w:r>
      <w:r w:rsidRPr="00037C4C">
        <w:t xml:space="preserve"> </w:t>
      </w:r>
    </w:p>
    <w:p w14:paraId="2A3FA78E" w14:textId="494B09B0" w:rsidR="00037C4C" w:rsidRPr="00037C4C" w:rsidRDefault="00037C4C" w:rsidP="00037C4C">
      <w:r w:rsidRPr="00037C4C">
        <w:rPr>
          <w:b/>
          <w:bCs/>
        </w:rPr>
        <w:t>What we delivered</w:t>
      </w:r>
      <w:r w:rsidR="00557B40">
        <w:rPr>
          <w:b/>
          <w:bCs/>
        </w:rPr>
        <w:t xml:space="preserve"> in FY202</w:t>
      </w:r>
      <w:r w:rsidR="00A660C2">
        <w:rPr>
          <w:b/>
          <w:bCs/>
        </w:rPr>
        <w:t>5</w:t>
      </w:r>
      <w:r w:rsidR="00557B40">
        <w:rPr>
          <w:b/>
          <w:bCs/>
        </w:rPr>
        <w:t>/2</w:t>
      </w:r>
      <w:r w:rsidR="00A660C2">
        <w:rPr>
          <w:b/>
          <w:bCs/>
        </w:rPr>
        <w:t>6 Q1</w:t>
      </w:r>
    </w:p>
    <w:p w14:paraId="3D53CCB2" w14:textId="77777777" w:rsidR="00C02E50" w:rsidRPr="00C02E50" w:rsidRDefault="00C02E50" w:rsidP="00C02E50">
      <w:pPr>
        <w:numPr>
          <w:ilvl w:val="0"/>
          <w:numId w:val="26"/>
        </w:numPr>
        <w:spacing w:after="0" w:line="240" w:lineRule="auto"/>
        <w:rPr>
          <w:rFonts w:eastAsia="+mn-ea" w:cs="Arial"/>
          <w:color w:val="333641"/>
          <w:kern w:val="24"/>
          <w:szCs w:val="20"/>
          <w:lang w:eastAsia="en-AU" w:bidi="ta-IN"/>
        </w:rPr>
      </w:pPr>
      <w:r w:rsidRPr="00C02E50">
        <w:rPr>
          <w:rFonts w:eastAsia="+mn-ea" w:cs="Arial"/>
          <w:color w:val="333641"/>
          <w:kern w:val="24"/>
          <w:szCs w:val="20"/>
          <w:lang w:eastAsia="en-AU" w:bidi="ta-IN"/>
        </w:rPr>
        <w:t>In Q1 a further 30.8 million tonnes of resources was unlocked from approved work plans and administrative updates.</w:t>
      </w:r>
    </w:p>
    <w:p w14:paraId="52E0A01B" w14:textId="77777777" w:rsidR="00C02E50" w:rsidRPr="00C02E50" w:rsidRDefault="00C02E50" w:rsidP="00C02E50">
      <w:pPr>
        <w:numPr>
          <w:ilvl w:val="0"/>
          <w:numId w:val="26"/>
        </w:numPr>
        <w:spacing w:after="0" w:line="240" w:lineRule="auto"/>
        <w:rPr>
          <w:rFonts w:eastAsia="+mn-ea" w:cs="Arial"/>
          <w:color w:val="333641"/>
          <w:kern w:val="24"/>
          <w:szCs w:val="20"/>
          <w:lang w:eastAsia="en-AU" w:bidi="ta-IN"/>
        </w:rPr>
      </w:pPr>
      <w:r w:rsidRPr="00C02E50">
        <w:rPr>
          <w:rFonts w:eastAsia="+mn-ea" w:cs="Arial"/>
          <w:color w:val="333641"/>
          <w:kern w:val="24"/>
          <w:szCs w:val="20"/>
          <w:lang w:eastAsia="en-AU" w:bidi="ta-IN"/>
        </w:rPr>
        <w:t>100% (27 out of 27) of work plan decisions made within statutory time frame.</w:t>
      </w:r>
    </w:p>
    <w:p w14:paraId="0E6B04AD" w14:textId="77777777" w:rsidR="00C02E50" w:rsidRPr="00C02E50" w:rsidRDefault="00C02E50" w:rsidP="00C02E50">
      <w:pPr>
        <w:numPr>
          <w:ilvl w:val="1"/>
          <w:numId w:val="26"/>
        </w:numPr>
        <w:spacing w:after="0" w:line="240" w:lineRule="auto"/>
        <w:rPr>
          <w:rFonts w:eastAsia="+mn-ea" w:cs="Arial"/>
          <w:color w:val="333641"/>
          <w:kern w:val="24"/>
          <w:szCs w:val="20"/>
          <w:lang w:eastAsia="en-AU" w:bidi="ta-IN"/>
        </w:rPr>
      </w:pPr>
      <w:r w:rsidRPr="00C02E50">
        <w:rPr>
          <w:rFonts w:eastAsia="+mn-ea" w:cs="Arial"/>
          <w:color w:val="333641"/>
          <w:kern w:val="24"/>
          <w:szCs w:val="20"/>
          <w:lang w:eastAsia="en-AU" w:bidi="ta-IN"/>
        </w:rPr>
        <w:t>14 – Approved or Endorsed work Plans</w:t>
      </w:r>
    </w:p>
    <w:p w14:paraId="3A9F24A9" w14:textId="77777777" w:rsidR="00C02E50" w:rsidRPr="00C02E50" w:rsidRDefault="00C02E50" w:rsidP="00C02E50">
      <w:pPr>
        <w:numPr>
          <w:ilvl w:val="1"/>
          <w:numId w:val="26"/>
        </w:numPr>
        <w:spacing w:after="0" w:line="240" w:lineRule="auto"/>
        <w:rPr>
          <w:rFonts w:eastAsia="+mn-ea" w:cs="Arial"/>
          <w:color w:val="333641"/>
          <w:kern w:val="24"/>
          <w:szCs w:val="20"/>
          <w:lang w:eastAsia="en-AU" w:bidi="ta-IN"/>
        </w:rPr>
      </w:pPr>
      <w:r w:rsidRPr="00C02E50">
        <w:rPr>
          <w:rFonts w:eastAsia="+mn-ea" w:cs="Arial"/>
          <w:color w:val="333641"/>
          <w:kern w:val="24"/>
          <w:szCs w:val="20"/>
          <w:lang w:eastAsia="en-AU" w:bidi="ta-IN"/>
        </w:rPr>
        <w:t>5 – Returned to applicant</w:t>
      </w:r>
    </w:p>
    <w:p w14:paraId="064E29A3" w14:textId="77777777" w:rsidR="00C02E50" w:rsidRPr="00C02E50" w:rsidRDefault="00C02E50" w:rsidP="00C02E50">
      <w:pPr>
        <w:numPr>
          <w:ilvl w:val="0"/>
          <w:numId w:val="26"/>
        </w:numPr>
        <w:spacing w:after="0" w:line="240" w:lineRule="auto"/>
        <w:rPr>
          <w:rFonts w:eastAsia="+mn-ea" w:cs="Arial"/>
          <w:color w:val="333641"/>
          <w:kern w:val="24"/>
          <w:szCs w:val="20"/>
          <w:lang w:eastAsia="en-AU" w:bidi="ta-IN"/>
        </w:rPr>
      </w:pPr>
      <w:r w:rsidRPr="00C02E50">
        <w:rPr>
          <w:rFonts w:eastAsia="+mn-ea" w:cs="Arial"/>
          <w:color w:val="333641"/>
          <w:kern w:val="24"/>
          <w:szCs w:val="20"/>
          <w:lang w:eastAsia="en-AU" w:bidi="ta-IN"/>
        </w:rPr>
        <w:t>24% (13 out of 54) of work plan applications are with the regulator for assessment and 76% are with the applicant or with the applicant seeking a planning permit</w:t>
      </w:r>
    </w:p>
    <w:p w14:paraId="30124E19" w14:textId="77777777" w:rsidR="00FC720B" w:rsidRDefault="00FC720B" w:rsidP="004141FB">
      <w:pPr>
        <w:spacing w:after="0" w:line="240" w:lineRule="auto"/>
        <w:rPr>
          <w:rFonts w:eastAsia="MS Gothic"/>
          <w:b/>
          <w:bCs/>
          <w:sz w:val="36"/>
          <w:szCs w:val="32"/>
        </w:rPr>
      </w:pPr>
    </w:p>
    <w:p w14:paraId="2AAD60F8" w14:textId="49F0A5B8" w:rsidR="000915D2" w:rsidRPr="00E22E38" w:rsidRDefault="00FE3739" w:rsidP="004141FB">
      <w:pPr>
        <w:spacing w:after="0" w:line="240" w:lineRule="auto"/>
        <w:rPr>
          <w:rFonts w:eastAsia="MS Gothic"/>
          <w:b/>
          <w:bCs/>
          <w:sz w:val="32"/>
          <w:szCs w:val="32"/>
        </w:rPr>
      </w:pPr>
      <w:r w:rsidRPr="00E22E38">
        <w:rPr>
          <w:rFonts w:eastAsia="MS Gothic"/>
          <w:b/>
          <w:bCs/>
          <w:sz w:val="32"/>
          <w:szCs w:val="32"/>
        </w:rPr>
        <w:t xml:space="preserve">Work </w:t>
      </w:r>
      <w:r w:rsidR="0042602E" w:rsidRPr="00E22E38">
        <w:rPr>
          <w:rFonts w:eastAsia="MS Gothic"/>
          <w:b/>
          <w:bCs/>
          <w:sz w:val="32"/>
          <w:szCs w:val="32"/>
        </w:rPr>
        <w:t>Plan</w:t>
      </w:r>
      <w:r w:rsidR="00963B60" w:rsidRPr="00E22E38">
        <w:rPr>
          <w:rFonts w:eastAsia="MS Gothic"/>
          <w:b/>
          <w:bCs/>
          <w:sz w:val="32"/>
          <w:szCs w:val="32"/>
        </w:rPr>
        <w:t xml:space="preserve"> / Work Plan Variations Approvals:</w:t>
      </w:r>
    </w:p>
    <w:p w14:paraId="66B25052" w14:textId="77777777" w:rsidR="00D83639" w:rsidRPr="000915D2" w:rsidRDefault="00D83639" w:rsidP="004141FB">
      <w:pPr>
        <w:spacing w:after="0" w:line="240" w:lineRule="auto"/>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53"/>
        <w:gridCol w:w="1337"/>
        <w:gridCol w:w="1422"/>
        <w:gridCol w:w="1452"/>
        <w:gridCol w:w="1444"/>
        <w:gridCol w:w="1310"/>
        <w:gridCol w:w="1584"/>
      </w:tblGrid>
      <w:tr w:rsidR="006C70DD" w:rsidRPr="00701415" w14:paraId="44B03A7E" w14:textId="77777777" w:rsidTr="00E22E38">
        <w:trPr>
          <w:trHeight w:val="1131"/>
        </w:trPr>
        <w:tc>
          <w:tcPr>
            <w:tcW w:w="1653" w:type="dxa"/>
            <w:tcMar>
              <w:top w:w="72" w:type="dxa"/>
              <w:left w:w="144" w:type="dxa"/>
              <w:bottom w:w="72" w:type="dxa"/>
              <w:right w:w="144" w:type="dxa"/>
            </w:tcMar>
            <w:vAlign w:val="center"/>
            <w:hideMark/>
          </w:tcPr>
          <w:p w14:paraId="53BA0AC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FY</w:t>
            </w:r>
          </w:p>
        </w:tc>
        <w:tc>
          <w:tcPr>
            <w:tcW w:w="1337" w:type="dxa"/>
            <w:tcMar>
              <w:top w:w="72" w:type="dxa"/>
              <w:left w:w="144" w:type="dxa"/>
              <w:bottom w:w="72" w:type="dxa"/>
              <w:right w:w="144" w:type="dxa"/>
            </w:tcMar>
            <w:vAlign w:val="center"/>
            <w:hideMark/>
          </w:tcPr>
          <w:p w14:paraId="233D646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Work Plans Approved</w:t>
            </w:r>
          </w:p>
        </w:tc>
        <w:tc>
          <w:tcPr>
            <w:tcW w:w="1422" w:type="dxa"/>
            <w:tcMar>
              <w:top w:w="72" w:type="dxa"/>
              <w:left w:w="144" w:type="dxa"/>
              <w:bottom w:w="72" w:type="dxa"/>
              <w:right w:w="144" w:type="dxa"/>
            </w:tcMar>
            <w:vAlign w:val="center"/>
            <w:hideMark/>
          </w:tcPr>
          <w:p w14:paraId="05421FB6" w14:textId="77B68B13"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with </w:t>
            </w:r>
            <w:r w:rsidR="007B36BE">
              <w:rPr>
                <w:rFonts w:cs="Arial"/>
                <w:b/>
                <w:bCs/>
                <w:kern w:val="24"/>
                <w:szCs w:val="20"/>
                <w:lang w:eastAsia="en-AU"/>
              </w:rPr>
              <w:t>Reg Ops</w:t>
            </w:r>
          </w:p>
        </w:tc>
        <w:tc>
          <w:tcPr>
            <w:tcW w:w="1452" w:type="dxa"/>
            <w:tcMar>
              <w:top w:w="72" w:type="dxa"/>
              <w:left w:w="144" w:type="dxa"/>
              <w:bottom w:w="72" w:type="dxa"/>
              <w:right w:w="144" w:type="dxa"/>
            </w:tcMar>
            <w:vAlign w:val="center"/>
            <w:hideMark/>
          </w:tcPr>
          <w:p w14:paraId="54C73D7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Median Days with Applicant</w:t>
            </w:r>
          </w:p>
        </w:tc>
        <w:tc>
          <w:tcPr>
            <w:tcW w:w="1444" w:type="dxa"/>
            <w:tcMar>
              <w:top w:w="72" w:type="dxa"/>
              <w:left w:w="144" w:type="dxa"/>
              <w:bottom w:w="72" w:type="dxa"/>
              <w:right w:w="144" w:type="dxa"/>
            </w:tcMar>
            <w:vAlign w:val="center"/>
            <w:hideMark/>
          </w:tcPr>
          <w:p w14:paraId="7A8EE356" w14:textId="40FF013D"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to </w:t>
            </w:r>
            <w:r w:rsidR="005A1156" w:rsidRPr="006C70DD">
              <w:rPr>
                <w:rFonts w:cs="Arial"/>
                <w:b/>
                <w:bCs/>
                <w:kern w:val="24"/>
                <w:szCs w:val="20"/>
                <w:lang w:eastAsia="en-AU"/>
              </w:rPr>
              <w:t>Seek Permit</w:t>
            </w:r>
          </w:p>
        </w:tc>
        <w:tc>
          <w:tcPr>
            <w:tcW w:w="1310" w:type="dxa"/>
            <w:tcMar>
              <w:top w:w="72" w:type="dxa"/>
              <w:left w:w="144" w:type="dxa"/>
              <w:bottom w:w="72" w:type="dxa"/>
              <w:right w:w="144" w:type="dxa"/>
            </w:tcMar>
            <w:vAlign w:val="center"/>
            <w:hideMark/>
          </w:tcPr>
          <w:p w14:paraId="56B44EE8"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t>
            </w:r>
          </w:p>
          <w:p w14:paraId="5E43ED13"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End to End</w:t>
            </w:r>
          </w:p>
        </w:tc>
        <w:tc>
          <w:tcPr>
            <w:tcW w:w="1584" w:type="dxa"/>
            <w:tcMar>
              <w:top w:w="72" w:type="dxa"/>
              <w:left w:w="144" w:type="dxa"/>
              <w:bottom w:w="72" w:type="dxa"/>
              <w:right w:w="144" w:type="dxa"/>
            </w:tcMar>
            <w:vAlign w:val="center"/>
            <w:hideMark/>
          </w:tcPr>
          <w:p w14:paraId="6EEAE716"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Ave No. returns to applicant per plan</w:t>
            </w:r>
          </w:p>
        </w:tc>
      </w:tr>
      <w:tr w:rsidR="006C70DD" w:rsidRPr="00701415" w14:paraId="0F79AE6B" w14:textId="77777777" w:rsidTr="00E22E38">
        <w:trPr>
          <w:trHeight w:val="633"/>
        </w:trPr>
        <w:tc>
          <w:tcPr>
            <w:tcW w:w="1653" w:type="dxa"/>
            <w:tcMar>
              <w:top w:w="72" w:type="dxa"/>
              <w:left w:w="144" w:type="dxa"/>
              <w:bottom w:w="72" w:type="dxa"/>
              <w:right w:w="144" w:type="dxa"/>
            </w:tcMar>
            <w:vAlign w:val="center"/>
            <w:hideMark/>
          </w:tcPr>
          <w:p w14:paraId="37C0C539" w14:textId="76236C28"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w:t>
            </w:r>
            <w:r w:rsidR="00FA5306">
              <w:rPr>
                <w:rFonts w:cs="Arial"/>
                <w:kern w:val="24"/>
                <w:szCs w:val="20"/>
                <w:lang w:eastAsia="en-AU"/>
              </w:rPr>
              <w:t>5</w:t>
            </w:r>
            <w:r w:rsidRPr="006C70DD">
              <w:rPr>
                <w:rFonts w:cs="Arial"/>
                <w:kern w:val="24"/>
                <w:szCs w:val="20"/>
                <w:lang w:eastAsia="en-AU"/>
              </w:rPr>
              <w:t>-2</w:t>
            </w:r>
            <w:r w:rsidR="00FA5306">
              <w:rPr>
                <w:rFonts w:cs="Arial"/>
                <w:kern w:val="24"/>
                <w:szCs w:val="20"/>
                <w:lang w:eastAsia="en-AU"/>
              </w:rPr>
              <w:t>6 Q1</w:t>
            </w:r>
          </w:p>
        </w:tc>
        <w:tc>
          <w:tcPr>
            <w:tcW w:w="1337" w:type="dxa"/>
            <w:tcMar>
              <w:top w:w="72" w:type="dxa"/>
              <w:left w:w="144" w:type="dxa"/>
              <w:bottom w:w="72" w:type="dxa"/>
              <w:right w:w="144" w:type="dxa"/>
            </w:tcMar>
            <w:vAlign w:val="center"/>
            <w:hideMark/>
          </w:tcPr>
          <w:p w14:paraId="795AE030" w14:textId="4A0C98FF" w:rsidR="006C70DD" w:rsidRPr="006C70DD" w:rsidRDefault="005B052C" w:rsidP="006C70DD">
            <w:pPr>
              <w:spacing w:after="0" w:line="240" w:lineRule="auto"/>
              <w:jc w:val="center"/>
              <w:rPr>
                <w:rFonts w:cs="Arial"/>
                <w:szCs w:val="20"/>
                <w:lang w:eastAsia="en-AU"/>
              </w:rPr>
            </w:pPr>
            <w:r>
              <w:rPr>
                <w:rFonts w:cs="Arial"/>
                <w:szCs w:val="20"/>
                <w:lang w:eastAsia="en-AU"/>
              </w:rPr>
              <w:t>8</w:t>
            </w:r>
          </w:p>
        </w:tc>
        <w:tc>
          <w:tcPr>
            <w:tcW w:w="1422" w:type="dxa"/>
            <w:tcMar>
              <w:top w:w="72" w:type="dxa"/>
              <w:left w:w="144" w:type="dxa"/>
              <w:bottom w:w="72" w:type="dxa"/>
              <w:right w:w="144" w:type="dxa"/>
            </w:tcMar>
            <w:vAlign w:val="center"/>
            <w:hideMark/>
          </w:tcPr>
          <w:p w14:paraId="2E579264" w14:textId="5D5A4C80" w:rsidR="006C70DD" w:rsidRPr="006C70DD" w:rsidRDefault="005B052C" w:rsidP="006C70DD">
            <w:pPr>
              <w:spacing w:after="0" w:line="240" w:lineRule="auto"/>
              <w:jc w:val="center"/>
              <w:rPr>
                <w:rFonts w:cs="Arial"/>
                <w:szCs w:val="20"/>
                <w:lang w:eastAsia="en-AU"/>
              </w:rPr>
            </w:pPr>
            <w:r>
              <w:rPr>
                <w:rFonts w:cs="Arial"/>
                <w:kern w:val="24"/>
                <w:szCs w:val="20"/>
                <w:lang w:eastAsia="en-AU"/>
              </w:rPr>
              <w:t>88</w:t>
            </w:r>
          </w:p>
        </w:tc>
        <w:tc>
          <w:tcPr>
            <w:tcW w:w="1452" w:type="dxa"/>
            <w:tcMar>
              <w:top w:w="72" w:type="dxa"/>
              <w:left w:w="144" w:type="dxa"/>
              <w:bottom w:w="72" w:type="dxa"/>
              <w:right w:w="144" w:type="dxa"/>
            </w:tcMar>
            <w:vAlign w:val="center"/>
            <w:hideMark/>
          </w:tcPr>
          <w:p w14:paraId="7097D107" w14:textId="336F2072" w:rsidR="006C70DD" w:rsidRPr="006C70DD" w:rsidRDefault="005B052C" w:rsidP="006C70DD">
            <w:pPr>
              <w:spacing w:after="0" w:line="240" w:lineRule="auto"/>
              <w:jc w:val="center"/>
              <w:rPr>
                <w:rFonts w:cs="Arial"/>
                <w:szCs w:val="20"/>
                <w:lang w:eastAsia="en-AU"/>
              </w:rPr>
            </w:pPr>
            <w:r>
              <w:rPr>
                <w:rFonts w:cs="Arial"/>
                <w:kern w:val="24"/>
                <w:szCs w:val="20"/>
                <w:lang w:eastAsia="en-AU"/>
              </w:rPr>
              <w:t>87</w:t>
            </w:r>
          </w:p>
        </w:tc>
        <w:tc>
          <w:tcPr>
            <w:tcW w:w="1444" w:type="dxa"/>
            <w:tcMar>
              <w:top w:w="72" w:type="dxa"/>
              <w:left w:w="144" w:type="dxa"/>
              <w:bottom w:w="72" w:type="dxa"/>
              <w:right w:w="144" w:type="dxa"/>
            </w:tcMar>
            <w:vAlign w:val="center"/>
            <w:hideMark/>
          </w:tcPr>
          <w:p w14:paraId="0B3AFD6C" w14:textId="01611CD5" w:rsidR="006C70DD" w:rsidRPr="006C70DD" w:rsidRDefault="005B052C" w:rsidP="006C70DD">
            <w:pPr>
              <w:spacing w:after="0" w:line="240" w:lineRule="auto"/>
              <w:jc w:val="center"/>
              <w:rPr>
                <w:rFonts w:cs="Arial"/>
                <w:szCs w:val="20"/>
                <w:lang w:eastAsia="en-AU"/>
              </w:rPr>
            </w:pPr>
            <w:r>
              <w:rPr>
                <w:rFonts w:cs="Arial"/>
                <w:kern w:val="24"/>
                <w:szCs w:val="20"/>
                <w:lang w:eastAsia="en-AU"/>
              </w:rPr>
              <w:t>197</w:t>
            </w:r>
          </w:p>
        </w:tc>
        <w:tc>
          <w:tcPr>
            <w:tcW w:w="1310" w:type="dxa"/>
            <w:tcMar>
              <w:top w:w="72" w:type="dxa"/>
              <w:left w:w="144" w:type="dxa"/>
              <w:bottom w:w="72" w:type="dxa"/>
              <w:right w:w="144" w:type="dxa"/>
            </w:tcMar>
            <w:vAlign w:val="center"/>
            <w:hideMark/>
          </w:tcPr>
          <w:p w14:paraId="7118BFB8" w14:textId="316AE913" w:rsidR="006C70DD" w:rsidRPr="006C70DD" w:rsidRDefault="005B052C" w:rsidP="006C70DD">
            <w:pPr>
              <w:spacing w:after="0" w:line="240" w:lineRule="auto"/>
              <w:jc w:val="center"/>
              <w:rPr>
                <w:rFonts w:cs="Arial"/>
                <w:szCs w:val="20"/>
                <w:lang w:eastAsia="en-AU"/>
              </w:rPr>
            </w:pPr>
            <w:r>
              <w:rPr>
                <w:rFonts w:cs="Arial"/>
                <w:b/>
                <w:bCs/>
                <w:kern w:val="24"/>
                <w:szCs w:val="20"/>
                <w:lang w:eastAsia="en-AU"/>
              </w:rPr>
              <w:t>378</w:t>
            </w:r>
          </w:p>
        </w:tc>
        <w:tc>
          <w:tcPr>
            <w:tcW w:w="1584" w:type="dxa"/>
            <w:tcMar>
              <w:top w:w="72" w:type="dxa"/>
              <w:left w:w="144" w:type="dxa"/>
              <w:bottom w:w="72" w:type="dxa"/>
              <w:right w:w="144" w:type="dxa"/>
            </w:tcMar>
            <w:vAlign w:val="center"/>
            <w:hideMark/>
          </w:tcPr>
          <w:p w14:paraId="5D7FEB7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7E1A4F9" w14:textId="77777777" w:rsidTr="00E22E38">
        <w:trPr>
          <w:trHeight w:val="633"/>
        </w:trPr>
        <w:tc>
          <w:tcPr>
            <w:tcW w:w="1653" w:type="dxa"/>
            <w:tcMar>
              <w:top w:w="72" w:type="dxa"/>
              <w:left w:w="144" w:type="dxa"/>
              <w:bottom w:w="72" w:type="dxa"/>
              <w:right w:w="144" w:type="dxa"/>
            </w:tcMar>
            <w:vAlign w:val="center"/>
            <w:hideMark/>
          </w:tcPr>
          <w:p w14:paraId="4A250574" w14:textId="1AF4E0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FY2024-25</w:t>
            </w:r>
          </w:p>
        </w:tc>
        <w:tc>
          <w:tcPr>
            <w:tcW w:w="1337" w:type="dxa"/>
            <w:tcMar>
              <w:top w:w="72" w:type="dxa"/>
              <w:left w:w="144" w:type="dxa"/>
              <w:bottom w:w="72" w:type="dxa"/>
              <w:right w:w="144" w:type="dxa"/>
            </w:tcMar>
            <w:vAlign w:val="center"/>
            <w:hideMark/>
          </w:tcPr>
          <w:p w14:paraId="094F1108" w14:textId="0A91422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w:t>
            </w:r>
            <w:r>
              <w:rPr>
                <w:rFonts w:cs="Arial"/>
                <w:kern w:val="24"/>
                <w:szCs w:val="20"/>
                <w:lang w:eastAsia="en-AU"/>
              </w:rPr>
              <w:t>7</w:t>
            </w:r>
          </w:p>
        </w:tc>
        <w:tc>
          <w:tcPr>
            <w:tcW w:w="1422" w:type="dxa"/>
            <w:tcMar>
              <w:top w:w="72" w:type="dxa"/>
              <w:left w:w="144" w:type="dxa"/>
              <w:bottom w:w="72" w:type="dxa"/>
              <w:right w:w="144" w:type="dxa"/>
            </w:tcMar>
            <w:vAlign w:val="center"/>
            <w:hideMark/>
          </w:tcPr>
          <w:p w14:paraId="394D03DF" w14:textId="4F3B0111" w:rsidR="00FA5306" w:rsidRPr="006C70DD" w:rsidRDefault="00FA5306" w:rsidP="00FA5306">
            <w:pPr>
              <w:spacing w:after="0" w:line="240" w:lineRule="auto"/>
              <w:jc w:val="center"/>
              <w:rPr>
                <w:rFonts w:cs="Arial"/>
                <w:szCs w:val="20"/>
                <w:lang w:eastAsia="en-AU"/>
              </w:rPr>
            </w:pPr>
            <w:r>
              <w:rPr>
                <w:rFonts w:cs="Arial"/>
                <w:kern w:val="24"/>
                <w:szCs w:val="20"/>
                <w:lang w:eastAsia="en-AU"/>
              </w:rPr>
              <w:t>86</w:t>
            </w:r>
          </w:p>
        </w:tc>
        <w:tc>
          <w:tcPr>
            <w:tcW w:w="1452" w:type="dxa"/>
            <w:tcMar>
              <w:top w:w="72" w:type="dxa"/>
              <w:left w:w="144" w:type="dxa"/>
              <w:bottom w:w="72" w:type="dxa"/>
              <w:right w:w="144" w:type="dxa"/>
            </w:tcMar>
            <w:vAlign w:val="center"/>
            <w:hideMark/>
          </w:tcPr>
          <w:p w14:paraId="5A9A630B" w14:textId="3F1933B9" w:rsidR="00FA5306" w:rsidRPr="006C70DD" w:rsidRDefault="00FA5306" w:rsidP="00FA5306">
            <w:pPr>
              <w:spacing w:after="0" w:line="240" w:lineRule="auto"/>
              <w:jc w:val="center"/>
              <w:rPr>
                <w:rFonts w:cs="Arial"/>
                <w:szCs w:val="20"/>
                <w:lang w:eastAsia="en-AU"/>
              </w:rPr>
            </w:pPr>
            <w:r>
              <w:rPr>
                <w:rFonts w:cs="Arial"/>
                <w:kern w:val="24"/>
                <w:szCs w:val="20"/>
                <w:lang w:eastAsia="en-AU"/>
              </w:rPr>
              <w:t>53</w:t>
            </w:r>
          </w:p>
        </w:tc>
        <w:tc>
          <w:tcPr>
            <w:tcW w:w="1444" w:type="dxa"/>
            <w:tcMar>
              <w:top w:w="72" w:type="dxa"/>
              <w:left w:w="144" w:type="dxa"/>
              <w:bottom w:w="72" w:type="dxa"/>
              <w:right w:w="144" w:type="dxa"/>
            </w:tcMar>
            <w:vAlign w:val="center"/>
            <w:hideMark/>
          </w:tcPr>
          <w:p w14:paraId="6FD67F73" w14:textId="32C01C81" w:rsidR="00FA5306" w:rsidRPr="006C70DD" w:rsidRDefault="00FA5306" w:rsidP="00FA5306">
            <w:pPr>
              <w:spacing w:after="0" w:line="240" w:lineRule="auto"/>
              <w:jc w:val="center"/>
              <w:rPr>
                <w:rFonts w:cs="Arial"/>
                <w:szCs w:val="20"/>
                <w:lang w:eastAsia="en-AU"/>
              </w:rPr>
            </w:pPr>
            <w:r>
              <w:rPr>
                <w:rFonts w:cs="Arial"/>
                <w:kern w:val="24"/>
                <w:szCs w:val="20"/>
                <w:lang w:eastAsia="en-AU"/>
              </w:rPr>
              <w:t>239</w:t>
            </w:r>
          </w:p>
        </w:tc>
        <w:tc>
          <w:tcPr>
            <w:tcW w:w="1310" w:type="dxa"/>
            <w:tcMar>
              <w:top w:w="72" w:type="dxa"/>
              <w:left w:w="144" w:type="dxa"/>
              <w:bottom w:w="72" w:type="dxa"/>
              <w:right w:w="144" w:type="dxa"/>
            </w:tcMar>
            <w:vAlign w:val="center"/>
            <w:hideMark/>
          </w:tcPr>
          <w:p w14:paraId="12E4528B" w14:textId="4CD86C74" w:rsidR="00FA5306" w:rsidRPr="006C70DD" w:rsidRDefault="00FA5306" w:rsidP="00FA5306">
            <w:pPr>
              <w:spacing w:after="0" w:line="240" w:lineRule="auto"/>
              <w:jc w:val="center"/>
              <w:rPr>
                <w:rFonts w:cs="Arial"/>
                <w:szCs w:val="20"/>
                <w:lang w:eastAsia="en-AU"/>
              </w:rPr>
            </w:pPr>
            <w:r>
              <w:rPr>
                <w:rFonts w:cs="Arial"/>
                <w:b/>
                <w:bCs/>
                <w:kern w:val="24"/>
                <w:szCs w:val="20"/>
                <w:lang w:eastAsia="en-AU"/>
              </w:rPr>
              <w:t>371</w:t>
            </w:r>
          </w:p>
        </w:tc>
        <w:tc>
          <w:tcPr>
            <w:tcW w:w="1584" w:type="dxa"/>
            <w:tcMar>
              <w:top w:w="72" w:type="dxa"/>
              <w:left w:w="144" w:type="dxa"/>
              <w:bottom w:w="72" w:type="dxa"/>
              <w:right w:w="144" w:type="dxa"/>
            </w:tcMar>
            <w:vAlign w:val="center"/>
            <w:hideMark/>
          </w:tcPr>
          <w:p w14:paraId="5C3F6A66" w14:textId="224858FD"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473BC8A" w14:textId="77777777" w:rsidTr="00E22E38">
        <w:trPr>
          <w:trHeight w:val="633"/>
        </w:trPr>
        <w:tc>
          <w:tcPr>
            <w:tcW w:w="1653" w:type="dxa"/>
            <w:tcMar>
              <w:top w:w="72" w:type="dxa"/>
              <w:left w:w="144" w:type="dxa"/>
              <w:bottom w:w="72" w:type="dxa"/>
              <w:right w:w="144" w:type="dxa"/>
            </w:tcMar>
            <w:vAlign w:val="center"/>
            <w:hideMark/>
          </w:tcPr>
          <w:p w14:paraId="768296BB" w14:textId="7EC503C6"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FY2023-24</w:t>
            </w:r>
          </w:p>
        </w:tc>
        <w:tc>
          <w:tcPr>
            <w:tcW w:w="1337" w:type="dxa"/>
            <w:tcMar>
              <w:top w:w="72" w:type="dxa"/>
              <w:left w:w="144" w:type="dxa"/>
              <w:bottom w:w="72" w:type="dxa"/>
              <w:right w:w="144" w:type="dxa"/>
            </w:tcMar>
            <w:vAlign w:val="center"/>
            <w:hideMark/>
          </w:tcPr>
          <w:p w14:paraId="0ADD7F92" w14:textId="0A25C87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w:t>
            </w:r>
          </w:p>
        </w:tc>
        <w:tc>
          <w:tcPr>
            <w:tcW w:w="1422" w:type="dxa"/>
            <w:tcMar>
              <w:top w:w="72" w:type="dxa"/>
              <w:left w:w="144" w:type="dxa"/>
              <w:bottom w:w="72" w:type="dxa"/>
              <w:right w:w="144" w:type="dxa"/>
            </w:tcMar>
            <w:vAlign w:val="center"/>
            <w:hideMark/>
          </w:tcPr>
          <w:p w14:paraId="6E73AC6C" w14:textId="220C45C7"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138</w:t>
            </w:r>
          </w:p>
        </w:tc>
        <w:tc>
          <w:tcPr>
            <w:tcW w:w="1452" w:type="dxa"/>
            <w:tcMar>
              <w:top w:w="72" w:type="dxa"/>
              <w:left w:w="144" w:type="dxa"/>
              <w:bottom w:w="72" w:type="dxa"/>
              <w:right w:w="144" w:type="dxa"/>
            </w:tcMar>
            <w:vAlign w:val="center"/>
            <w:hideMark/>
          </w:tcPr>
          <w:p w14:paraId="66AAA7C3" w14:textId="0F9D2D5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92</w:t>
            </w:r>
          </w:p>
        </w:tc>
        <w:tc>
          <w:tcPr>
            <w:tcW w:w="1444" w:type="dxa"/>
            <w:tcMar>
              <w:top w:w="72" w:type="dxa"/>
              <w:left w:w="144" w:type="dxa"/>
              <w:bottom w:w="72" w:type="dxa"/>
              <w:right w:w="144" w:type="dxa"/>
            </w:tcMar>
            <w:vAlign w:val="center"/>
            <w:hideMark/>
          </w:tcPr>
          <w:p w14:paraId="3BF2DFD9" w14:textId="38D931D1"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221</w:t>
            </w:r>
          </w:p>
        </w:tc>
        <w:tc>
          <w:tcPr>
            <w:tcW w:w="1310" w:type="dxa"/>
            <w:tcMar>
              <w:top w:w="72" w:type="dxa"/>
              <w:left w:w="144" w:type="dxa"/>
              <w:bottom w:w="72" w:type="dxa"/>
              <w:right w:w="144" w:type="dxa"/>
            </w:tcMar>
            <w:vAlign w:val="center"/>
            <w:hideMark/>
          </w:tcPr>
          <w:p w14:paraId="6F8252E8" w14:textId="137D26AE"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636</w:t>
            </w:r>
          </w:p>
        </w:tc>
        <w:tc>
          <w:tcPr>
            <w:tcW w:w="1584" w:type="dxa"/>
            <w:tcMar>
              <w:top w:w="72" w:type="dxa"/>
              <w:left w:w="144" w:type="dxa"/>
              <w:bottom w:w="72" w:type="dxa"/>
              <w:right w:w="144" w:type="dxa"/>
            </w:tcMar>
            <w:vAlign w:val="center"/>
            <w:hideMark/>
          </w:tcPr>
          <w:p w14:paraId="75B38EA1" w14:textId="46E36ABF"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r w:rsidR="00FA5306" w:rsidRPr="00701415" w14:paraId="06DCB2E6" w14:textId="77777777" w:rsidTr="00E22E38">
        <w:trPr>
          <w:trHeight w:val="633"/>
        </w:trPr>
        <w:tc>
          <w:tcPr>
            <w:tcW w:w="1653" w:type="dxa"/>
            <w:tcMar>
              <w:top w:w="72" w:type="dxa"/>
              <w:left w:w="144" w:type="dxa"/>
              <w:bottom w:w="72" w:type="dxa"/>
              <w:right w:w="144" w:type="dxa"/>
            </w:tcMar>
            <w:vAlign w:val="center"/>
            <w:hideMark/>
          </w:tcPr>
          <w:p w14:paraId="6714ABF5" w14:textId="44B8F41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FY2022-23</w:t>
            </w:r>
          </w:p>
        </w:tc>
        <w:tc>
          <w:tcPr>
            <w:tcW w:w="1337" w:type="dxa"/>
            <w:tcMar>
              <w:top w:w="72" w:type="dxa"/>
              <w:left w:w="144" w:type="dxa"/>
              <w:bottom w:w="72" w:type="dxa"/>
              <w:right w:w="144" w:type="dxa"/>
            </w:tcMar>
            <w:vAlign w:val="center"/>
            <w:hideMark/>
          </w:tcPr>
          <w:p w14:paraId="1F15CE31" w14:textId="4B71D015"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12</w:t>
            </w:r>
          </w:p>
        </w:tc>
        <w:tc>
          <w:tcPr>
            <w:tcW w:w="1422" w:type="dxa"/>
            <w:tcMar>
              <w:top w:w="72" w:type="dxa"/>
              <w:left w:w="144" w:type="dxa"/>
              <w:bottom w:w="72" w:type="dxa"/>
              <w:right w:w="144" w:type="dxa"/>
            </w:tcMar>
            <w:vAlign w:val="center"/>
            <w:hideMark/>
          </w:tcPr>
          <w:p w14:paraId="2293EEC4" w14:textId="44586D6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130</w:t>
            </w:r>
          </w:p>
        </w:tc>
        <w:tc>
          <w:tcPr>
            <w:tcW w:w="1452" w:type="dxa"/>
            <w:tcMar>
              <w:top w:w="72" w:type="dxa"/>
              <w:left w:w="144" w:type="dxa"/>
              <w:bottom w:w="72" w:type="dxa"/>
              <w:right w:w="144" w:type="dxa"/>
            </w:tcMar>
            <w:vAlign w:val="center"/>
            <w:hideMark/>
          </w:tcPr>
          <w:p w14:paraId="203B9B30" w14:textId="511B86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251</w:t>
            </w:r>
          </w:p>
        </w:tc>
        <w:tc>
          <w:tcPr>
            <w:tcW w:w="1444" w:type="dxa"/>
            <w:tcMar>
              <w:top w:w="72" w:type="dxa"/>
              <w:left w:w="144" w:type="dxa"/>
              <w:bottom w:w="72" w:type="dxa"/>
              <w:right w:w="144" w:type="dxa"/>
            </w:tcMar>
            <w:vAlign w:val="center"/>
            <w:hideMark/>
          </w:tcPr>
          <w:p w14:paraId="29BD4CF1" w14:textId="77C70F7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274</w:t>
            </w:r>
          </w:p>
        </w:tc>
        <w:tc>
          <w:tcPr>
            <w:tcW w:w="1310" w:type="dxa"/>
            <w:tcMar>
              <w:top w:w="72" w:type="dxa"/>
              <w:left w:w="144" w:type="dxa"/>
              <w:bottom w:w="72" w:type="dxa"/>
              <w:right w:w="144" w:type="dxa"/>
            </w:tcMar>
            <w:vAlign w:val="center"/>
            <w:hideMark/>
          </w:tcPr>
          <w:p w14:paraId="5E3D7E7C" w14:textId="0F1A991A"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562</w:t>
            </w:r>
          </w:p>
        </w:tc>
        <w:tc>
          <w:tcPr>
            <w:tcW w:w="1584" w:type="dxa"/>
            <w:tcMar>
              <w:top w:w="72" w:type="dxa"/>
              <w:left w:w="144" w:type="dxa"/>
              <w:bottom w:w="72" w:type="dxa"/>
              <w:right w:w="144" w:type="dxa"/>
            </w:tcMar>
            <w:vAlign w:val="center"/>
            <w:hideMark/>
          </w:tcPr>
          <w:p w14:paraId="782A3914" w14:textId="0C84A993"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bl>
    <w:p w14:paraId="671D904B" w14:textId="77777777" w:rsidR="00963B60" w:rsidRDefault="00963B60" w:rsidP="00397BB8">
      <w:pPr>
        <w:spacing w:after="0" w:line="240" w:lineRule="auto"/>
        <w:rPr>
          <w:rFonts w:eastAsia="MS Gothic"/>
          <w:b/>
          <w:bCs/>
          <w:sz w:val="36"/>
          <w:szCs w:val="32"/>
          <w:highlight w:val="yellow"/>
        </w:rPr>
      </w:pPr>
    </w:p>
    <w:p w14:paraId="63A178BA" w14:textId="464E607B" w:rsidR="00B90BC9" w:rsidRPr="008F1A76" w:rsidRDefault="00B90BC9" w:rsidP="00B90BC9">
      <w:pPr>
        <w:rPr>
          <w:b/>
          <w:bCs/>
          <w:sz w:val="22"/>
          <w:szCs w:val="28"/>
        </w:rPr>
      </w:pPr>
      <w:r>
        <w:rPr>
          <w:b/>
          <w:bCs/>
          <w:sz w:val="22"/>
          <w:szCs w:val="28"/>
        </w:rPr>
        <w:t>Work Plan Application Pipeline</w:t>
      </w:r>
    </w:p>
    <w:tbl>
      <w:tblPr>
        <w:tblStyle w:val="TableGrid"/>
        <w:tblW w:w="0" w:type="auto"/>
        <w:tblLook w:val="04A0" w:firstRow="1" w:lastRow="0" w:firstColumn="1" w:lastColumn="0" w:noHBand="0" w:noVBand="1"/>
      </w:tblPr>
      <w:tblGrid>
        <w:gridCol w:w="3163"/>
        <w:gridCol w:w="1219"/>
      </w:tblGrid>
      <w:tr w:rsidR="00B90BC9" w14:paraId="61FB8A01" w14:textId="77777777" w:rsidTr="0058706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4A17334" w14:textId="77777777" w:rsidR="00B90BC9" w:rsidRPr="008F1A76" w:rsidRDefault="00B90BC9" w:rsidP="0058706F">
            <w:pPr>
              <w:rPr>
                <w:rFonts w:cstheme="minorHAnsi"/>
                <w:sz w:val="22"/>
                <w:szCs w:val="22"/>
              </w:rPr>
            </w:pPr>
            <w:r w:rsidRPr="008F1A76">
              <w:rPr>
                <w:rFonts w:cstheme="minorHAnsi"/>
                <w:sz w:val="22"/>
                <w:szCs w:val="22"/>
              </w:rPr>
              <w:t>Stage</w:t>
            </w:r>
          </w:p>
        </w:tc>
        <w:tc>
          <w:tcPr>
            <w:tcW w:w="0" w:type="auto"/>
            <w:shd w:val="clear" w:color="auto" w:fill="auto"/>
            <w:vAlign w:val="center"/>
          </w:tcPr>
          <w:p w14:paraId="00CD607F" w14:textId="77777777" w:rsidR="00B90BC9" w:rsidRPr="008F1A76" w:rsidRDefault="00B90BC9" w:rsidP="0058706F">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B90BC9" w14:paraId="6ABB1A3A"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EA261A" w14:textId="77777777" w:rsidR="00B90BC9" w:rsidRPr="008F1A76" w:rsidRDefault="00B90BC9" w:rsidP="0058706F">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76C47B4C" w14:textId="77777777" w:rsidR="00B90BC9" w:rsidRPr="008F1A76" w:rsidRDefault="00B90BC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Pr>
                <w:rFonts w:cstheme="minorHAnsi"/>
                <w:sz w:val="22"/>
                <w:szCs w:val="22"/>
              </w:rPr>
              <w:t>3</w:t>
            </w:r>
          </w:p>
        </w:tc>
      </w:tr>
      <w:tr w:rsidR="00B90BC9" w14:paraId="7706F184"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EA1A95" w14:textId="77777777" w:rsidR="00B90BC9" w:rsidRPr="008F1A76" w:rsidRDefault="00B90BC9" w:rsidP="0058706F">
            <w:pPr>
              <w:rPr>
                <w:rFonts w:cstheme="minorHAnsi"/>
                <w:b w:val="0"/>
                <w:bCs/>
                <w:sz w:val="22"/>
                <w:szCs w:val="22"/>
              </w:rPr>
            </w:pPr>
            <w:r>
              <w:rPr>
                <w:rFonts w:cstheme="minorHAnsi"/>
                <w:b w:val="0"/>
                <w:bCs/>
                <w:sz w:val="22"/>
                <w:szCs w:val="22"/>
              </w:rPr>
              <w:lastRenderedPageBreak/>
              <w:t>With Applicant</w:t>
            </w:r>
          </w:p>
        </w:tc>
        <w:tc>
          <w:tcPr>
            <w:tcW w:w="0" w:type="auto"/>
            <w:vAlign w:val="center"/>
          </w:tcPr>
          <w:p w14:paraId="7E0A951A" w14:textId="20C682E5" w:rsidR="00B90BC9" w:rsidRPr="008F1A76" w:rsidRDefault="00745D5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18</w:t>
            </w:r>
          </w:p>
        </w:tc>
      </w:tr>
      <w:tr w:rsidR="00B90BC9" w14:paraId="358CFD6D"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6C4485" w14:textId="77777777" w:rsidR="00B90BC9" w:rsidRPr="008F1A76" w:rsidRDefault="00B90BC9" w:rsidP="0058706F">
            <w:pPr>
              <w:rPr>
                <w:rFonts w:cstheme="minorHAnsi"/>
                <w:b w:val="0"/>
                <w:bCs/>
                <w:sz w:val="22"/>
                <w:szCs w:val="22"/>
              </w:rPr>
            </w:pPr>
            <w:r w:rsidRPr="008F1A76">
              <w:rPr>
                <w:rFonts w:cstheme="minorHAnsi"/>
                <w:b w:val="0"/>
                <w:bCs/>
                <w:sz w:val="22"/>
                <w:szCs w:val="22"/>
              </w:rPr>
              <w:t xml:space="preserve">With </w:t>
            </w:r>
            <w:r>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348D8DFD" w14:textId="72C3D3EA" w:rsidR="00B90BC9" w:rsidRPr="008F1A76" w:rsidRDefault="00745D5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w:t>
            </w:r>
          </w:p>
        </w:tc>
      </w:tr>
      <w:tr w:rsidR="00B90BC9" w14:paraId="7752FD52"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E30241" w14:textId="77777777" w:rsidR="00B90BC9" w:rsidRPr="008F1A76" w:rsidRDefault="00B90BC9" w:rsidP="0058706F">
            <w:pPr>
              <w:rPr>
                <w:rFonts w:cstheme="minorHAnsi"/>
                <w:b w:val="0"/>
                <w:bCs/>
                <w:sz w:val="22"/>
                <w:szCs w:val="22"/>
              </w:rPr>
            </w:pPr>
            <w:r>
              <w:rPr>
                <w:rFonts w:cstheme="minorHAnsi"/>
                <w:b w:val="0"/>
                <w:bCs/>
                <w:sz w:val="22"/>
                <w:szCs w:val="22"/>
              </w:rPr>
              <w:t>With Internal Agency</w:t>
            </w:r>
          </w:p>
        </w:tc>
        <w:tc>
          <w:tcPr>
            <w:tcW w:w="0" w:type="auto"/>
            <w:vAlign w:val="center"/>
          </w:tcPr>
          <w:p w14:paraId="2BDA78A4" w14:textId="77777777" w:rsidR="00B90BC9" w:rsidRPr="008F1A76" w:rsidRDefault="00B90BC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w:t>
            </w:r>
          </w:p>
        </w:tc>
      </w:tr>
      <w:tr w:rsidR="00B90BC9" w14:paraId="1E0CD889"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D3983" w14:textId="77777777" w:rsidR="00B90BC9" w:rsidRDefault="00B90BC9" w:rsidP="0058706F">
            <w:pPr>
              <w:rPr>
                <w:rFonts w:cstheme="minorHAnsi"/>
                <w:b w:val="0"/>
                <w:bCs/>
                <w:sz w:val="22"/>
                <w:szCs w:val="22"/>
              </w:rPr>
            </w:pPr>
            <w:r>
              <w:rPr>
                <w:rFonts w:cstheme="minorHAnsi"/>
                <w:b w:val="0"/>
                <w:bCs/>
                <w:sz w:val="22"/>
                <w:szCs w:val="22"/>
              </w:rPr>
              <w:t>Work Plan Applications</w:t>
            </w:r>
          </w:p>
        </w:tc>
        <w:tc>
          <w:tcPr>
            <w:tcW w:w="0" w:type="auto"/>
            <w:vAlign w:val="center"/>
          </w:tcPr>
          <w:p w14:paraId="6D2420D7" w14:textId="12B6B7CB" w:rsidR="00B90BC9" w:rsidRDefault="00B90BC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w:t>
            </w:r>
            <w:r w:rsidR="00763BAA">
              <w:rPr>
                <w:rFonts w:cstheme="minorHAnsi"/>
                <w:sz w:val="22"/>
                <w:szCs w:val="22"/>
              </w:rPr>
              <w:t>4</w:t>
            </w:r>
          </w:p>
        </w:tc>
      </w:tr>
    </w:tbl>
    <w:p w14:paraId="6997122F" w14:textId="77777777" w:rsidR="00B90BC9" w:rsidRDefault="00B90BC9" w:rsidP="00397BB8">
      <w:pPr>
        <w:spacing w:after="0" w:line="240" w:lineRule="auto"/>
        <w:rPr>
          <w:rFonts w:eastAsia="MS Gothic"/>
          <w:b/>
          <w:bCs/>
          <w:sz w:val="36"/>
          <w:szCs w:val="32"/>
          <w:highlight w:val="yellow"/>
        </w:rPr>
      </w:pPr>
    </w:p>
    <w:p w14:paraId="56F57D87" w14:textId="584A1BAC" w:rsidR="00037C4C" w:rsidRDefault="00C029D8">
      <w:pPr>
        <w:spacing w:after="0" w:line="240" w:lineRule="auto"/>
      </w:pPr>
      <w:r>
        <w:rPr>
          <w:noProof/>
        </w:rPr>
        <mc:AlternateContent>
          <mc:Choice Requires="wps">
            <w:drawing>
              <wp:inline distT="0" distB="0" distL="0" distR="0" wp14:anchorId="2E1487AD" wp14:editId="3AF1827E">
                <wp:extent cx="3372928" cy="241539"/>
                <wp:effectExtent l="0" t="0" r="0" b="6350"/>
                <wp:docPr id="235775050" name="Text Box 1"/>
                <wp:cNvGraphicFramePr/>
                <a:graphic xmlns:a="http://schemas.openxmlformats.org/drawingml/2006/main">
                  <a:graphicData uri="http://schemas.microsoft.com/office/word/2010/wordprocessingShape">
                    <wps:wsp>
                      <wps:cNvSpPr txBox="1"/>
                      <wps:spPr>
                        <a:xfrm>
                          <a:off x="0" y="0"/>
                          <a:ext cx="3372928" cy="241539"/>
                        </a:xfrm>
                        <a:prstGeom prst="rect">
                          <a:avLst/>
                        </a:prstGeom>
                        <a:solidFill>
                          <a:schemeClr val="lt1"/>
                        </a:solidFill>
                        <a:ln w="6350">
                          <a:noFill/>
                        </a:ln>
                      </wps:spPr>
                      <wps:txb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1487AD" id="_x0000_t202" coordsize="21600,21600" o:spt="202" path="m,l,21600r21600,l21600,xe">
                <v:stroke joinstyle="miter"/>
                <v:path gradientshapeok="t" o:connecttype="rect"/>
              </v:shapetype>
              <v:shape id="Text Box 1" o:spid="_x0000_s1026" type="#_x0000_t202" style="width:265.6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" fillcolor="white [3201]" stroked="f" strokeweight=".5pt">
                <v:textbo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v:textbox>
                <w10:anchorlock/>
              </v:shape>
            </w:pict>
          </mc:Fallback>
        </mc:AlternateContent>
      </w:r>
      <w:r w:rsidR="00037C4C">
        <w:br w:type="page"/>
      </w:r>
    </w:p>
    <w:p w14:paraId="204EE38E" w14:textId="77777777" w:rsidR="00037C4C" w:rsidRDefault="00037C4C" w:rsidP="00037C4C">
      <w:pPr>
        <w:pStyle w:val="Heading1"/>
      </w:pPr>
      <w:r w:rsidRPr="00037C4C">
        <w:lastRenderedPageBreak/>
        <w:t xml:space="preserve">Extractives summary – rehabilitation liabilities </w:t>
      </w:r>
    </w:p>
    <w:p w14:paraId="7CBD8F33" w14:textId="59D77374" w:rsidR="00037C4C" w:rsidRPr="00037C4C" w:rsidRDefault="00037C4C" w:rsidP="00037C4C">
      <w:r w:rsidRPr="00037C4C">
        <w:rPr>
          <w:b/>
          <w:bCs/>
        </w:rPr>
        <w:t>What we delivered</w:t>
      </w:r>
      <w:r w:rsidR="00054DFD">
        <w:rPr>
          <w:b/>
          <w:bCs/>
        </w:rPr>
        <w:t xml:space="preserve"> in FY202</w:t>
      </w:r>
      <w:r w:rsidR="00147E0D">
        <w:rPr>
          <w:b/>
          <w:bCs/>
        </w:rPr>
        <w:t>5</w:t>
      </w:r>
      <w:r w:rsidR="00054DFD">
        <w:rPr>
          <w:b/>
          <w:bCs/>
        </w:rPr>
        <w:t>/2</w:t>
      </w:r>
      <w:r w:rsidR="00663631">
        <w:rPr>
          <w:b/>
          <w:bCs/>
        </w:rPr>
        <w:t>6</w:t>
      </w:r>
      <w:r w:rsidR="00147E0D">
        <w:rPr>
          <w:b/>
          <w:bCs/>
        </w:rPr>
        <w:t xml:space="preserve"> Q1</w:t>
      </w:r>
    </w:p>
    <w:p w14:paraId="107D22C9" w14:textId="77777777" w:rsidR="003B5D48" w:rsidRPr="003B5D48" w:rsidRDefault="003B5D48" w:rsidP="003B5D48">
      <w:pPr>
        <w:numPr>
          <w:ilvl w:val="0"/>
          <w:numId w:val="27"/>
        </w:numPr>
        <w:tabs>
          <w:tab w:val="left" w:pos="9945"/>
        </w:tabs>
      </w:pPr>
      <w:r w:rsidRPr="003B5D48">
        <w:t>Assessed ~ $6.9 million from 11 bonds.</w:t>
      </w:r>
    </w:p>
    <w:p w14:paraId="2BAC321E" w14:textId="77777777" w:rsidR="003B5D48" w:rsidRPr="003B5D48" w:rsidRDefault="003B5D48" w:rsidP="003B5D48">
      <w:pPr>
        <w:numPr>
          <w:ilvl w:val="1"/>
          <w:numId w:val="27"/>
        </w:numPr>
        <w:tabs>
          <w:tab w:val="left" w:pos="9945"/>
        </w:tabs>
      </w:pPr>
      <w:r w:rsidRPr="003B5D48">
        <w:t>1 initial bonds (~$0.81m)</w:t>
      </w:r>
    </w:p>
    <w:p w14:paraId="080B6C1D" w14:textId="77777777" w:rsidR="003B5D48" w:rsidRPr="003B5D48" w:rsidRDefault="003B5D48" w:rsidP="003B5D48">
      <w:pPr>
        <w:numPr>
          <w:ilvl w:val="1"/>
          <w:numId w:val="27"/>
        </w:numPr>
        <w:tabs>
          <w:tab w:val="left" w:pos="9945"/>
        </w:tabs>
      </w:pPr>
      <w:r w:rsidRPr="003B5D48">
        <w:t>8 further bonds (~$6.1m)</w:t>
      </w:r>
    </w:p>
    <w:p w14:paraId="393F4564" w14:textId="77777777" w:rsidR="003B5D48" w:rsidRPr="003B5D48" w:rsidRDefault="003B5D48" w:rsidP="003B5D48">
      <w:pPr>
        <w:numPr>
          <w:ilvl w:val="0"/>
          <w:numId w:val="27"/>
        </w:numPr>
        <w:tabs>
          <w:tab w:val="left" w:pos="9945"/>
        </w:tabs>
      </w:pPr>
      <w:r w:rsidRPr="003B5D48">
        <w:t>In Q1 further bonds were primarily a result of transfer of title and work plan variations.</w:t>
      </w:r>
    </w:p>
    <w:p w14:paraId="4B55D14A" w14:textId="77777777" w:rsidR="003B5D48" w:rsidRPr="003B5D48" w:rsidRDefault="003B5D48" w:rsidP="003B5D48">
      <w:pPr>
        <w:numPr>
          <w:ilvl w:val="0"/>
          <w:numId w:val="27"/>
        </w:numPr>
        <w:tabs>
          <w:tab w:val="left" w:pos="9945"/>
        </w:tabs>
      </w:pPr>
      <w:r w:rsidRPr="003B5D48">
        <w:t xml:space="preserve">Progressive rehabilitation and more frequent self-assessment can reduce bond amounts held and ensure rehabilitation liability accurately reflects bonds held (for more information see </w:t>
      </w:r>
      <w:hyperlink r:id="rId13" w:history="1">
        <w:r w:rsidRPr="003B5D48">
          <w:rPr>
            <w:rStyle w:val="Hyperlink"/>
          </w:rPr>
          <w:t>resources.vic.gov.au/community-and-land-use/rehabilitation</w:t>
        </w:r>
      </w:hyperlink>
      <w:r w:rsidRPr="003B5D48">
        <w:t xml:space="preserve"> )</w:t>
      </w:r>
    </w:p>
    <w:p w14:paraId="36D61979" w14:textId="375109C0" w:rsidR="00C029D8" w:rsidRDefault="00667E12" w:rsidP="000147A5">
      <w:pPr>
        <w:tabs>
          <w:tab w:val="left" w:pos="9945"/>
        </w:tabs>
        <w:rPr>
          <w:b/>
          <w:bCs/>
          <w:sz w:val="22"/>
          <w:szCs w:val="28"/>
        </w:rPr>
      </w:pPr>
      <w:r>
        <w:rPr>
          <w:b/>
          <w:bCs/>
          <w:sz w:val="22"/>
          <w:szCs w:val="28"/>
        </w:rPr>
        <w:t>Rehabilitation bond assessments last four quarters</w:t>
      </w:r>
    </w:p>
    <w:tbl>
      <w:tblPr>
        <w:tblStyle w:val="TableGrid"/>
        <w:tblW w:w="4826" w:type="pct"/>
        <w:tblLook w:val="04A0" w:firstRow="1" w:lastRow="0" w:firstColumn="1" w:lastColumn="0" w:noHBand="0" w:noVBand="1"/>
      </w:tblPr>
      <w:tblGrid>
        <w:gridCol w:w="2204"/>
        <w:gridCol w:w="1473"/>
        <w:gridCol w:w="1634"/>
        <w:gridCol w:w="1506"/>
        <w:gridCol w:w="1649"/>
        <w:gridCol w:w="1607"/>
        <w:gridCol w:w="1577"/>
        <w:gridCol w:w="1491"/>
        <w:gridCol w:w="1711"/>
      </w:tblGrid>
      <w:tr w:rsidR="009956CE" w:rsidRPr="00A350EA" w14:paraId="6C877850" w14:textId="3327A021" w:rsidTr="009956C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56302B15" w14:textId="77777777" w:rsidR="003B5D48" w:rsidRPr="00A350EA" w:rsidRDefault="003B5D48" w:rsidP="003B5D48">
            <w:pPr>
              <w:jc w:val="center"/>
              <w:rPr>
                <w:rFonts w:cs="Arial"/>
                <w:szCs w:val="20"/>
              </w:rPr>
            </w:pPr>
            <w:r w:rsidRPr="00A350EA">
              <w:rPr>
                <w:rFonts w:cs="Arial"/>
                <w:szCs w:val="20"/>
              </w:rPr>
              <w:t>Reasons for Bond Increase</w:t>
            </w:r>
          </w:p>
        </w:tc>
        <w:tc>
          <w:tcPr>
            <w:tcW w:w="496" w:type="pct"/>
            <w:vAlign w:val="center"/>
          </w:tcPr>
          <w:p w14:paraId="10F1ADD5" w14:textId="2D84060D"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Q2</w:t>
            </w:r>
          </w:p>
        </w:tc>
        <w:tc>
          <w:tcPr>
            <w:tcW w:w="550" w:type="pct"/>
            <w:vAlign w:val="center"/>
          </w:tcPr>
          <w:p w14:paraId="22A678C2" w14:textId="4FB085B1"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Q2</w:t>
            </w:r>
          </w:p>
        </w:tc>
        <w:tc>
          <w:tcPr>
            <w:tcW w:w="507" w:type="pct"/>
            <w:vAlign w:val="center"/>
          </w:tcPr>
          <w:p w14:paraId="67735CAD" w14:textId="71916AEB"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Pr>
                <w:rFonts w:cs="Arial"/>
                <w:szCs w:val="20"/>
              </w:rPr>
              <w:t>3</w:t>
            </w:r>
          </w:p>
        </w:tc>
        <w:tc>
          <w:tcPr>
            <w:tcW w:w="555" w:type="pct"/>
            <w:vAlign w:val="center"/>
          </w:tcPr>
          <w:p w14:paraId="4FB74D83" w14:textId="3C95F84F"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Pr>
                <w:rFonts w:cs="Arial"/>
                <w:szCs w:val="20"/>
              </w:rPr>
              <w:t>3</w:t>
            </w:r>
          </w:p>
        </w:tc>
        <w:tc>
          <w:tcPr>
            <w:tcW w:w="541" w:type="pct"/>
            <w:vAlign w:val="center"/>
          </w:tcPr>
          <w:p w14:paraId="46256D50" w14:textId="702ADB21"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Pr>
                <w:rFonts w:cs="Arial"/>
                <w:szCs w:val="20"/>
              </w:rPr>
              <w:t>4</w:t>
            </w:r>
          </w:p>
        </w:tc>
        <w:tc>
          <w:tcPr>
            <w:tcW w:w="531" w:type="pct"/>
            <w:vAlign w:val="center"/>
          </w:tcPr>
          <w:p w14:paraId="24DF5DEC" w14:textId="31C0AA3E"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Pr>
                <w:rFonts w:cs="Arial"/>
                <w:szCs w:val="20"/>
              </w:rPr>
              <w:t>4</w:t>
            </w:r>
          </w:p>
        </w:tc>
        <w:tc>
          <w:tcPr>
            <w:tcW w:w="502" w:type="pct"/>
            <w:vAlign w:val="center"/>
          </w:tcPr>
          <w:p w14:paraId="2822E1A1" w14:textId="05FD63D5"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sidR="004C5FFD">
              <w:rPr>
                <w:rFonts w:cs="Arial"/>
                <w:szCs w:val="20"/>
              </w:rPr>
              <w:t>5</w:t>
            </w:r>
            <w:r w:rsidRPr="00A350EA">
              <w:rPr>
                <w:rFonts w:cs="Arial"/>
                <w:szCs w:val="20"/>
              </w:rPr>
              <w:t>-2</w:t>
            </w:r>
            <w:r w:rsidR="004C5FFD">
              <w:rPr>
                <w:rFonts w:cs="Arial"/>
                <w:szCs w:val="20"/>
              </w:rPr>
              <w:t>6</w:t>
            </w:r>
            <w:r w:rsidR="007422BD">
              <w:rPr>
                <w:rFonts w:cs="Arial"/>
                <w:szCs w:val="20"/>
              </w:rPr>
              <w:t>1</w:t>
            </w:r>
            <w:r w:rsidRPr="00A350EA">
              <w:rPr>
                <w:rFonts w:cs="Arial"/>
                <w:szCs w:val="20"/>
              </w:rPr>
              <w:t xml:space="preserve"> Q</w:t>
            </w:r>
            <w:r w:rsidR="004C5FFD">
              <w:rPr>
                <w:rFonts w:cs="Arial"/>
                <w:szCs w:val="20"/>
              </w:rPr>
              <w:t>1</w:t>
            </w:r>
          </w:p>
        </w:tc>
        <w:tc>
          <w:tcPr>
            <w:tcW w:w="576" w:type="pct"/>
            <w:vAlign w:val="center"/>
          </w:tcPr>
          <w:p w14:paraId="5D36AE7C" w14:textId="303D27E4"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sidR="004C5FFD">
              <w:rPr>
                <w:rFonts w:cs="Arial"/>
                <w:szCs w:val="20"/>
              </w:rPr>
              <w:t>5</w:t>
            </w:r>
            <w:r w:rsidRPr="00A350EA">
              <w:rPr>
                <w:rFonts w:cs="Arial"/>
                <w:szCs w:val="20"/>
              </w:rPr>
              <w:t>-2</w:t>
            </w:r>
            <w:r w:rsidR="004C5FFD">
              <w:rPr>
                <w:rFonts w:cs="Arial"/>
                <w:szCs w:val="20"/>
              </w:rPr>
              <w:t>6</w:t>
            </w:r>
            <w:r w:rsidRPr="00A350EA">
              <w:rPr>
                <w:rFonts w:cs="Arial"/>
                <w:szCs w:val="20"/>
              </w:rPr>
              <w:t xml:space="preserve"> Q</w:t>
            </w:r>
            <w:r w:rsidR="004C5FFD">
              <w:rPr>
                <w:rFonts w:cs="Arial"/>
                <w:szCs w:val="20"/>
              </w:rPr>
              <w:t>1</w:t>
            </w:r>
          </w:p>
        </w:tc>
      </w:tr>
      <w:tr w:rsidR="009956CE" w:rsidRPr="00A350EA" w14:paraId="4EDCA936" w14:textId="6437B77A"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037FFBE" w14:textId="47F72A8F" w:rsidR="003B5D48" w:rsidRPr="00A350EA" w:rsidRDefault="003B5D48" w:rsidP="003B5D48">
            <w:pPr>
              <w:jc w:val="center"/>
              <w:rPr>
                <w:rFonts w:cs="Arial"/>
                <w:szCs w:val="20"/>
              </w:rPr>
            </w:pPr>
            <w:r w:rsidRPr="00A350EA">
              <w:rPr>
                <w:rFonts w:cs="Arial"/>
                <w:color w:val="000000"/>
                <w:kern w:val="24"/>
                <w:szCs w:val="20"/>
              </w:rPr>
              <w:t>Bond Increase</w:t>
            </w:r>
          </w:p>
        </w:tc>
        <w:tc>
          <w:tcPr>
            <w:tcW w:w="496" w:type="pct"/>
            <w:vAlign w:val="center"/>
          </w:tcPr>
          <w:p w14:paraId="1F5AEA40" w14:textId="5E39FB7C"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5</w:t>
            </w:r>
          </w:p>
        </w:tc>
        <w:tc>
          <w:tcPr>
            <w:tcW w:w="550" w:type="pct"/>
            <w:vAlign w:val="center"/>
          </w:tcPr>
          <w:p w14:paraId="7DD96500" w14:textId="2EA34090"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$2,680,000</w:t>
            </w:r>
          </w:p>
        </w:tc>
        <w:tc>
          <w:tcPr>
            <w:tcW w:w="507" w:type="pct"/>
            <w:vAlign w:val="center"/>
          </w:tcPr>
          <w:p w14:paraId="1804A358" w14:textId="729316AC"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10</w:t>
            </w:r>
          </w:p>
        </w:tc>
        <w:tc>
          <w:tcPr>
            <w:tcW w:w="555" w:type="pct"/>
            <w:vAlign w:val="center"/>
          </w:tcPr>
          <w:p w14:paraId="04FB21A4" w14:textId="2DAF447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$14,099,000</w:t>
            </w:r>
          </w:p>
        </w:tc>
        <w:tc>
          <w:tcPr>
            <w:tcW w:w="541" w:type="pct"/>
            <w:vAlign w:val="center"/>
          </w:tcPr>
          <w:p w14:paraId="31464CAC" w14:textId="017B6CAD"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531" w:type="pct"/>
            <w:vAlign w:val="center"/>
          </w:tcPr>
          <w:p w14:paraId="70F82FE2" w14:textId="0D96EF95"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$1,133,500</w:t>
            </w:r>
          </w:p>
        </w:tc>
        <w:tc>
          <w:tcPr>
            <w:tcW w:w="502" w:type="pct"/>
            <w:vAlign w:val="center"/>
          </w:tcPr>
          <w:p w14:paraId="7C51E34A" w14:textId="3D763D82"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76" w:type="pct"/>
            <w:vAlign w:val="center"/>
          </w:tcPr>
          <w:p w14:paraId="6C898730" w14:textId="1D164153"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r>
      <w:tr w:rsidR="009956CE" w:rsidRPr="00A350EA" w14:paraId="3E23F3D8" w14:textId="2E1D31DD"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02545CC1" w14:textId="2BD6E40F" w:rsidR="003B5D48" w:rsidRPr="00A350EA" w:rsidRDefault="003B5D48" w:rsidP="003B5D48">
            <w:pPr>
              <w:jc w:val="center"/>
              <w:rPr>
                <w:rFonts w:cs="Arial"/>
                <w:szCs w:val="20"/>
              </w:rPr>
            </w:pPr>
            <w:r w:rsidRPr="00A350EA">
              <w:rPr>
                <w:rFonts w:cs="Arial"/>
                <w:color w:val="000000"/>
                <w:kern w:val="24"/>
                <w:szCs w:val="20"/>
              </w:rPr>
              <w:t>Initial Bond</w:t>
            </w:r>
          </w:p>
        </w:tc>
        <w:tc>
          <w:tcPr>
            <w:tcW w:w="496" w:type="pct"/>
            <w:vAlign w:val="center"/>
          </w:tcPr>
          <w:p w14:paraId="79770D4F" w14:textId="16BF2842"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w:t>
            </w:r>
          </w:p>
        </w:tc>
        <w:tc>
          <w:tcPr>
            <w:tcW w:w="550" w:type="pct"/>
            <w:vAlign w:val="center"/>
          </w:tcPr>
          <w:p w14:paraId="67468E8E" w14:textId="210AFA70"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$14,000</w:t>
            </w:r>
          </w:p>
        </w:tc>
        <w:tc>
          <w:tcPr>
            <w:tcW w:w="507" w:type="pct"/>
            <w:vAlign w:val="center"/>
          </w:tcPr>
          <w:p w14:paraId="18D7BBEC" w14:textId="675BB330"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555" w:type="pct"/>
            <w:vAlign w:val="center"/>
          </w:tcPr>
          <w:p w14:paraId="27511A83" w14:textId="5352F204"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$119,000</w:t>
            </w:r>
          </w:p>
        </w:tc>
        <w:tc>
          <w:tcPr>
            <w:tcW w:w="541" w:type="pct"/>
            <w:vAlign w:val="center"/>
          </w:tcPr>
          <w:p w14:paraId="6D72DBE5" w14:textId="23C8A414"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531" w:type="pct"/>
            <w:vAlign w:val="center"/>
          </w:tcPr>
          <w:p w14:paraId="6A6AC4E5" w14:textId="5A643301"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$308,000</w:t>
            </w:r>
          </w:p>
        </w:tc>
        <w:tc>
          <w:tcPr>
            <w:tcW w:w="502" w:type="pct"/>
            <w:vAlign w:val="center"/>
          </w:tcPr>
          <w:p w14:paraId="1D1063D4" w14:textId="7C226722"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76" w:type="pct"/>
            <w:vAlign w:val="center"/>
          </w:tcPr>
          <w:p w14:paraId="18D27F4E" w14:textId="247D3746"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$813,000</w:t>
            </w:r>
          </w:p>
        </w:tc>
      </w:tr>
      <w:tr w:rsidR="009956CE" w:rsidRPr="00A350EA" w14:paraId="065657AE" w14:textId="102E2160"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E9CDA26" w14:textId="215C1F9B" w:rsidR="003B5D48" w:rsidRPr="00A350EA" w:rsidRDefault="003B5D48" w:rsidP="003B5D48">
            <w:pPr>
              <w:jc w:val="center"/>
              <w:rPr>
                <w:rFonts w:cs="Arial"/>
                <w:szCs w:val="20"/>
              </w:rPr>
            </w:pPr>
            <w:r w:rsidRPr="00A350EA">
              <w:rPr>
                <w:rFonts w:cs="Arial"/>
                <w:color w:val="000000"/>
                <w:kern w:val="24"/>
                <w:szCs w:val="20"/>
              </w:rPr>
              <w:t>Full Release</w:t>
            </w:r>
          </w:p>
        </w:tc>
        <w:tc>
          <w:tcPr>
            <w:tcW w:w="496" w:type="pct"/>
            <w:vAlign w:val="center"/>
          </w:tcPr>
          <w:p w14:paraId="5269A8E3" w14:textId="5DA1D63B"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10</w:t>
            </w:r>
          </w:p>
        </w:tc>
        <w:tc>
          <w:tcPr>
            <w:tcW w:w="550" w:type="pct"/>
            <w:vAlign w:val="center"/>
          </w:tcPr>
          <w:p w14:paraId="3A80F870" w14:textId="56B77AC9"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$163,500</w:t>
            </w:r>
          </w:p>
        </w:tc>
        <w:tc>
          <w:tcPr>
            <w:tcW w:w="507" w:type="pct"/>
            <w:vAlign w:val="center"/>
          </w:tcPr>
          <w:p w14:paraId="00C7B0B7" w14:textId="6DA3559B"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c>
          <w:tcPr>
            <w:tcW w:w="555" w:type="pct"/>
            <w:vAlign w:val="center"/>
          </w:tcPr>
          <w:p w14:paraId="07D30FA9" w14:textId="6C51D471"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$74,090</w:t>
            </w:r>
          </w:p>
        </w:tc>
        <w:tc>
          <w:tcPr>
            <w:tcW w:w="541" w:type="pct"/>
            <w:vAlign w:val="center"/>
          </w:tcPr>
          <w:p w14:paraId="470C7C32" w14:textId="03A7AAD1"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31" w:type="pct"/>
            <w:vAlign w:val="center"/>
          </w:tcPr>
          <w:p w14:paraId="4505592D" w14:textId="7F2CB58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$24,500</w:t>
            </w:r>
          </w:p>
        </w:tc>
        <w:tc>
          <w:tcPr>
            <w:tcW w:w="502" w:type="pct"/>
            <w:vAlign w:val="center"/>
          </w:tcPr>
          <w:p w14:paraId="793AEEC2" w14:textId="4EDB8B6C"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76" w:type="pct"/>
            <w:vAlign w:val="center"/>
          </w:tcPr>
          <w:p w14:paraId="64E67964" w14:textId="0418BB69" w:rsidR="003B5D48" w:rsidRPr="00A350EA" w:rsidRDefault="009956CE"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$5,000</w:t>
            </w:r>
          </w:p>
        </w:tc>
      </w:tr>
      <w:tr w:rsidR="009956CE" w:rsidRPr="00A350EA" w14:paraId="060DC3CD" w14:textId="0CD1637F"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82E3241" w14:textId="274505D3" w:rsidR="003B5D48" w:rsidRPr="00A350EA" w:rsidRDefault="003B5D48" w:rsidP="003B5D48">
            <w:pPr>
              <w:jc w:val="center"/>
              <w:rPr>
                <w:rFonts w:cs="Arial"/>
                <w:szCs w:val="20"/>
              </w:rPr>
            </w:pPr>
            <w:r w:rsidRPr="00A350EA">
              <w:rPr>
                <w:rFonts w:cs="Arial"/>
                <w:color w:val="000000"/>
                <w:kern w:val="24"/>
                <w:szCs w:val="20"/>
              </w:rPr>
              <w:t>Partial Release</w:t>
            </w:r>
          </w:p>
        </w:tc>
        <w:tc>
          <w:tcPr>
            <w:tcW w:w="496" w:type="pct"/>
            <w:vAlign w:val="center"/>
          </w:tcPr>
          <w:p w14:paraId="0F4AAA61" w14:textId="713CF5B9"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w:t>
            </w:r>
          </w:p>
        </w:tc>
        <w:tc>
          <w:tcPr>
            <w:tcW w:w="550" w:type="pct"/>
            <w:vAlign w:val="center"/>
          </w:tcPr>
          <w:p w14:paraId="3E76F8A5" w14:textId="4AABB9CF"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$173,500</w:t>
            </w:r>
          </w:p>
        </w:tc>
        <w:tc>
          <w:tcPr>
            <w:tcW w:w="507" w:type="pct"/>
            <w:vAlign w:val="center"/>
          </w:tcPr>
          <w:p w14:paraId="752DAEA0" w14:textId="6E6FFF0F"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5" w:type="pct"/>
            <w:vAlign w:val="center"/>
          </w:tcPr>
          <w:p w14:paraId="74912469" w14:textId="566D52BF"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$14,000</w:t>
            </w:r>
          </w:p>
        </w:tc>
        <w:tc>
          <w:tcPr>
            <w:tcW w:w="541" w:type="pct"/>
            <w:vAlign w:val="center"/>
          </w:tcPr>
          <w:p w14:paraId="7F2ECCBF" w14:textId="3B0C4433"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31" w:type="pct"/>
            <w:vAlign w:val="center"/>
          </w:tcPr>
          <w:p w14:paraId="4171BE49" w14:textId="60A1380F"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02" w:type="pct"/>
            <w:vAlign w:val="center"/>
          </w:tcPr>
          <w:p w14:paraId="439DDCF2" w14:textId="537F8973"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76" w:type="pct"/>
            <w:vAlign w:val="center"/>
          </w:tcPr>
          <w:p w14:paraId="1A32155F" w14:textId="4EACBA9A"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9956CE" w:rsidRPr="00A350EA" w14:paraId="24BEFC06" w14:textId="2EBAE7F3"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73BD2992" w14:textId="496F5509" w:rsidR="003B5D48" w:rsidRPr="00A350EA" w:rsidRDefault="003B5D48" w:rsidP="003B5D48">
            <w:pPr>
              <w:jc w:val="center"/>
              <w:rPr>
                <w:rFonts w:cs="Arial"/>
                <w:color w:val="000000"/>
                <w:kern w:val="24"/>
                <w:szCs w:val="20"/>
              </w:rPr>
            </w:pPr>
            <w:r>
              <w:rPr>
                <w:rFonts w:cs="Arial"/>
                <w:color w:val="000000"/>
                <w:kern w:val="24"/>
                <w:szCs w:val="20"/>
              </w:rPr>
              <w:t>No Change</w:t>
            </w:r>
          </w:p>
        </w:tc>
        <w:tc>
          <w:tcPr>
            <w:tcW w:w="496" w:type="pct"/>
            <w:vAlign w:val="center"/>
          </w:tcPr>
          <w:p w14:paraId="3AF0C1F9" w14:textId="23F087FE"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2</w:t>
            </w:r>
          </w:p>
        </w:tc>
        <w:tc>
          <w:tcPr>
            <w:tcW w:w="550" w:type="pct"/>
            <w:vAlign w:val="center"/>
          </w:tcPr>
          <w:p w14:paraId="414E31B8" w14:textId="7777777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7" w:type="pct"/>
            <w:vAlign w:val="center"/>
          </w:tcPr>
          <w:p w14:paraId="6FD62586" w14:textId="0ECE76DA"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555" w:type="pct"/>
            <w:vAlign w:val="center"/>
          </w:tcPr>
          <w:p w14:paraId="056A830A" w14:textId="7777777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41" w:type="pct"/>
            <w:vAlign w:val="center"/>
          </w:tcPr>
          <w:p w14:paraId="6231C5C3" w14:textId="21B22F7C"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31" w:type="pct"/>
            <w:vAlign w:val="center"/>
          </w:tcPr>
          <w:p w14:paraId="2A7CAD59" w14:textId="7777777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2" w:type="pct"/>
            <w:vAlign w:val="center"/>
          </w:tcPr>
          <w:p w14:paraId="0C12EB34" w14:textId="578082AD"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576" w:type="pct"/>
            <w:vAlign w:val="center"/>
          </w:tcPr>
          <w:p w14:paraId="4CD5E263" w14:textId="77777777"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r>
      <w:tr w:rsidR="009956CE" w:rsidRPr="00A350EA" w14:paraId="7236FC76" w14:textId="1AF63807"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3331BFC2" w14:textId="259869ED" w:rsidR="003B5D48" w:rsidRPr="00A350EA" w:rsidRDefault="003B5D48" w:rsidP="003B5D48">
            <w:pPr>
              <w:jc w:val="center"/>
              <w:rPr>
                <w:rFonts w:cs="Arial"/>
                <w:szCs w:val="20"/>
              </w:rPr>
            </w:pPr>
            <w:r w:rsidRPr="00A350EA">
              <w:rPr>
                <w:rFonts w:cs="Arial"/>
                <w:szCs w:val="20"/>
              </w:rPr>
              <w:t>Total Increases</w:t>
            </w:r>
          </w:p>
        </w:tc>
        <w:tc>
          <w:tcPr>
            <w:tcW w:w="496" w:type="pct"/>
            <w:vAlign w:val="center"/>
          </w:tcPr>
          <w:p w14:paraId="1696480D" w14:textId="317C5F2A"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w:t>
            </w:r>
          </w:p>
        </w:tc>
        <w:tc>
          <w:tcPr>
            <w:tcW w:w="550" w:type="pct"/>
            <w:vAlign w:val="center"/>
          </w:tcPr>
          <w:p w14:paraId="1E56D4A5" w14:textId="562CFA2D"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$3,031,000</w:t>
            </w:r>
          </w:p>
        </w:tc>
        <w:tc>
          <w:tcPr>
            <w:tcW w:w="507" w:type="pct"/>
            <w:vAlign w:val="center"/>
          </w:tcPr>
          <w:p w14:paraId="04288115" w14:textId="3E9E99DC"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19</w:t>
            </w:r>
          </w:p>
        </w:tc>
        <w:tc>
          <w:tcPr>
            <w:tcW w:w="555" w:type="pct"/>
            <w:vAlign w:val="center"/>
          </w:tcPr>
          <w:p w14:paraId="20ECAC84" w14:textId="2E42102E"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$14,306,090</w:t>
            </w:r>
          </w:p>
        </w:tc>
        <w:tc>
          <w:tcPr>
            <w:tcW w:w="541" w:type="pct"/>
            <w:vAlign w:val="center"/>
          </w:tcPr>
          <w:p w14:paraId="32A30C09" w14:textId="6528404D"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31" w:type="pct"/>
            <w:vAlign w:val="center"/>
          </w:tcPr>
          <w:p w14:paraId="34118512" w14:textId="780F77A6" w:rsidR="003B5D48" w:rsidRPr="00A350EA" w:rsidRDefault="003B5D48"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$1,466,000</w:t>
            </w:r>
          </w:p>
        </w:tc>
        <w:tc>
          <w:tcPr>
            <w:tcW w:w="502" w:type="pct"/>
            <w:vAlign w:val="center"/>
          </w:tcPr>
          <w:p w14:paraId="1F2AC82D" w14:textId="4F94A2AA" w:rsidR="003B5D48" w:rsidRPr="00A350EA" w:rsidRDefault="007422BD"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w:t>
            </w:r>
          </w:p>
        </w:tc>
        <w:tc>
          <w:tcPr>
            <w:tcW w:w="576" w:type="pct"/>
            <w:vAlign w:val="center"/>
          </w:tcPr>
          <w:p w14:paraId="474E2882" w14:textId="36F7B935" w:rsidR="003B5D48" w:rsidRPr="00A350EA" w:rsidRDefault="009956CE" w:rsidP="003B5D48">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$6,929,500</w:t>
            </w:r>
          </w:p>
        </w:tc>
      </w:tr>
    </w:tbl>
    <w:p w14:paraId="363C0869" w14:textId="77777777" w:rsidR="00982226" w:rsidRDefault="00982226" w:rsidP="00D47F6D">
      <w:pPr>
        <w:rPr>
          <w:sz w:val="22"/>
          <w:szCs w:val="28"/>
        </w:rPr>
      </w:pPr>
    </w:p>
    <w:p w14:paraId="5990CCAA" w14:textId="42C5B84C" w:rsidR="00D47F6D" w:rsidRDefault="00D47F6D" w:rsidP="00D47F6D">
      <w:pPr>
        <w:rPr>
          <w:sz w:val="22"/>
          <w:szCs w:val="28"/>
        </w:rPr>
      </w:pPr>
      <w:r>
        <w:rPr>
          <w:sz w:val="22"/>
          <w:szCs w:val="28"/>
        </w:rPr>
        <w:t>Comments:</w:t>
      </w:r>
    </w:p>
    <w:p w14:paraId="2E190E1D" w14:textId="0E10AE27" w:rsidR="00D47F6D" w:rsidRDefault="00D47F6D" w:rsidP="00D47F6D">
      <w:pPr>
        <w:rPr>
          <w:sz w:val="22"/>
          <w:szCs w:val="28"/>
        </w:rPr>
      </w:pPr>
      <w:r>
        <w:rPr>
          <w:sz w:val="22"/>
          <w:szCs w:val="28"/>
        </w:rPr>
        <w:t>In FY 2</w:t>
      </w:r>
      <w:r w:rsidR="00B25DC6">
        <w:rPr>
          <w:sz w:val="22"/>
          <w:szCs w:val="28"/>
        </w:rPr>
        <w:t>5</w:t>
      </w:r>
      <w:r>
        <w:rPr>
          <w:sz w:val="22"/>
          <w:szCs w:val="28"/>
        </w:rPr>
        <w:t>/2</w:t>
      </w:r>
      <w:r w:rsidR="00B25DC6">
        <w:rPr>
          <w:sz w:val="22"/>
          <w:szCs w:val="28"/>
        </w:rPr>
        <w:t>6</w:t>
      </w:r>
      <w:r w:rsidR="00594171">
        <w:rPr>
          <w:sz w:val="22"/>
          <w:szCs w:val="28"/>
        </w:rPr>
        <w:t xml:space="preserve"> Q1</w:t>
      </w:r>
      <w:r>
        <w:rPr>
          <w:sz w:val="22"/>
          <w:szCs w:val="28"/>
        </w:rPr>
        <w:t xml:space="preserve">, </w:t>
      </w:r>
      <w:r w:rsidR="00854C66">
        <w:rPr>
          <w:sz w:val="22"/>
          <w:szCs w:val="28"/>
        </w:rPr>
        <w:t>11</w:t>
      </w:r>
      <w:r>
        <w:rPr>
          <w:sz w:val="22"/>
          <w:szCs w:val="28"/>
        </w:rPr>
        <w:t xml:space="preserve"> sites bond were assessed compared to </w:t>
      </w:r>
      <w:r w:rsidR="00854C66">
        <w:rPr>
          <w:sz w:val="22"/>
          <w:szCs w:val="28"/>
        </w:rPr>
        <w:t>20</w:t>
      </w:r>
      <w:r>
        <w:rPr>
          <w:sz w:val="22"/>
          <w:szCs w:val="28"/>
        </w:rPr>
        <w:t xml:space="preserve"> previous </w:t>
      </w:r>
      <w:r w:rsidR="00807A68">
        <w:rPr>
          <w:sz w:val="22"/>
          <w:szCs w:val="28"/>
        </w:rPr>
        <w:t>years</w:t>
      </w:r>
      <w:r>
        <w:rPr>
          <w:sz w:val="22"/>
          <w:szCs w:val="28"/>
        </w:rPr>
        <w:t>.</w:t>
      </w:r>
    </w:p>
    <w:p w14:paraId="123F460E" w14:textId="6DD490B5" w:rsidR="00D47F6D" w:rsidRDefault="00D47F6D" w:rsidP="00D47F6D">
      <w:pPr>
        <w:rPr>
          <w:sz w:val="22"/>
          <w:szCs w:val="28"/>
        </w:rPr>
      </w:pPr>
      <w:r>
        <w:rPr>
          <w:sz w:val="22"/>
          <w:szCs w:val="28"/>
        </w:rPr>
        <w:t>In FY 2</w:t>
      </w:r>
      <w:r w:rsidR="004B320E">
        <w:rPr>
          <w:sz w:val="22"/>
          <w:szCs w:val="28"/>
        </w:rPr>
        <w:t>5</w:t>
      </w:r>
      <w:r>
        <w:rPr>
          <w:sz w:val="22"/>
          <w:szCs w:val="28"/>
        </w:rPr>
        <w:t>/2</w:t>
      </w:r>
      <w:r w:rsidR="004B320E">
        <w:rPr>
          <w:sz w:val="22"/>
          <w:szCs w:val="28"/>
        </w:rPr>
        <w:t>6 Q1</w:t>
      </w:r>
      <w:r>
        <w:rPr>
          <w:sz w:val="22"/>
          <w:szCs w:val="28"/>
        </w:rPr>
        <w:t>, $</w:t>
      </w:r>
      <w:r w:rsidR="004B320E">
        <w:rPr>
          <w:sz w:val="22"/>
          <w:szCs w:val="28"/>
        </w:rPr>
        <w:t>159.5</w:t>
      </w:r>
      <w:r>
        <w:rPr>
          <w:sz w:val="22"/>
          <w:szCs w:val="28"/>
        </w:rPr>
        <w:t>m amount of total bond were assessed compared to $</w:t>
      </w:r>
      <w:r w:rsidR="007F5570">
        <w:rPr>
          <w:sz w:val="22"/>
          <w:szCs w:val="28"/>
        </w:rPr>
        <w:t>1</w:t>
      </w:r>
      <w:r w:rsidR="004B320E">
        <w:rPr>
          <w:sz w:val="22"/>
          <w:szCs w:val="28"/>
        </w:rPr>
        <w:t>26.8</w:t>
      </w:r>
      <w:r w:rsidR="00B45479">
        <w:rPr>
          <w:sz w:val="22"/>
          <w:szCs w:val="28"/>
        </w:rPr>
        <w:t>m</w:t>
      </w:r>
      <w:r>
        <w:rPr>
          <w:sz w:val="22"/>
          <w:szCs w:val="28"/>
        </w:rPr>
        <w:t xml:space="preserve"> previous year.</w:t>
      </w:r>
    </w:p>
    <w:p w14:paraId="143D2776" w14:textId="77777777" w:rsidR="00C029D8" w:rsidRDefault="00C029D8">
      <w:pPr>
        <w:spacing w:after="0" w:line="240" w:lineRule="auto"/>
      </w:pPr>
      <w:r>
        <w:br w:type="page"/>
      </w:r>
    </w:p>
    <w:p w14:paraId="56B1B6A9" w14:textId="77777777" w:rsidR="00C029D8" w:rsidRDefault="00C029D8" w:rsidP="00C029D8">
      <w:pPr>
        <w:pStyle w:val="Heading1"/>
      </w:pPr>
      <w:r w:rsidRPr="00C029D8">
        <w:lastRenderedPageBreak/>
        <w:t xml:space="preserve">Extractives summary – compliance </w:t>
      </w:r>
    </w:p>
    <w:p w14:paraId="19D3D229" w14:textId="4A189F4C" w:rsidR="00C029D8" w:rsidRPr="00C029D8" w:rsidRDefault="00C029D8" w:rsidP="00C029D8">
      <w:pPr>
        <w:rPr>
          <w:rFonts w:eastAsia="MS Gothic"/>
          <w:sz w:val="22"/>
          <w:szCs w:val="22"/>
        </w:rPr>
      </w:pPr>
      <w:r w:rsidRPr="00C029D8">
        <w:rPr>
          <w:rFonts w:eastAsia="MS Gothic"/>
          <w:sz w:val="22"/>
          <w:szCs w:val="22"/>
        </w:rPr>
        <w:t>What we delivered</w:t>
      </w:r>
      <w:r w:rsidR="00F34430">
        <w:rPr>
          <w:rFonts w:eastAsia="MS Gothic"/>
          <w:sz w:val="22"/>
          <w:szCs w:val="22"/>
        </w:rPr>
        <w:t xml:space="preserve"> in </w:t>
      </w:r>
      <w:r w:rsidR="00E21AA5">
        <w:rPr>
          <w:rFonts w:eastAsia="MS Gothic"/>
          <w:sz w:val="22"/>
          <w:szCs w:val="22"/>
        </w:rPr>
        <w:t>FY 202</w:t>
      </w:r>
      <w:r w:rsidR="007538D6">
        <w:rPr>
          <w:rFonts w:eastAsia="MS Gothic"/>
          <w:sz w:val="22"/>
          <w:szCs w:val="22"/>
        </w:rPr>
        <w:t>5</w:t>
      </w:r>
      <w:r w:rsidR="00E21AA5">
        <w:rPr>
          <w:rFonts w:eastAsia="MS Gothic"/>
          <w:sz w:val="22"/>
          <w:szCs w:val="22"/>
        </w:rPr>
        <w:t>/2</w:t>
      </w:r>
      <w:r w:rsidR="007538D6">
        <w:rPr>
          <w:rFonts w:eastAsia="MS Gothic"/>
          <w:sz w:val="22"/>
          <w:szCs w:val="22"/>
        </w:rPr>
        <w:t>6</w:t>
      </w:r>
      <w:r w:rsidR="005A5C4B">
        <w:rPr>
          <w:rFonts w:eastAsia="MS Gothic"/>
          <w:sz w:val="22"/>
          <w:szCs w:val="22"/>
        </w:rPr>
        <w:t xml:space="preserve"> Q1</w:t>
      </w:r>
    </w:p>
    <w:p w14:paraId="09C433D5" w14:textId="77777777" w:rsidR="007538D6" w:rsidRPr="007538D6" w:rsidRDefault="007538D6" w:rsidP="007538D6">
      <w:pPr>
        <w:numPr>
          <w:ilvl w:val="0"/>
          <w:numId w:val="28"/>
        </w:numPr>
        <w:rPr>
          <w:rFonts w:eastAsia="MS Gothic" w:cs="Arial"/>
          <w:sz w:val="22"/>
          <w:szCs w:val="22"/>
          <w:lang w:eastAsia="en-US" w:bidi="en-US"/>
        </w:rPr>
      </w:pPr>
      <w:r w:rsidRPr="007538D6">
        <w:rPr>
          <w:rFonts w:eastAsia="MS Gothic" w:cs="Arial"/>
          <w:sz w:val="22"/>
          <w:szCs w:val="22"/>
          <w:lang w:eastAsia="en-US" w:bidi="en-US"/>
        </w:rPr>
        <w:t xml:space="preserve">195 audits, inspections and meetings across 183 sites </w:t>
      </w:r>
    </w:p>
    <w:p w14:paraId="47051E97" w14:textId="77777777" w:rsidR="007538D6" w:rsidRPr="007538D6" w:rsidRDefault="007538D6" w:rsidP="007538D6">
      <w:pPr>
        <w:numPr>
          <w:ilvl w:val="0"/>
          <w:numId w:val="28"/>
        </w:numPr>
        <w:rPr>
          <w:rFonts w:eastAsia="MS Gothic" w:cs="Arial"/>
          <w:sz w:val="22"/>
          <w:szCs w:val="22"/>
          <w:lang w:eastAsia="en-US" w:bidi="en-US"/>
        </w:rPr>
      </w:pPr>
      <w:r w:rsidRPr="007538D6">
        <w:rPr>
          <w:rFonts w:eastAsia="MS Gothic" w:cs="Arial"/>
          <w:sz w:val="22"/>
          <w:szCs w:val="22"/>
          <w:lang w:eastAsia="en-US" w:bidi="en-US"/>
        </w:rPr>
        <w:t>17 community complaints were received for 11 sites.</w:t>
      </w:r>
    </w:p>
    <w:p w14:paraId="2A7357C5" w14:textId="77777777" w:rsidR="007538D6" w:rsidRPr="007538D6" w:rsidRDefault="007538D6" w:rsidP="007538D6">
      <w:pPr>
        <w:numPr>
          <w:ilvl w:val="0"/>
          <w:numId w:val="28"/>
        </w:numPr>
        <w:rPr>
          <w:rFonts w:eastAsia="MS Gothic" w:cs="Arial"/>
          <w:sz w:val="22"/>
          <w:szCs w:val="22"/>
          <w:lang w:eastAsia="en-US" w:bidi="en-US"/>
        </w:rPr>
      </w:pPr>
      <w:r w:rsidRPr="007538D6">
        <w:rPr>
          <w:rFonts w:eastAsia="MS Gothic" w:cs="Arial"/>
          <w:sz w:val="22"/>
          <w:szCs w:val="22"/>
          <w:lang w:eastAsia="en-US" w:bidi="en-US"/>
        </w:rPr>
        <w:t>40 Compliance actions including 32 written instruction/educations and eight S110 notices issued.</w:t>
      </w:r>
    </w:p>
    <w:p w14:paraId="25FAF1B7" w14:textId="77777777" w:rsidR="007538D6" w:rsidRPr="007538D6" w:rsidRDefault="007538D6" w:rsidP="007538D6">
      <w:pPr>
        <w:numPr>
          <w:ilvl w:val="0"/>
          <w:numId w:val="28"/>
        </w:numPr>
        <w:rPr>
          <w:rFonts w:eastAsia="MS Gothic" w:cs="Arial"/>
          <w:sz w:val="22"/>
          <w:szCs w:val="22"/>
          <w:lang w:eastAsia="en-US" w:bidi="en-US"/>
        </w:rPr>
      </w:pPr>
      <w:r w:rsidRPr="007538D6">
        <w:rPr>
          <w:rFonts w:eastAsia="MS Gothic" w:cs="Arial"/>
          <w:sz w:val="22"/>
          <w:szCs w:val="22"/>
          <w:lang w:eastAsia="en-US" w:bidi="en-US"/>
        </w:rPr>
        <w:t>Continued focus on rapid inspections rather than audits to progress compliance priority focus areas, and monitor compliance with remedial notices</w:t>
      </w:r>
    </w:p>
    <w:p w14:paraId="1E1A758A" w14:textId="11900068" w:rsidR="00C029D8" w:rsidRDefault="00C029D8" w:rsidP="00C029D8">
      <w:pPr>
        <w:rPr>
          <w:rFonts w:eastAsia="MS Gothic"/>
          <w:sz w:val="22"/>
          <w:szCs w:val="22"/>
        </w:rPr>
      </w:pPr>
      <w:r>
        <w:rPr>
          <w:rFonts w:eastAsia="MS Gothic"/>
          <w:sz w:val="22"/>
          <w:szCs w:val="22"/>
        </w:rPr>
        <w:t xml:space="preserve">There were </w:t>
      </w:r>
      <w:r w:rsidR="007538D6">
        <w:rPr>
          <w:rFonts w:eastAsia="MS Gothic"/>
          <w:sz w:val="22"/>
          <w:szCs w:val="22"/>
        </w:rPr>
        <w:t>195</w:t>
      </w:r>
      <w:r>
        <w:rPr>
          <w:rFonts w:eastAsia="MS Gothic"/>
          <w:sz w:val="22"/>
          <w:szCs w:val="22"/>
        </w:rPr>
        <w:t xml:space="preserve"> compliance activities from </w:t>
      </w:r>
      <w:r w:rsidR="007538D6">
        <w:rPr>
          <w:rFonts w:eastAsia="MS Gothic"/>
          <w:sz w:val="22"/>
          <w:szCs w:val="22"/>
        </w:rPr>
        <w:t>183</w:t>
      </w:r>
      <w:r>
        <w:rPr>
          <w:rFonts w:eastAsia="MS Gothic"/>
          <w:sz w:val="22"/>
          <w:szCs w:val="22"/>
        </w:rPr>
        <w:t xml:space="preserve"> unique work authorities.</w:t>
      </w:r>
    </w:p>
    <w:p w14:paraId="24B44A04" w14:textId="107A2156" w:rsidR="00C029D8" w:rsidRPr="00C029D8" w:rsidRDefault="00C029D8" w:rsidP="00C029D8">
      <w:pPr>
        <w:rPr>
          <w:rFonts w:eastAsia="MS Gothic"/>
          <w:b/>
          <w:bCs/>
          <w:sz w:val="22"/>
          <w:szCs w:val="22"/>
        </w:rPr>
      </w:pPr>
      <w:r w:rsidRPr="00C029D8">
        <w:rPr>
          <w:rFonts w:eastAsia="MS Gothic"/>
          <w:b/>
          <w:bCs/>
          <w:sz w:val="22"/>
          <w:szCs w:val="22"/>
        </w:rPr>
        <w:t>Compliance Activities</w:t>
      </w:r>
    </w:p>
    <w:tbl>
      <w:tblPr>
        <w:tblStyle w:val="TableGrid"/>
        <w:tblW w:w="0" w:type="auto"/>
        <w:tblLook w:val="04A0" w:firstRow="1" w:lastRow="0" w:firstColumn="1" w:lastColumn="0" w:noHBand="0" w:noVBand="1"/>
      </w:tblPr>
      <w:tblGrid>
        <w:gridCol w:w="3019"/>
        <w:gridCol w:w="2004"/>
        <w:gridCol w:w="2004"/>
        <w:gridCol w:w="2004"/>
        <w:gridCol w:w="2004"/>
      </w:tblGrid>
      <w:tr w:rsidR="00010C54" w:rsidRPr="00010C54" w14:paraId="07684F4D" w14:textId="77777777" w:rsidTr="00010C5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768AF5E" w14:textId="77777777" w:rsidR="00010C54" w:rsidRPr="00010C54" w:rsidRDefault="00010C54" w:rsidP="00010C54">
            <w:pPr>
              <w:jc w:val="center"/>
              <w:rPr>
                <w:rFonts w:eastAsia="MS Gothic"/>
                <w:bCs/>
                <w:sz w:val="22"/>
                <w:szCs w:val="22"/>
              </w:rPr>
            </w:pPr>
            <w:r w:rsidRPr="00010C54">
              <w:rPr>
                <w:rFonts w:eastAsia="MS Gothic"/>
                <w:bCs/>
                <w:sz w:val="22"/>
                <w:szCs w:val="22"/>
              </w:rPr>
              <w:t>Compliance Activities</w:t>
            </w:r>
          </w:p>
        </w:tc>
        <w:tc>
          <w:tcPr>
            <w:tcW w:w="2004" w:type="dxa"/>
            <w:noWrap/>
            <w:vAlign w:val="center"/>
            <w:hideMark/>
          </w:tcPr>
          <w:p w14:paraId="161C8264" w14:textId="77777777" w:rsidR="00010C54" w:rsidRPr="00010C54" w:rsidRDefault="00010C54" w:rsidP="00010C54">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2024-25 Q2</w:t>
            </w:r>
          </w:p>
        </w:tc>
        <w:tc>
          <w:tcPr>
            <w:tcW w:w="2004" w:type="dxa"/>
            <w:noWrap/>
            <w:vAlign w:val="center"/>
            <w:hideMark/>
          </w:tcPr>
          <w:p w14:paraId="5EC2F69D" w14:textId="77777777" w:rsidR="00010C54" w:rsidRPr="00010C54" w:rsidRDefault="00010C54" w:rsidP="00010C54">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2024-25 Q3</w:t>
            </w:r>
          </w:p>
        </w:tc>
        <w:tc>
          <w:tcPr>
            <w:tcW w:w="2004" w:type="dxa"/>
            <w:noWrap/>
            <w:vAlign w:val="center"/>
            <w:hideMark/>
          </w:tcPr>
          <w:p w14:paraId="787BDF64" w14:textId="77777777" w:rsidR="00010C54" w:rsidRPr="00010C54" w:rsidRDefault="00010C54" w:rsidP="00010C54">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2024-25 Q4</w:t>
            </w:r>
          </w:p>
        </w:tc>
        <w:tc>
          <w:tcPr>
            <w:tcW w:w="2004" w:type="dxa"/>
            <w:noWrap/>
            <w:vAlign w:val="center"/>
            <w:hideMark/>
          </w:tcPr>
          <w:p w14:paraId="4335F0EB" w14:textId="77777777" w:rsidR="00010C54" w:rsidRPr="00010C54" w:rsidRDefault="00010C54" w:rsidP="00010C54">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2025-26 Q1</w:t>
            </w:r>
          </w:p>
        </w:tc>
      </w:tr>
      <w:tr w:rsidR="00010C54" w:rsidRPr="00010C54" w14:paraId="6648638E" w14:textId="77777777" w:rsidTr="00010C54">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7B6EDFA" w14:textId="77777777" w:rsidR="00010C54" w:rsidRPr="00010C54" w:rsidRDefault="00010C54" w:rsidP="00010C54">
            <w:pPr>
              <w:jc w:val="center"/>
              <w:rPr>
                <w:rFonts w:eastAsia="MS Gothic"/>
                <w:bCs/>
                <w:sz w:val="22"/>
                <w:szCs w:val="22"/>
              </w:rPr>
            </w:pPr>
            <w:r w:rsidRPr="00010C54">
              <w:rPr>
                <w:rFonts w:eastAsia="MS Gothic"/>
                <w:bCs/>
                <w:sz w:val="22"/>
                <w:szCs w:val="22"/>
              </w:rPr>
              <w:t>Meeting</w:t>
            </w:r>
          </w:p>
        </w:tc>
        <w:tc>
          <w:tcPr>
            <w:tcW w:w="2004" w:type="dxa"/>
            <w:noWrap/>
            <w:vAlign w:val="center"/>
            <w:hideMark/>
          </w:tcPr>
          <w:p w14:paraId="4FD461B7"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0</w:t>
            </w:r>
          </w:p>
        </w:tc>
        <w:tc>
          <w:tcPr>
            <w:tcW w:w="2004" w:type="dxa"/>
            <w:noWrap/>
            <w:vAlign w:val="center"/>
            <w:hideMark/>
          </w:tcPr>
          <w:p w14:paraId="21B597C7"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6</w:t>
            </w:r>
          </w:p>
        </w:tc>
        <w:tc>
          <w:tcPr>
            <w:tcW w:w="2004" w:type="dxa"/>
            <w:noWrap/>
            <w:vAlign w:val="center"/>
            <w:hideMark/>
          </w:tcPr>
          <w:p w14:paraId="4E8C6F28"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3</w:t>
            </w:r>
          </w:p>
        </w:tc>
        <w:tc>
          <w:tcPr>
            <w:tcW w:w="2004" w:type="dxa"/>
            <w:noWrap/>
            <w:vAlign w:val="center"/>
            <w:hideMark/>
          </w:tcPr>
          <w:p w14:paraId="7C911E68"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w:t>
            </w:r>
          </w:p>
        </w:tc>
      </w:tr>
      <w:tr w:rsidR="00010C54" w:rsidRPr="00010C54" w14:paraId="11FA70D8" w14:textId="77777777" w:rsidTr="00010C54">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02202E75" w14:textId="77777777" w:rsidR="00010C54" w:rsidRPr="00010C54" w:rsidRDefault="00010C54" w:rsidP="00010C54">
            <w:pPr>
              <w:jc w:val="center"/>
              <w:rPr>
                <w:rFonts w:eastAsia="MS Gothic"/>
                <w:bCs/>
                <w:sz w:val="22"/>
                <w:szCs w:val="22"/>
              </w:rPr>
            </w:pPr>
            <w:r w:rsidRPr="00010C54">
              <w:rPr>
                <w:rFonts w:eastAsia="MS Gothic"/>
                <w:bCs/>
                <w:sz w:val="22"/>
                <w:szCs w:val="22"/>
              </w:rPr>
              <w:t>Audit</w:t>
            </w:r>
          </w:p>
        </w:tc>
        <w:tc>
          <w:tcPr>
            <w:tcW w:w="2004" w:type="dxa"/>
            <w:noWrap/>
            <w:vAlign w:val="center"/>
            <w:hideMark/>
          </w:tcPr>
          <w:p w14:paraId="27A2F940"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20</w:t>
            </w:r>
          </w:p>
        </w:tc>
        <w:tc>
          <w:tcPr>
            <w:tcW w:w="2004" w:type="dxa"/>
            <w:noWrap/>
            <w:vAlign w:val="center"/>
            <w:hideMark/>
          </w:tcPr>
          <w:p w14:paraId="3240CF50"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9</w:t>
            </w:r>
          </w:p>
        </w:tc>
        <w:tc>
          <w:tcPr>
            <w:tcW w:w="2004" w:type="dxa"/>
            <w:noWrap/>
            <w:vAlign w:val="center"/>
            <w:hideMark/>
          </w:tcPr>
          <w:p w14:paraId="7B5E1058"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12</w:t>
            </w:r>
          </w:p>
        </w:tc>
        <w:tc>
          <w:tcPr>
            <w:tcW w:w="2004" w:type="dxa"/>
            <w:noWrap/>
            <w:vAlign w:val="center"/>
            <w:hideMark/>
          </w:tcPr>
          <w:p w14:paraId="62A5E977"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9</w:t>
            </w:r>
          </w:p>
        </w:tc>
      </w:tr>
      <w:tr w:rsidR="00010C54" w:rsidRPr="00010C54" w14:paraId="760E1950" w14:textId="77777777" w:rsidTr="00010C54">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FC7D68D" w14:textId="77777777" w:rsidR="00010C54" w:rsidRPr="00010C54" w:rsidRDefault="00010C54" w:rsidP="00010C54">
            <w:pPr>
              <w:jc w:val="center"/>
              <w:rPr>
                <w:rFonts w:eastAsia="MS Gothic"/>
                <w:bCs/>
                <w:sz w:val="22"/>
                <w:szCs w:val="22"/>
              </w:rPr>
            </w:pPr>
            <w:r w:rsidRPr="00010C54">
              <w:rPr>
                <w:rFonts w:eastAsia="MS Gothic"/>
                <w:bCs/>
                <w:sz w:val="22"/>
                <w:szCs w:val="22"/>
              </w:rPr>
              <w:t>Inspection</w:t>
            </w:r>
          </w:p>
        </w:tc>
        <w:tc>
          <w:tcPr>
            <w:tcW w:w="2004" w:type="dxa"/>
            <w:noWrap/>
            <w:vAlign w:val="center"/>
            <w:hideMark/>
          </w:tcPr>
          <w:p w14:paraId="407EAF06"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48</w:t>
            </w:r>
          </w:p>
        </w:tc>
        <w:tc>
          <w:tcPr>
            <w:tcW w:w="2004" w:type="dxa"/>
            <w:noWrap/>
            <w:vAlign w:val="center"/>
            <w:hideMark/>
          </w:tcPr>
          <w:p w14:paraId="570D3DD0"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27</w:t>
            </w:r>
          </w:p>
        </w:tc>
        <w:tc>
          <w:tcPr>
            <w:tcW w:w="2004" w:type="dxa"/>
            <w:noWrap/>
            <w:vAlign w:val="center"/>
            <w:hideMark/>
          </w:tcPr>
          <w:p w14:paraId="32093D17"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14</w:t>
            </w:r>
          </w:p>
        </w:tc>
        <w:tc>
          <w:tcPr>
            <w:tcW w:w="2004" w:type="dxa"/>
            <w:noWrap/>
            <w:vAlign w:val="center"/>
            <w:hideMark/>
          </w:tcPr>
          <w:p w14:paraId="27795DBE"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10</w:t>
            </w:r>
          </w:p>
        </w:tc>
      </w:tr>
      <w:tr w:rsidR="00010C54" w:rsidRPr="00010C54" w14:paraId="66E6CB93" w14:textId="77777777" w:rsidTr="00010C54">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15EE035B" w14:textId="77777777" w:rsidR="00010C54" w:rsidRPr="00010C54" w:rsidRDefault="00010C54" w:rsidP="00010C54">
            <w:pPr>
              <w:jc w:val="center"/>
              <w:rPr>
                <w:rFonts w:eastAsia="MS Gothic"/>
                <w:bCs/>
                <w:sz w:val="22"/>
                <w:szCs w:val="22"/>
              </w:rPr>
            </w:pPr>
            <w:r w:rsidRPr="00010C54">
              <w:rPr>
                <w:rFonts w:eastAsia="MS Gothic"/>
                <w:bCs/>
                <w:sz w:val="22"/>
                <w:szCs w:val="22"/>
              </w:rPr>
              <w:t>Rapid Inspection</w:t>
            </w:r>
          </w:p>
        </w:tc>
        <w:tc>
          <w:tcPr>
            <w:tcW w:w="2004" w:type="dxa"/>
            <w:noWrap/>
            <w:vAlign w:val="center"/>
            <w:hideMark/>
          </w:tcPr>
          <w:p w14:paraId="6703861C"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0</w:t>
            </w:r>
          </w:p>
        </w:tc>
        <w:tc>
          <w:tcPr>
            <w:tcW w:w="2004" w:type="dxa"/>
            <w:noWrap/>
            <w:vAlign w:val="center"/>
            <w:hideMark/>
          </w:tcPr>
          <w:p w14:paraId="0D3CC807"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143</w:t>
            </w:r>
          </w:p>
        </w:tc>
        <w:tc>
          <w:tcPr>
            <w:tcW w:w="2004" w:type="dxa"/>
            <w:noWrap/>
            <w:vAlign w:val="center"/>
            <w:hideMark/>
          </w:tcPr>
          <w:p w14:paraId="6FD25E93"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169</w:t>
            </w:r>
          </w:p>
        </w:tc>
        <w:tc>
          <w:tcPr>
            <w:tcW w:w="2004" w:type="dxa"/>
            <w:noWrap/>
            <w:vAlign w:val="center"/>
            <w:hideMark/>
          </w:tcPr>
          <w:p w14:paraId="748329C8"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175</w:t>
            </w:r>
          </w:p>
        </w:tc>
      </w:tr>
      <w:tr w:rsidR="00010C54" w:rsidRPr="00010C54" w14:paraId="588C8FF3" w14:textId="77777777" w:rsidTr="00010C54">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3F1CB239" w14:textId="77777777" w:rsidR="00010C54" w:rsidRPr="00010C54" w:rsidRDefault="00010C54" w:rsidP="00010C54">
            <w:pPr>
              <w:jc w:val="center"/>
              <w:rPr>
                <w:rFonts w:eastAsia="MS Gothic"/>
                <w:bCs/>
                <w:sz w:val="22"/>
                <w:szCs w:val="22"/>
              </w:rPr>
            </w:pPr>
            <w:r w:rsidRPr="00010C54">
              <w:rPr>
                <w:rFonts w:eastAsia="MS Gothic"/>
                <w:bCs/>
                <w:sz w:val="22"/>
                <w:szCs w:val="22"/>
              </w:rPr>
              <w:t>Total</w:t>
            </w:r>
          </w:p>
        </w:tc>
        <w:tc>
          <w:tcPr>
            <w:tcW w:w="2004" w:type="dxa"/>
            <w:noWrap/>
            <w:vAlign w:val="center"/>
            <w:hideMark/>
          </w:tcPr>
          <w:p w14:paraId="4AEE1D28"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68</w:t>
            </w:r>
          </w:p>
        </w:tc>
        <w:tc>
          <w:tcPr>
            <w:tcW w:w="2004" w:type="dxa"/>
            <w:noWrap/>
            <w:vAlign w:val="center"/>
            <w:hideMark/>
          </w:tcPr>
          <w:p w14:paraId="2BE16950"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185</w:t>
            </w:r>
          </w:p>
        </w:tc>
        <w:tc>
          <w:tcPr>
            <w:tcW w:w="2004" w:type="dxa"/>
            <w:noWrap/>
            <w:vAlign w:val="center"/>
            <w:hideMark/>
          </w:tcPr>
          <w:p w14:paraId="0191FD7B"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198</w:t>
            </w:r>
          </w:p>
        </w:tc>
        <w:tc>
          <w:tcPr>
            <w:tcW w:w="2004" w:type="dxa"/>
            <w:noWrap/>
            <w:vAlign w:val="center"/>
            <w:hideMark/>
          </w:tcPr>
          <w:p w14:paraId="58B5FBDF" w14:textId="77777777" w:rsidR="00010C54" w:rsidRPr="00010C54" w:rsidRDefault="00010C54" w:rsidP="00010C54">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195</w:t>
            </w:r>
          </w:p>
        </w:tc>
      </w:tr>
    </w:tbl>
    <w:p w14:paraId="536F6088" w14:textId="77777777" w:rsidR="00C029D8" w:rsidRDefault="00C029D8" w:rsidP="00C029D8">
      <w:pPr>
        <w:rPr>
          <w:rFonts w:eastAsia="MS Gothic"/>
          <w:sz w:val="22"/>
          <w:szCs w:val="22"/>
        </w:rPr>
      </w:pPr>
    </w:p>
    <w:p w14:paraId="00942F5F" w14:textId="6E0F203A" w:rsidR="00C029D8" w:rsidRDefault="00A20A00" w:rsidP="00C029D8">
      <w:pPr>
        <w:rPr>
          <w:rFonts w:eastAsia="MS Gothic"/>
          <w:b/>
          <w:bCs/>
          <w:sz w:val="22"/>
          <w:szCs w:val="22"/>
        </w:rPr>
      </w:pPr>
      <w:r>
        <w:rPr>
          <w:rFonts w:eastAsia="MS Gothic"/>
          <w:b/>
          <w:bCs/>
          <w:sz w:val="22"/>
          <w:szCs w:val="22"/>
        </w:rPr>
        <w:t>Key points to note</w:t>
      </w:r>
    </w:p>
    <w:p w14:paraId="27A12FDD" w14:textId="77777777" w:rsidR="00005F22" w:rsidRPr="00005F22" w:rsidRDefault="00005F22" w:rsidP="00005F22">
      <w:pPr>
        <w:numPr>
          <w:ilvl w:val="0"/>
          <w:numId w:val="29"/>
        </w:numPr>
        <w:rPr>
          <w:rFonts w:eastAsia="MS Gothic"/>
          <w:sz w:val="22"/>
          <w:szCs w:val="22"/>
        </w:rPr>
      </w:pPr>
      <w:r w:rsidRPr="00005F22">
        <w:rPr>
          <w:rFonts w:eastAsia="MS Gothic"/>
          <w:sz w:val="22"/>
          <w:szCs w:val="22"/>
        </w:rPr>
        <w:t xml:space="preserve">As at the end of the FY 25/26 Q1, inspectors had attended 53% of all mining and quarry sites with the rapid inspection program. </w:t>
      </w:r>
    </w:p>
    <w:p w14:paraId="6DB5E9B4" w14:textId="77777777" w:rsidR="00005F22" w:rsidRPr="00005F22" w:rsidRDefault="00005F22" w:rsidP="00005F22">
      <w:pPr>
        <w:numPr>
          <w:ilvl w:val="0"/>
          <w:numId w:val="29"/>
        </w:numPr>
        <w:rPr>
          <w:rFonts w:eastAsia="MS Gothic"/>
          <w:sz w:val="22"/>
          <w:szCs w:val="22"/>
        </w:rPr>
      </w:pPr>
      <w:r w:rsidRPr="00005F22">
        <w:rPr>
          <w:rFonts w:eastAsia="MS Gothic"/>
          <w:sz w:val="22"/>
          <w:szCs w:val="22"/>
        </w:rPr>
        <w:t xml:space="preserve">During the first half of FY25/26, the Compliance team will prioritise rapid inspections, focusing on swift and targeted compliance checks. In the second half of the financial year, the emphasis will shift towards audits &amp; inspections </w:t>
      </w:r>
    </w:p>
    <w:p w14:paraId="76D395F9" w14:textId="77777777" w:rsidR="00005F22" w:rsidRPr="00005F22" w:rsidRDefault="00005F22" w:rsidP="00005F22">
      <w:pPr>
        <w:numPr>
          <w:ilvl w:val="0"/>
          <w:numId w:val="29"/>
        </w:numPr>
        <w:rPr>
          <w:rFonts w:eastAsia="MS Gothic"/>
          <w:sz w:val="22"/>
          <w:szCs w:val="22"/>
        </w:rPr>
      </w:pPr>
      <w:r w:rsidRPr="00005F22">
        <w:rPr>
          <w:rFonts w:eastAsia="MS Gothic"/>
          <w:sz w:val="22"/>
          <w:szCs w:val="22"/>
        </w:rPr>
        <w:t>Compliance teams in the North and West regions conducted rapid inspection campaigns in Mildura and West Wimmera and found authority holders generally managing risks associated with their operation</w:t>
      </w:r>
    </w:p>
    <w:p w14:paraId="2E2D6DC4" w14:textId="77777777" w:rsidR="00005F22" w:rsidRPr="00005F22" w:rsidRDefault="00005F22" w:rsidP="00005F22">
      <w:pPr>
        <w:numPr>
          <w:ilvl w:val="0"/>
          <w:numId w:val="29"/>
        </w:numPr>
        <w:rPr>
          <w:rFonts w:eastAsia="MS Gothic"/>
          <w:sz w:val="22"/>
          <w:szCs w:val="22"/>
        </w:rPr>
      </w:pPr>
      <w:r w:rsidRPr="00005F22">
        <w:rPr>
          <w:rFonts w:eastAsia="MS Gothic"/>
          <w:sz w:val="22"/>
          <w:szCs w:val="22"/>
        </w:rPr>
        <w:lastRenderedPageBreak/>
        <w:t xml:space="preserve">Identified themes for the FY25/26 to date have been consolidated to excess derelict equipment, poor management of hydrocarbons, failure to complete progressive rehabilitation, absence of excavation pegs and failure to have a copy of the approved work plan on site. </w:t>
      </w:r>
    </w:p>
    <w:p w14:paraId="035E4610" w14:textId="77777777" w:rsidR="006673A3" w:rsidRPr="00C029D8" w:rsidRDefault="006673A3" w:rsidP="00C029D8">
      <w:pPr>
        <w:rPr>
          <w:rFonts w:eastAsia="MS Gothic"/>
          <w:sz w:val="22"/>
          <w:szCs w:val="22"/>
        </w:rPr>
      </w:pPr>
    </w:p>
    <w:p w14:paraId="753E3336" w14:textId="6B7BE936" w:rsidR="001D7982" w:rsidRPr="00C029D8" w:rsidRDefault="00D44D2E" w:rsidP="00C029D8">
      <w:pPr>
        <w:pStyle w:val="Heading1"/>
      </w:pPr>
      <w:r>
        <w:t>Extractives Work Authorities Granted in FY202</w:t>
      </w:r>
      <w:r w:rsidR="001B5813">
        <w:t>5</w:t>
      </w:r>
      <w:r>
        <w:t>-2</w:t>
      </w:r>
      <w:r w:rsidR="001B5813">
        <w:t>6</w:t>
      </w:r>
      <w:r w:rsidR="00B00BC7">
        <w:t xml:space="preserve"> Q1</w:t>
      </w:r>
      <w:r>
        <w:t xml:space="preserve"> (01 Jul 202</w:t>
      </w:r>
      <w:r w:rsidR="005E6C07">
        <w:t>5</w:t>
      </w:r>
      <w:r>
        <w:t xml:space="preserve"> to 3</w:t>
      </w:r>
      <w:r w:rsidR="004B4020">
        <w:t xml:space="preserve">0 </w:t>
      </w:r>
      <w:r w:rsidR="00B00BC7">
        <w:t>Sep</w:t>
      </w:r>
      <w:r>
        <w:t xml:space="preserve"> </w:t>
      </w:r>
      <w:r w:rsidR="00BC0DA7">
        <w:t>202</w:t>
      </w:r>
      <w:r w:rsidR="005E6C07">
        <w:t>5</w:t>
      </w:r>
      <w:r w:rsidR="00BC0DA7">
        <w:t>)</w:t>
      </w:r>
    </w:p>
    <w:p w14:paraId="6E3F935A" w14:textId="56320210" w:rsidR="001D7982" w:rsidRPr="00C029D8" w:rsidRDefault="00693C86" w:rsidP="00FE6D0A">
      <w:pPr>
        <w:rPr>
          <w:b/>
          <w:bCs/>
          <w:sz w:val="22"/>
          <w:szCs w:val="28"/>
        </w:rPr>
      </w:pPr>
      <w:r w:rsidRPr="00C029D8">
        <w:rPr>
          <w:b/>
          <w:bCs/>
          <w:sz w:val="22"/>
          <w:szCs w:val="28"/>
        </w:rPr>
        <w:t>Work Plan Submitted to Work Authority Granted (End to End)</w:t>
      </w:r>
    </w:p>
    <w:tbl>
      <w:tblPr>
        <w:tblStyle w:val="TableGrid"/>
        <w:tblW w:w="0" w:type="auto"/>
        <w:tblLook w:val="04A0" w:firstRow="1" w:lastRow="0" w:firstColumn="1" w:lastColumn="0" w:noHBand="0" w:noVBand="1"/>
      </w:tblPr>
      <w:tblGrid>
        <w:gridCol w:w="3175"/>
        <w:gridCol w:w="2870"/>
        <w:gridCol w:w="2809"/>
        <w:gridCol w:w="2454"/>
        <w:gridCol w:w="2454"/>
      </w:tblGrid>
      <w:tr w:rsidR="00B00BC7" w14:paraId="76F2BBC7" w14:textId="77777777" w:rsidTr="00D92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FF408C" w14:textId="66E98A62" w:rsidR="00B00BC7" w:rsidRDefault="00B00BC7" w:rsidP="00B00BC7">
            <w:pPr>
              <w:jc w:val="center"/>
              <w:rPr>
                <w:sz w:val="22"/>
                <w:szCs w:val="28"/>
              </w:rPr>
            </w:pPr>
            <w:r>
              <w:rPr>
                <w:sz w:val="22"/>
                <w:szCs w:val="28"/>
              </w:rPr>
              <w:t>Stage</w:t>
            </w:r>
          </w:p>
        </w:tc>
        <w:tc>
          <w:tcPr>
            <w:tcW w:w="0" w:type="auto"/>
            <w:vAlign w:val="center"/>
          </w:tcPr>
          <w:p w14:paraId="275C11A1" w14:textId="6EC894DE"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w:t>
            </w:r>
            <w:r w:rsidR="001F35F5">
              <w:rPr>
                <w:sz w:val="22"/>
                <w:szCs w:val="28"/>
              </w:rPr>
              <w:t xml:space="preserve"> </w:t>
            </w:r>
            <w:r>
              <w:rPr>
                <w:sz w:val="22"/>
                <w:szCs w:val="28"/>
              </w:rPr>
              <w:t>22/23</w:t>
            </w:r>
            <w:r w:rsidR="001F35F5">
              <w:rPr>
                <w:sz w:val="22"/>
                <w:szCs w:val="28"/>
              </w:rPr>
              <w:t xml:space="preserve"> Q1</w:t>
            </w:r>
            <w:r>
              <w:rPr>
                <w:sz w:val="22"/>
                <w:szCs w:val="28"/>
              </w:rPr>
              <w:t xml:space="preserve"> Median Days</w:t>
            </w:r>
          </w:p>
        </w:tc>
        <w:tc>
          <w:tcPr>
            <w:tcW w:w="0" w:type="auto"/>
            <w:vAlign w:val="center"/>
          </w:tcPr>
          <w:p w14:paraId="121D0E01" w14:textId="7F7052D2"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FY23/24</w:t>
            </w:r>
            <w:r w:rsidR="00C44A13">
              <w:rPr>
                <w:sz w:val="22"/>
                <w:szCs w:val="28"/>
              </w:rPr>
              <w:t xml:space="preserve"> Q1</w:t>
            </w:r>
            <w:r>
              <w:rPr>
                <w:sz w:val="22"/>
                <w:szCs w:val="28"/>
              </w:rPr>
              <w:t xml:space="preserve"> Median Days</w:t>
            </w:r>
          </w:p>
        </w:tc>
        <w:tc>
          <w:tcPr>
            <w:tcW w:w="0" w:type="auto"/>
            <w:vAlign w:val="center"/>
          </w:tcPr>
          <w:p w14:paraId="7FAEFEE5" w14:textId="1E65657C"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FY24/25 Median Days</w:t>
            </w:r>
          </w:p>
        </w:tc>
        <w:tc>
          <w:tcPr>
            <w:tcW w:w="0" w:type="auto"/>
            <w:vAlign w:val="center"/>
          </w:tcPr>
          <w:p w14:paraId="7775A2C8" w14:textId="521A5B61"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FY25/2</w:t>
            </w:r>
            <w:r w:rsidR="001F35F5">
              <w:rPr>
                <w:sz w:val="22"/>
                <w:szCs w:val="28"/>
              </w:rPr>
              <w:t>6</w:t>
            </w:r>
            <w:r>
              <w:rPr>
                <w:sz w:val="22"/>
                <w:szCs w:val="28"/>
              </w:rPr>
              <w:t xml:space="preserve"> Median Days</w:t>
            </w:r>
          </w:p>
        </w:tc>
      </w:tr>
      <w:tr w:rsidR="00B00BC7" w14:paraId="07C7FE17"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591ABB80" w14:textId="350F4617" w:rsidR="00B00BC7" w:rsidRDefault="00B00BC7" w:rsidP="00B00BC7">
            <w:pPr>
              <w:jc w:val="center"/>
              <w:rPr>
                <w:sz w:val="22"/>
                <w:szCs w:val="28"/>
              </w:rPr>
            </w:pPr>
            <w:r>
              <w:rPr>
                <w:sz w:val="22"/>
                <w:szCs w:val="28"/>
              </w:rPr>
              <w:t>WA Granted</w:t>
            </w:r>
          </w:p>
        </w:tc>
        <w:tc>
          <w:tcPr>
            <w:tcW w:w="0" w:type="auto"/>
            <w:vAlign w:val="center"/>
          </w:tcPr>
          <w:p w14:paraId="7198013A" w14:textId="13265035"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0" w:type="auto"/>
            <w:vAlign w:val="center"/>
          </w:tcPr>
          <w:p w14:paraId="6F740534" w14:textId="3FDFB5EE"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50F894E6" w14:textId="0453398A"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0" w:type="auto"/>
            <w:vAlign w:val="center"/>
          </w:tcPr>
          <w:p w14:paraId="6B7522E1" w14:textId="07D320F4"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r>
      <w:tr w:rsidR="00B00BC7" w14:paraId="037735BE"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E6B5EA5" w14:textId="15DAF996" w:rsidR="00B00BC7" w:rsidRDefault="00B00BC7" w:rsidP="00B00BC7">
            <w:pPr>
              <w:jc w:val="center"/>
              <w:rPr>
                <w:sz w:val="22"/>
                <w:szCs w:val="28"/>
              </w:rPr>
            </w:pPr>
            <w:r>
              <w:rPr>
                <w:sz w:val="22"/>
                <w:szCs w:val="28"/>
              </w:rPr>
              <w:t>With Reg Ops</w:t>
            </w:r>
          </w:p>
        </w:tc>
        <w:tc>
          <w:tcPr>
            <w:tcW w:w="0" w:type="auto"/>
            <w:vAlign w:val="center"/>
          </w:tcPr>
          <w:p w14:paraId="181AB2D1" w14:textId="2E9B8E45"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46</w:t>
            </w:r>
          </w:p>
        </w:tc>
        <w:tc>
          <w:tcPr>
            <w:tcW w:w="0" w:type="auto"/>
            <w:vAlign w:val="center"/>
          </w:tcPr>
          <w:p w14:paraId="534AAB5B" w14:textId="20ADC8A2"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729C9B12" w14:textId="5A0A92CB"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110</w:t>
            </w:r>
          </w:p>
        </w:tc>
        <w:tc>
          <w:tcPr>
            <w:tcW w:w="0" w:type="auto"/>
            <w:vAlign w:val="center"/>
          </w:tcPr>
          <w:p w14:paraId="7CF5F9A5" w14:textId="572F7CA2"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77</w:t>
            </w:r>
          </w:p>
        </w:tc>
      </w:tr>
      <w:tr w:rsidR="00B00BC7" w14:paraId="6A86035B"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0F5564D0" w14:textId="49CEC08E" w:rsidR="00B00BC7" w:rsidRDefault="00B00BC7" w:rsidP="00B00BC7">
            <w:pPr>
              <w:jc w:val="center"/>
              <w:rPr>
                <w:sz w:val="22"/>
                <w:szCs w:val="28"/>
              </w:rPr>
            </w:pPr>
            <w:r>
              <w:rPr>
                <w:sz w:val="22"/>
                <w:szCs w:val="28"/>
              </w:rPr>
              <w:t>With Applicant</w:t>
            </w:r>
          </w:p>
        </w:tc>
        <w:tc>
          <w:tcPr>
            <w:tcW w:w="0" w:type="auto"/>
            <w:vAlign w:val="center"/>
          </w:tcPr>
          <w:p w14:paraId="5A09282C" w14:textId="53CD3874"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2C570B0F" w14:textId="02FB9FAC"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22500795" w14:textId="2F152E21"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369</w:t>
            </w:r>
          </w:p>
        </w:tc>
        <w:tc>
          <w:tcPr>
            <w:tcW w:w="0" w:type="auto"/>
            <w:vAlign w:val="center"/>
          </w:tcPr>
          <w:p w14:paraId="733F9D64" w14:textId="5A97758A" w:rsidR="00B00BC7" w:rsidRPr="00C446D7" w:rsidRDefault="00C44A1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w:t>
            </w:r>
          </w:p>
        </w:tc>
      </w:tr>
      <w:tr w:rsidR="00B00BC7" w14:paraId="5682D3EF"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323BA7FB" w14:textId="12A5D9B2" w:rsidR="00B00BC7" w:rsidRDefault="00B00BC7" w:rsidP="00B00BC7">
            <w:pPr>
              <w:jc w:val="center"/>
              <w:rPr>
                <w:sz w:val="22"/>
                <w:szCs w:val="28"/>
              </w:rPr>
            </w:pPr>
            <w:r>
              <w:rPr>
                <w:sz w:val="22"/>
                <w:szCs w:val="28"/>
              </w:rPr>
              <w:t>Seek Permit</w:t>
            </w:r>
          </w:p>
        </w:tc>
        <w:tc>
          <w:tcPr>
            <w:tcW w:w="0" w:type="auto"/>
            <w:vAlign w:val="center"/>
          </w:tcPr>
          <w:p w14:paraId="35A80D91" w14:textId="578C6F7F"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896</w:t>
            </w:r>
          </w:p>
        </w:tc>
        <w:tc>
          <w:tcPr>
            <w:tcW w:w="0" w:type="auto"/>
            <w:vAlign w:val="center"/>
          </w:tcPr>
          <w:p w14:paraId="0B1D5529" w14:textId="419E4935"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7F58C56E" w14:textId="14322B4F"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528</w:t>
            </w:r>
          </w:p>
        </w:tc>
        <w:tc>
          <w:tcPr>
            <w:tcW w:w="0" w:type="auto"/>
            <w:vAlign w:val="center"/>
          </w:tcPr>
          <w:p w14:paraId="0B9B0E5E" w14:textId="30624E91"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300</w:t>
            </w:r>
          </w:p>
        </w:tc>
      </w:tr>
      <w:tr w:rsidR="00B00BC7" w14:paraId="251416FB"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740962F8" w14:textId="381D229C" w:rsidR="00B00BC7" w:rsidRDefault="00B00BC7" w:rsidP="00B00BC7">
            <w:pPr>
              <w:jc w:val="center"/>
              <w:rPr>
                <w:sz w:val="22"/>
                <w:szCs w:val="28"/>
              </w:rPr>
            </w:pPr>
            <w:r>
              <w:rPr>
                <w:sz w:val="22"/>
                <w:szCs w:val="28"/>
              </w:rPr>
              <w:t>Plan Appr to Bond Received</w:t>
            </w:r>
          </w:p>
        </w:tc>
        <w:tc>
          <w:tcPr>
            <w:tcW w:w="0" w:type="auto"/>
            <w:vAlign w:val="center"/>
          </w:tcPr>
          <w:p w14:paraId="2726BA8F" w14:textId="4077DFF5"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1301</w:t>
            </w:r>
          </w:p>
        </w:tc>
        <w:tc>
          <w:tcPr>
            <w:tcW w:w="0" w:type="auto"/>
            <w:vAlign w:val="center"/>
          </w:tcPr>
          <w:p w14:paraId="13CFBA2C" w14:textId="51D792F1"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2325E2A2" w14:textId="1B1922C8"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93</w:t>
            </w:r>
          </w:p>
        </w:tc>
        <w:tc>
          <w:tcPr>
            <w:tcW w:w="0" w:type="auto"/>
            <w:vAlign w:val="center"/>
          </w:tcPr>
          <w:p w14:paraId="7F74209D" w14:textId="0545D19E"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33</w:t>
            </w:r>
          </w:p>
        </w:tc>
      </w:tr>
      <w:tr w:rsidR="00B00BC7" w14:paraId="6593117F"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0EC25D0D" w14:textId="70CD291E" w:rsidR="00B00BC7" w:rsidRDefault="00B00BC7" w:rsidP="00B00BC7">
            <w:pPr>
              <w:jc w:val="center"/>
              <w:rPr>
                <w:sz w:val="22"/>
                <w:szCs w:val="28"/>
              </w:rPr>
            </w:pPr>
            <w:r>
              <w:rPr>
                <w:sz w:val="22"/>
                <w:szCs w:val="28"/>
              </w:rPr>
              <w:t>Bond Received to Grant</w:t>
            </w:r>
          </w:p>
        </w:tc>
        <w:tc>
          <w:tcPr>
            <w:tcW w:w="0" w:type="auto"/>
            <w:vAlign w:val="center"/>
          </w:tcPr>
          <w:p w14:paraId="5178623C" w14:textId="7C3EF67C"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46</w:t>
            </w:r>
          </w:p>
        </w:tc>
        <w:tc>
          <w:tcPr>
            <w:tcW w:w="0" w:type="auto"/>
            <w:vAlign w:val="center"/>
          </w:tcPr>
          <w:p w14:paraId="125D7F93" w14:textId="1682DB0D"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27F3F3D5" w14:textId="4A242F70"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w:t>
            </w:r>
          </w:p>
        </w:tc>
        <w:tc>
          <w:tcPr>
            <w:tcW w:w="0" w:type="auto"/>
            <w:vAlign w:val="center"/>
          </w:tcPr>
          <w:p w14:paraId="54DE0C84" w14:textId="5C2BE9C3" w:rsidR="00B00BC7" w:rsidRPr="00C446D7" w:rsidRDefault="00625D74"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80</w:t>
            </w:r>
          </w:p>
        </w:tc>
      </w:tr>
      <w:tr w:rsidR="00B00BC7" w14:paraId="28BA1BFE"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4A031351" w14:textId="47C4BD21" w:rsidR="00B00BC7" w:rsidRDefault="00B00BC7" w:rsidP="00B00BC7">
            <w:pPr>
              <w:jc w:val="center"/>
              <w:rPr>
                <w:sz w:val="22"/>
                <w:szCs w:val="28"/>
              </w:rPr>
            </w:pPr>
            <w:r>
              <w:rPr>
                <w:sz w:val="22"/>
                <w:szCs w:val="28"/>
              </w:rPr>
              <w:t>End to End</w:t>
            </w:r>
          </w:p>
        </w:tc>
        <w:tc>
          <w:tcPr>
            <w:tcW w:w="0" w:type="auto"/>
            <w:vAlign w:val="center"/>
          </w:tcPr>
          <w:p w14:paraId="7308F8B8" w14:textId="29107A05"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2478</w:t>
            </w:r>
          </w:p>
        </w:tc>
        <w:tc>
          <w:tcPr>
            <w:tcW w:w="0" w:type="auto"/>
            <w:vAlign w:val="center"/>
          </w:tcPr>
          <w:p w14:paraId="3A3A9312" w14:textId="7825D519"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0</w:t>
            </w:r>
          </w:p>
        </w:tc>
        <w:tc>
          <w:tcPr>
            <w:tcW w:w="0" w:type="auto"/>
            <w:vAlign w:val="center"/>
          </w:tcPr>
          <w:p w14:paraId="7428E67D" w14:textId="25437AAE"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1713</w:t>
            </w:r>
          </w:p>
        </w:tc>
        <w:tc>
          <w:tcPr>
            <w:tcW w:w="0" w:type="auto"/>
            <w:vAlign w:val="center"/>
          </w:tcPr>
          <w:p w14:paraId="601F3827" w14:textId="2BBD4B3E"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518</w:t>
            </w:r>
          </w:p>
        </w:tc>
      </w:tr>
      <w:tr w:rsidR="00B00BC7" w14:paraId="162B29B2"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56132467" w14:textId="01A6C3FC" w:rsidR="00B00BC7" w:rsidRDefault="00B00BC7" w:rsidP="00B00BC7">
            <w:pPr>
              <w:jc w:val="center"/>
              <w:rPr>
                <w:sz w:val="22"/>
                <w:szCs w:val="28"/>
              </w:rPr>
            </w:pPr>
            <w:r>
              <w:rPr>
                <w:sz w:val="22"/>
                <w:szCs w:val="28"/>
              </w:rPr>
              <w:t>COP WA Granted</w:t>
            </w:r>
          </w:p>
        </w:tc>
        <w:tc>
          <w:tcPr>
            <w:tcW w:w="0" w:type="auto"/>
            <w:vAlign w:val="center"/>
          </w:tcPr>
          <w:p w14:paraId="37687981" w14:textId="17FC4817"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3E0A2DE5" w14:textId="44666788"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278F707A" w14:textId="279EA9B2"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44DABA55" w14:textId="0CE0CA9D"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B00BC7" w14:paraId="6EC54438"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0EB4AD6" w14:textId="5E2501F0" w:rsidR="00B00BC7" w:rsidRDefault="00B00BC7" w:rsidP="00B00BC7">
            <w:pPr>
              <w:jc w:val="center"/>
              <w:rPr>
                <w:sz w:val="22"/>
                <w:szCs w:val="28"/>
              </w:rPr>
            </w:pPr>
            <w:r>
              <w:rPr>
                <w:sz w:val="22"/>
                <w:szCs w:val="28"/>
              </w:rPr>
              <w:t>COP Submitted to WA Grant</w:t>
            </w:r>
          </w:p>
        </w:tc>
        <w:tc>
          <w:tcPr>
            <w:tcW w:w="0" w:type="auto"/>
            <w:vAlign w:val="center"/>
          </w:tcPr>
          <w:p w14:paraId="2DA2BDEC" w14:textId="4E04141B"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476</w:t>
            </w:r>
          </w:p>
        </w:tc>
        <w:tc>
          <w:tcPr>
            <w:tcW w:w="0" w:type="auto"/>
            <w:vAlign w:val="center"/>
          </w:tcPr>
          <w:p w14:paraId="575CD9D4" w14:textId="0D842707"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201D84B7" w14:textId="02AEC4C0"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259</w:t>
            </w:r>
          </w:p>
        </w:tc>
        <w:tc>
          <w:tcPr>
            <w:tcW w:w="0" w:type="auto"/>
            <w:vAlign w:val="center"/>
          </w:tcPr>
          <w:p w14:paraId="27792D22" w14:textId="76F9CB0B" w:rsidR="00B00BC7" w:rsidRPr="00745F49" w:rsidRDefault="009E5F73" w:rsidP="00B00B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488</w:t>
            </w:r>
          </w:p>
        </w:tc>
      </w:tr>
    </w:tbl>
    <w:p w14:paraId="2B1E0C52" w14:textId="77777777" w:rsidR="00965438" w:rsidRDefault="00965438" w:rsidP="008A3B16">
      <w:pPr>
        <w:rPr>
          <w:b/>
          <w:bCs/>
          <w:sz w:val="22"/>
          <w:szCs w:val="28"/>
        </w:rPr>
      </w:pPr>
    </w:p>
    <w:p w14:paraId="03F3BAA3" w14:textId="79AFF2FF" w:rsidR="00C24A2A" w:rsidRPr="00C24A2A" w:rsidRDefault="00C24A2A" w:rsidP="00FE6D0A">
      <w:pPr>
        <w:rPr>
          <w:b/>
          <w:bCs/>
          <w:sz w:val="22"/>
          <w:szCs w:val="28"/>
        </w:rPr>
      </w:pPr>
      <w:r w:rsidRPr="00225715">
        <w:rPr>
          <w:b/>
          <w:bCs/>
          <w:sz w:val="22"/>
          <w:szCs w:val="28"/>
        </w:rPr>
        <w:t>Commentary:</w:t>
      </w:r>
    </w:p>
    <w:p w14:paraId="6D05AFA9" w14:textId="3FCCFE98" w:rsidR="009841DB" w:rsidRPr="009841DB" w:rsidRDefault="009841DB" w:rsidP="009841DB">
      <w:pPr>
        <w:numPr>
          <w:ilvl w:val="0"/>
          <w:numId w:val="18"/>
        </w:numPr>
        <w:rPr>
          <w:sz w:val="22"/>
          <w:szCs w:val="28"/>
        </w:rPr>
      </w:pPr>
      <w:r w:rsidRPr="009841DB">
        <w:rPr>
          <w:sz w:val="22"/>
          <w:szCs w:val="28"/>
        </w:rPr>
        <w:t>In FY2</w:t>
      </w:r>
      <w:r w:rsidR="00974588">
        <w:rPr>
          <w:sz w:val="22"/>
          <w:szCs w:val="28"/>
        </w:rPr>
        <w:t>5</w:t>
      </w:r>
      <w:r w:rsidRPr="009841DB">
        <w:rPr>
          <w:sz w:val="22"/>
          <w:szCs w:val="28"/>
        </w:rPr>
        <w:t>/2</w:t>
      </w:r>
      <w:r w:rsidR="00974588">
        <w:rPr>
          <w:sz w:val="22"/>
          <w:szCs w:val="28"/>
        </w:rPr>
        <w:t>6 Q1</w:t>
      </w:r>
      <w:r w:rsidR="003A40C3">
        <w:rPr>
          <w:sz w:val="22"/>
          <w:szCs w:val="28"/>
        </w:rPr>
        <w:t>,</w:t>
      </w:r>
      <w:r w:rsidRPr="009841DB">
        <w:rPr>
          <w:sz w:val="22"/>
          <w:szCs w:val="28"/>
        </w:rPr>
        <w:t xml:space="preserve"> </w:t>
      </w:r>
      <w:r w:rsidR="00974588">
        <w:rPr>
          <w:sz w:val="22"/>
          <w:szCs w:val="28"/>
        </w:rPr>
        <w:t>5</w:t>
      </w:r>
      <w:r w:rsidRPr="009841DB">
        <w:rPr>
          <w:sz w:val="22"/>
          <w:szCs w:val="28"/>
        </w:rPr>
        <w:t xml:space="preserve"> quarries (under a work plan) were granted unlocking </w:t>
      </w:r>
      <w:r w:rsidR="00974588">
        <w:rPr>
          <w:sz w:val="22"/>
          <w:szCs w:val="28"/>
        </w:rPr>
        <w:t>13.4</w:t>
      </w:r>
      <w:r w:rsidRPr="009841DB">
        <w:rPr>
          <w:sz w:val="22"/>
          <w:szCs w:val="28"/>
        </w:rPr>
        <w:t xml:space="preserve"> million tonnes of resources. </w:t>
      </w:r>
    </w:p>
    <w:p w14:paraId="2837BDF4" w14:textId="77777777" w:rsidR="00E71BE9" w:rsidRPr="00E71BE9" w:rsidRDefault="00E71BE9" w:rsidP="00E71BE9">
      <w:pPr>
        <w:numPr>
          <w:ilvl w:val="1"/>
          <w:numId w:val="18"/>
        </w:numPr>
        <w:spacing w:after="0" w:line="240" w:lineRule="auto"/>
        <w:rPr>
          <w:sz w:val="22"/>
          <w:szCs w:val="28"/>
        </w:rPr>
      </w:pPr>
      <w:r w:rsidRPr="00E71BE9">
        <w:rPr>
          <w:sz w:val="22"/>
          <w:szCs w:val="28"/>
        </w:rPr>
        <w:t xml:space="preserve">In Q1 four quarries (under a work plan) were granted unlocking 13.4 million tonnes of resources. </w:t>
      </w:r>
    </w:p>
    <w:p w14:paraId="7D7EFAC0" w14:textId="77777777" w:rsidR="00E71BE9" w:rsidRPr="00E71BE9" w:rsidRDefault="00E71BE9" w:rsidP="00E71BE9">
      <w:pPr>
        <w:numPr>
          <w:ilvl w:val="1"/>
          <w:numId w:val="18"/>
        </w:numPr>
        <w:spacing w:after="0" w:line="240" w:lineRule="auto"/>
        <w:rPr>
          <w:sz w:val="22"/>
          <w:szCs w:val="28"/>
        </w:rPr>
      </w:pPr>
      <w:r w:rsidRPr="00E71BE9">
        <w:rPr>
          <w:sz w:val="22"/>
          <w:szCs w:val="28"/>
        </w:rPr>
        <w:t>The median end to end time was 518 days.</w:t>
      </w:r>
    </w:p>
    <w:p w14:paraId="0B669209" w14:textId="77777777" w:rsidR="00E71BE9" w:rsidRPr="00E71BE9" w:rsidRDefault="00E71BE9" w:rsidP="00E71BE9">
      <w:pPr>
        <w:numPr>
          <w:ilvl w:val="1"/>
          <w:numId w:val="18"/>
        </w:numPr>
        <w:spacing w:after="0" w:line="240" w:lineRule="auto"/>
        <w:rPr>
          <w:sz w:val="22"/>
          <w:szCs w:val="28"/>
        </w:rPr>
      </w:pPr>
      <w:r w:rsidRPr="00E71BE9">
        <w:rPr>
          <w:sz w:val="22"/>
          <w:szCs w:val="28"/>
        </w:rPr>
        <w:t>One quarry was granted under a code of practice in Q1. The median end to end time was 488 days.</w:t>
      </w:r>
    </w:p>
    <w:p w14:paraId="4912597A" w14:textId="77777777" w:rsidR="00774123" w:rsidRDefault="00774123">
      <w:pPr>
        <w:spacing w:after="0" w:line="240" w:lineRule="auto"/>
      </w:pPr>
      <w:r>
        <w:br w:type="page"/>
      </w:r>
    </w:p>
    <w:p w14:paraId="49956D55" w14:textId="77777777" w:rsidR="000E14E4" w:rsidRDefault="000E14E4" w:rsidP="002E5EC9">
      <w:pPr>
        <w:pStyle w:val="Heading1"/>
      </w:pPr>
      <w:bookmarkStart w:id="0" w:name="_Hlk173500151"/>
      <w:r w:rsidRPr="000E14E4">
        <w:lastRenderedPageBreak/>
        <w:t>Pipeline – Initial work plan approved for new quarries</w:t>
      </w:r>
    </w:p>
    <w:p w14:paraId="14933FDD" w14:textId="77777777" w:rsidR="0000240C" w:rsidRPr="0000240C" w:rsidRDefault="0000240C" w:rsidP="0000240C">
      <w:r w:rsidRPr="0000240C">
        <w:rPr>
          <w:b/>
          <w:bCs/>
        </w:rPr>
        <w:t>Initial Work Plans - End to End Approvals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80"/>
        <w:gridCol w:w="1675"/>
        <w:gridCol w:w="1719"/>
        <w:gridCol w:w="1701"/>
        <w:gridCol w:w="1701"/>
      </w:tblGrid>
      <w:tr w:rsidR="00174AF5" w:rsidRPr="00B16FF5" w14:paraId="3660CE93" w14:textId="77777777" w:rsidTr="00185D6F">
        <w:trPr>
          <w:trHeight w:val="576"/>
        </w:trPr>
        <w:tc>
          <w:tcPr>
            <w:tcW w:w="2980" w:type="dxa"/>
            <w:tcMar>
              <w:top w:w="72" w:type="dxa"/>
              <w:left w:w="144" w:type="dxa"/>
              <w:bottom w:w="72" w:type="dxa"/>
              <w:right w:w="144" w:type="dxa"/>
            </w:tcMar>
            <w:vAlign w:val="center"/>
            <w:hideMark/>
          </w:tcPr>
          <w:p w14:paraId="59E393C6" w14:textId="7777777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Stage</w:t>
            </w:r>
          </w:p>
        </w:tc>
        <w:tc>
          <w:tcPr>
            <w:tcW w:w="1675" w:type="dxa"/>
            <w:tcMar>
              <w:top w:w="72" w:type="dxa"/>
              <w:left w:w="144" w:type="dxa"/>
              <w:bottom w:w="72" w:type="dxa"/>
              <w:right w:w="144" w:type="dxa"/>
            </w:tcMar>
            <w:vAlign w:val="center"/>
            <w:hideMark/>
          </w:tcPr>
          <w:p w14:paraId="0AA8F278" w14:textId="37452D95"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FY22/23</w:t>
            </w:r>
            <w:r>
              <w:rPr>
                <w:rFonts w:cs="Arial"/>
                <w:b/>
                <w:bCs/>
                <w:kern w:val="24"/>
                <w:sz w:val="22"/>
                <w:szCs w:val="22"/>
                <w:lang w:eastAsia="en-AU"/>
              </w:rPr>
              <w:t xml:space="preserve"> Q1 </w:t>
            </w:r>
            <w:r w:rsidRPr="0000240C">
              <w:rPr>
                <w:rFonts w:cs="Arial"/>
                <w:b/>
                <w:bCs/>
                <w:kern w:val="24"/>
                <w:sz w:val="22"/>
                <w:szCs w:val="22"/>
                <w:lang w:eastAsia="en-AU"/>
              </w:rPr>
              <w:t>Median Days</w:t>
            </w:r>
          </w:p>
        </w:tc>
        <w:tc>
          <w:tcPr>
            <w:tcW w:w="1719" w:type="dxa"/>
            <w:tcMar>
              <w:top w:w="72" w:type="dxa"/>
              <w:left w:w="144" w:type="dxa"/>
              <w:bottom w:w="72" w:type="dxa"/>
              <w:right w:w="144" w:type="dxa"/>
            </w:tcMar>
            <w:vAlign w:val="center"/>
            <w:hideMark/>
          </w:tcPr>
          <w:p w14:paraId="0E6A896A" w14:textId="04C36BB8"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FY23/24</w:t>
            </w:r>
            <w:r>
              <w:rPr>
                <w:rFonts w:cs="Arial"/>
                <w:b/>
                <w:bCs/>
                <w:kern w:val="24"/>
                <w:sz w:val="22"/>
                <w:szCs w:val="22"/>
                <w:lang w:eastAsia="en-AU"/>
              </w:rPr>
              <w:t xml:space="preserve"> Q1</w:t>
            </w:r>
            <w:r w:rsidRPr="0000240C">
              <w:rPr>
                <w:rFonts w:cs="Arial"/>
                <w:b/>
                <w:bCs/>
                <w:kern w:val="24"/>
                <w:sz w:val="22"/>
                <w:szCs w:val="22"/>
                <w:lang w:eastAsia="en-AU"/>
              </w:rPr>
              <w:t xml:space="preserve"> Median Days</w:t>
            </w:r>
          </w:p>
        </w:tc>
        <w:tc>
          <w:tcPr>
            <w:tcW w:w="1701" w:type="dxa"/>
            <w:tcMar>
              <w:top w:w="72" w:type="dxa"/>
              <w:left w:w="144" w:type="dxa"/>
              <w:bottom w:w="72" w:type="dxa"/>
              <w:right w:w="144" w:type="dxa"/>
            </w:tcMar>
            <w:vAlign w:val="center"/>
            <w:hideMark/>
          </w:tcPr>
          <w:p w14:paraId="2826543E" w14:textId="7171D76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FY24/25</w:t>
            </w:r>
            <w:r>
              <w:rPr>
                <w:rFonts w:cs="Arial"/>
                <w:b/>
                <w:bCs/>
                <w:kern w:val="24"/>
                <w:sz w:val="22"/>
                <w:szCs w:val="22"/>
                <w:lang w:eastAsia="en-AU"/>
              </w:rPr>
              <w:t xml:space="preserve"> Q1 </w:t>
            </w:r>
            <w:r w:rsidRPr="0000240C">
              <w:rPr>
                <w:rFonts w:cs="Arial"/>
                <w:b/>
                <w:bCs/>
                <w:kern w:val="24"/>
                <w:sz w:val="22"/>
                <w:szCs w:val="22"/>
                <w:lang w:eastAsia="en-AU"/>
              </w:rPr>
              <w:t>Median Days</w:t>
            </w:r>
          </w:p>
        </w:tc>
        <w:tc>
          <w:tcPr>
            <w:tcW w:w="1701" w:type="dxa"/>
            <w:tcMar>
              <w:top w:w="72" w:type="dxa"/>
              <w:left w:w="144" w:type="dxa"/>
              <w:bottom w:w="72" w:type="dxa"/>
              <w:right w:w="144" w:type="dxa"/>
            </w:tcMar>
            <w:vAlign w:val="center"/>
            <w:hideMark/>
          </w:tcPr>
          <w:p w14:paraId="617A92DB" w14:textId="421F654A"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w:t>
            </w:r>
            <w:r>
              <w:rPr>
                <w:rFonts w:cs="Arial"/>
                <w:b/>
                <w:bCs/>
                <w:kern w:val="24"/>
                <w:sz w:val="22"/>
                <w:szCs w:val="22"/>
                <w:lang w:eastAsia="en-AU"/>
              </w:rPr>
              <w:t>5</w:t>
            </w:r>
            <w:r w:rsidRPr="0000240C">
              <w:rPr>
                <w:rFonts w:cs="Arial"/>
                <w:b/>
                <w:bCs/>
                <w:kern w:val="24"/>
                <w:sz w:val="22"/>
                <w:szCs w:val="22"/>
                <w:lang w:eastAsia="en-AU"/>
              </w:rPr>
              <w:t>/2</w:t>
            </w:r>
            <w:r>
              <w:rPr>
                <w:rFonts w:cs="Arial"/>
                <w:b/>
                <w:bCs/>
                <w:kern w:val="24"/>
                <w:sz w:val="22"/>
                <w:szCs w:val="22"/>
                <w:lang w:eastAsia="en-AU"/>
              </w:rPr>
              <w:t xml:space="preserve">6 Q1 </w:t>
            </w:r>
            <w:r w:rsidRPr="0000240C">
              <w:rPr>
                <w:rFonts w:cs="Arial"/>
                <w:b/>
                <w:bCs/>
                <w:kern w:val="24"/>
                <w:sz w:val="22"/>
                <w:szCs w:val="22"/>
                <w:lang w:eastAsia="en-AU"/>
              </w:rPr>
              <w:t>Median Days</w:t>
            </w:r>
          </w:p>
        </w:tc>
      </w:tr>
      <w:tr w:rsidR="00174AF5" w:rsidRPr="00B16FF5" w14:paraId="1FE1D31B" w14:textId="77777777" w:rsidTr="00E824B4">
        <w:trPr>
          <w:trHeight w:val="370"/>
        </w:trPr>
        <w:tc>
          <w:tcPr>
            <w:tcW w:w="2980" w:type="dxa"/>
            <w:tcMar>
              <w:top w:w="72" w:type="dxa"/>
              <w:left w:w="144" w:type="dxa"/>
              <w:bottom w:w="72" w:type="dxa"/>
              <w:right w:w="144" w:type="dxa"/>
            </w:tcMar>
            <w:vAlign w:val="center"/>
            <w:hideMark/>
          </w:tcPr>
          <w:p w14:paraId="3AE1B046" w14:textId="7777777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Work Plans Approved</w:t>
            </w:r>
          </w:p>
        </w:tc>
        <w:tc>
          <w:tcPr>
            <w:tcW w:w="1675" w:type="dxa"/>
            <w:tcMar>
              <w:top w:w="72" w:type="dxa"/>
              <w:left w:w="144" w:type="dxa"/>
              <w:bottom w:w="72" w:type="dxa"/>
              <w:right w:w="144" w:type="dxa"/>
            </w:tcMar>
            <w:vAlign w:val="center"/>
          </w:tcPr>
          <w:p w14:paraId="7F344338" w14:textId="4F33E849" w:rsidR="00174AF5" w:rsidRPr="002854D3" w:rsidRDefault="00E824B4" w:rsidP="00174AF5">
            <w:pPr>
              <w:spacing w:after="0" w:line="240" w:lineRule="auto"/>
              <w:jc w:val="center"/>
              <w:rPr>
                <w:rFonts w:cs="Arial"/>
                <w:b/>
                <w:bCs/>
                <w:sz w:val="22"/>
                <w:szCs w:val="22"/>
                <w:lang w:eastAsia="en-AU"/>
              </w:rPr>
            </w:pPr>
            <w:r w:rsidRPr="002854D3">
              <w:rPr>
                <w:rFonts w:cs="Arial"/>
                <w:b/>
                <w:bCs/>
                <w:sz w:val="22"/>
                <w:szCs w:val="22"/>
                <w:lang w:eastAsia="en-AU"/>
              </w:rPr>
              <w:t>1</w:t>
            </w:r>
          </w:p>
        </w:tc>
        <w:tc>
          <w:tcPr>
            <w:tcW w:w="1719" w:type="dxa"/>
            <w:tcMar>
              <w:top w:w="15" w:type="dxa"/>
              <w:left w:w="15" w:type="dxa"/>
              <w:bottom w:w="0" w:type="dxa"/>
              <w:right w:w="15" w:type="dxa"/>
            </w:tcMar>
            <w:vAlign w:val="center"/>
          </w:tcPr>
          <w:p w14:paraId="1303BABA" w14:textId="156327CA" w:rsidR="00174AF5" w:rsidRPr="002854D3" w:rsidRDefault="00E824B4" w:rsidP="00174AF5">
            <w:pPr>
              <w:spacing w:after="0" w:line="240" w:lineRule="auto"/>
              <w:jc w:val="center"/>
              <w:textAlignment w:val="bottom"/>
              <w:rPr>
                <w:rFonts w:cs="Arial"/>
                <w:b/>
                <w:bCs/>
                <w:sz w:val="22"/>
                <w:szCs w:val="22"/>
                <w:lang w:eastAsia="en-AU"/>
              </w:rPr>
            </w:pPr>
            <w:r w:rsidRPr="002854D3">
              <w:rPr>
                <w:rFonts w:cs="Arial"/>
                <w:b/>
                <w:bCs/>
                <w:sz w:val="22"/>
                <w:szCs w:val="22"/>
                <w:lang w:eastAsia="en-AU"/>
              </w:rPr>
              <w:t>3</w:t>
            </w:r>
          </w:p>
        </w:tc>
        <w:tc>
          <w:tcPr>
            <w:tcW w:w="1701" w:type="dxa"/>
            <w:tcMar>
              <w:top w:w="15" w:type="dxa"/>
              <w:left w:w="15" w:type="dxa"/>
              <w:bottom w:w="0" w:type="dxa"/>
              <w:right w:w="15" w:type="dxa"/>
            </w:tcMar>
            <w:vAlign w:val="center"/>
          </w:tcPr>
          <w:p w14:paraId="111F1CF5" w14:textId="17FA401C" w:rsidR="00174AF5" w:rsidRPr="002854D3" w:rsidRDefault="00E824B4" w:rsidP="00174AF5">
            <w:pPr>
              <w:spacing w:after="0" w:line="240" w:lineRule="auto"/>
              <w:jc w:val="center"/>
              <w:textAlignment w:val="bottom"/>
              <w:rPr>
                <w:rFonts w:cs="Arial"/>
                <w:b/>
                <w:bCs/>
                <w:sz w:val="22"/>
                <w:szCs w:val="22"/>
                <w:lang w:eastAsia="en-AU"/>
              </w:rPr>
            </w:pPr>
            <w:r w:rsidRPr="002854D3">
              <w:rPr>
                <w:rFonts w:cs="Arial"/>
                <w:b/>
                <w:bCs/>
                <w:sz w:val="22"/>
                <w:szCs w:val="22"/>
                <w:lang w:eastAsia="en-AU"/>
              </w:rPr>
              <w:t>5</w:t>
            </w:r>
          </w:p>
        </w:tc>
        <w:tc>
          <w:tcPr>
            <w:tcW w:w="1701" w:type="dxa"/>
            <w:tcMar>
              <w:top w:w="72" w:type="dxa"/>
              <w:left w:w="144" w:type="dxa"/>
              <w:bottom w:w="72" w:type="dxa"/>
              <w:right w:w="144" w:type="dxa"/>
            </w:tcMar>
            <w:vAlign w:val="center"/>
          </w:tcPr>
          <w:p w14:paraId="71A69CFF" w14:textId="767A2FD6" w:rsidR="00174AF5" w:rsidRPr="002854D3" w:rsidRDefault="00E824B4" w:rsidP="00174AF5">
            <w:pPr>
              <w:spacing w:after="0" w:line="240" w:lineRule="auto"/>
              <w:jc w:val="center"/>
              <w:rPr>
                <w:rFonts w:cs="Arial"/>
                <w:b/>
                <w:bCs/>
                <w:sz w:val="22"/>
                <w:szCs w:val="22"/>
                <w:lang w:eastAsia="en-AU"/>
              </w:rPr>
            </w:pPr>
            <w:r w:rsidRPr="002854D3">
              <w:rPr>
                <w:rFonts w:cs="Arial"/>
                <w:b/>
                <w:bCs/>
                <w:sz w:val="22"/>
                <w:szCs w:val="22"/>
                <w:lang w:eastAsia="en-AU"/>
              </w:rPr>
              <w:t>4</w:t>
            </w:r>
          </w:p>
        </w:tc>
      </w:tr>
      <w:tr w:rsidR="00174AF5" w:rsidRPr="00B16FF5" w14:paraId="504481B6" w14:textId="77777777" w:rsidTr="00185D6F">
        <w:trPr>
          <w:trHeight w:val="370"/>
        </w:trPr>
        <w:tc>
          <w:tcPr>
            <w:tcW w:w="2980" w:type="dxa"/>
            <w:tcMar>
              <w:top w:w="72" w:type="dxa"/>
              <w:left w:w="144" w:type="dxa"/>
              <w:bottom w:w="72" w:type="dxa"/>
              <w:right w:w="144" w:type="dxa"/>
            </w:tcMar>
            <w:vAlign w:val="center"/>
            <w:hideMark/>
          </w:tcPr>
          <w:p w14:paraId="356C7F03" w14:textId="5284241D" w:rsidR="00174AF5" w:rsidRPr="0000240C" w:rsidRDefault="00174AF5" w:rsidP="00174AF5">
            <w:pPr>
              <w:spacing w:after="0" w:line="240" w:lineRule="auto"/>
              <w:jc w:val="center"/>
              <w:rPr>
                <w:rFonts w:cs="Arial"/>
                <w:sz w:val="22"/>
                <w:szCs w:val="22"/>
                <w:lang w:eastAsia="en-AU"/>
              </w:rPr>
            </w:pPr>
            <w:r w:rsidRPr="0000240C">
              <w:rPr>
                <w:rFonts w:cs="Arial"/>
                <w:kern w:val="24"/>
                <w:sz w:val="22"/>
                <w:szCs w:val="22"/>
                <w:lang w:eastAsia="en-AU"/>
              </w:rPr>
              <w:t xml:space="preserve">With </w:t>
            </w:r>
            <w:r>
              <w:rPr>
                <w:rFonts w:cs="Arial"/>
                <w:kern w:val="24"/>
                <w:sz w:val="22"/>
                <w:szCs w:val="22"/>
                <w:lang w:eastAsia="en-AU"/>
              </w:rPr>
              <w:t>Reg Ops</w:t>
            </w:r>
          </w:p>
        </w:tc>
        <w:tc>
          <w:tcPr>
            <w:tcW w:w="1675" w:type="dxa"/>
            <w:tcMar>
              <w:top w:w="72" w:type="dxa"/>
              <w:left w:w="144" w:type="dxa"/>
              <w:bottom w:w="72" w:type="dxa"/>
              <w:right w:w="144" w:type="dxa"/>
            </w:tcMar>
            <w:vAlign w:val="center"/>
            <w:hideMark/>
          </w:tcPr>
          <w:p w14:paraId="1E516584" w14:textId="69622CB4" w:rsidR="00174AF5" w:rsidRPr="0000240C" w:rsidRDefault="00174AF5" w:rsidP="00174AF5">
            <w:pPr>
              <w:spacing w:after="0" w:line="240" w:lineRule="auto"/>
              <w:jc w:val="center"/>
              <w:rPr>
                <w:rFonts w:cs="Arial"/>
                <w:sz w:val="22"/>
                <w:szCs w:val="22"/>
                <w:lang w:eastAsia="en-AU"/>
              </w:rPr>
            </w:pPr>
            <w:r>
              <w:rPr>
                <w:rFonts w:cs="Arial"/>
                <w:kern w:val="24"/>
                <w:sz w:val="22"/>
                <w:szCs w:val="22"/>
                <w:lang w:val="es-ES" w:eastAsia="en-AU"/>
              </w:rPr>
              <w:t>130</w:t>
            </w:r>
          </w:p>
        </w:tc>
        <w:tc>
          <w:tcPr>
            <w:tcW w:w="1719" w:type="dxa"/>
            <w:tcMar>
              <w:top w:w="15" w:type="dxa"/>
              <w:left w:w="15" w:type="dxa"/>
              <w:bottom w:w="0" w:type="dxa"/>
              <w:right w:w="15" w:type="dxa"/>
            </w:tcMar>
            <w:vAlign w:val="center"/>
            <w:hideMark/>
          </w:tcPr>
          <w:p w14:paraId="33B0411C" w14:textId="6091FFE4" w:rsidR="00174AF5" w:rsidRPr="0000240C" w:rsidRDefault="00174AF5" w:rsidP="00174AF5">
            <w:pPr>
              <w:spacing w:after="0" w:line="240" w:lineRule="auto"/>
              <w:jc w:val="center"/>
              <w:textAlignment w:val="bottom"/>
              <w:rPr>
                <w:rFonts w:cs="Arial"/>
                <w:sz w:val="22"/>
                <w:szCs w:val="22"/>
                <w:lang w:eastAsia="en-AU"/>
              </w:rPr>
            </w:pPr>
            <w:r w:rsidRPr="0000240C">
              <w:rPr>
                <w:rFonts w:cs="Arial"/>
                <w:kern w:val="24"/>
                <w:sz w:val="22"/>
                <w:szCs w:val="22"/>
                <w:lang w:val="es-ES" w:eastAsia="en-AU"/>
              </w:rPr>
              <w:t>1</w:t>
            </w:r>
            <w:r w:rsidR="009F2CD0">
              <w:rPr>
                <w:rFonts w:cs="Arial"/>
                <w:kern w:val="24"/>
                <w:sz w:val="22"/>
                <w:szCs w:val="22"/>
                <w:lang w:val="es-ES" w:eastAsia="en-AU"/>
              </w:rPr>
              <w:t>79</w:t>
            </w:r>
          </w:p>
        </w:tc>
        <w:tc>
          <w:tcPr>
            <w:tcW w:w="1701" w:type="dxa"/>
            <w:tcMar>
              <w:top w:w="15" w:type="dxa"/>
              <w:left w:w="15" w:type="dxa"/>
              <w:bottom w:w="0" w:type="dxa"/>
              <w:right w:w="15" w:type="dxa"/>
            </w:tcMar>
            <w:vAlign w:val="center"/>
            <w:hideMark/>
          </w:tcPr>
          <w:p w14:paraId="0BBEA5F1" w14:textId="25D96119" w:rsidR="00174AF5" w:rsidRPr="0000240C" w:rsidRDefault="0041040F" w:rsidP="00174AF5">
            <w:pPr>
              <w:spacing w:after="0" w:line="240" w:lineRule="auto"/>
              <w:jc w:val="center"/>
              <w:textAlignment w:val="bottom"/>
              <w:rPr>
                <w:rFonts w:cs="Arial"/>
                <w:sz w:val="22"/>
                <w:szCs w:val="22"/>
                <w:lang w:eastAsia="en-AU"/>
              </w:rPr>
            </w:pPr>
            <w:r>
              <w:rPr>
                <w:rFonts w:cs="Arial"/>
                <w:sz w:val="22"/>
                <w:szCs w:val="22"/>
                <w:lang w:eastAsia="en-AU"/>
              </w:rPr>
              <w:t>125</w:t>
            </w:r>
          </w:p>
        </w:tc>
        <w:tc>
          <w:tcPr>
            <w:tcW w:w="1701" w:type="dxa"/>
            <w:tcMar>
              <w:top w:w="72" w:type="dxa"/>
              <w:left w:w="144" w:type="dxa"/>
              <w:bottom w:w="72" w:type="dxa"/>
              <w:right w:w="144" w:type="dxa"/>
            </w:tcMar>
            <w:vAlign w:val="center"/>
            <w:hideMark/>
          </w:tcPr>
          <w:p w14:paraId="2BF0CF11" w14:textId="1771005C" w:rsidR="00174AF5" w:rsidRPr="0000240C" w:rsidRDefault="007B3744" w:rsidP="00174AF5">
            <w:pPr>
              <w:spacing w:after="0" w:line="240" w:lineRule="auto"/>
              <w:jc w:val="center"/>
              <w:rPr>
                <w:rFonts w:cs="Arial"/>
                <w:sz w:val="22"/>
                <w:szCs w:val="22"/>
                <w:lang w:eastAsia="en-AU"/>
              </w:rPr>
            </w:pPr>
            <w:r>
              <w:rPr>
                <w:rFonts w:cs="Arial"/>
                <w:sz w:val="22"/>
                <w:szCs w:val="22"/>
                <w:lang w:eastAsia="en-AU"/>
              </w:rPr>
              <w:t>110</w:t>
            </w:r>
          </w:p>
        </w:tc>
      </w:tr>
      <w:tr w:rsidR="00174AF5" w:rsidRPr="00B16FF5" w14:paraId="6E506A01" w14:textId="77777777" w:rsidTr="00185D6F">
        <w:trPr>
          <w:trHeight w:val="370"/>
        </w:trPr>
        <w:tc>
          <w:tcPr>
            <w:tcW w:w="2980" w:type="dxa"/>
            <w:tcMar>
              <w:top w:w="72" w:type="dxa"/>
              <w:left w:w="144" w:type="dxa"/>
              <w:bottom w:w="72" w:type="dxa"/>
              <w:right w:w="144" w:type="dxa"/>
            </w:tcMar>
            <w:vAlign w:val="center"/>
            <w:hideMark/>
          </w:tcPr>
          <w:p w14:paraId="6F310858" w14:textId="77777777" w:rsidR="00174AF5" w:rsidRPr="0000240C" w:rsidRDefault="00174AF5" w:rsidP="00174AF5">
            <w:pPr>
              <w:spacing w:after="0" w:line="240" w:lineRule="auto"/>
              <w:jc w:val="center"/>
              <w:rPr>
                <w:rFonts w:cs="Arial"/>
                <w:sz w:val="22"/>
                <w:szCs w:val="22"/>
                <w:lang w:eastAsia="en-AU"/>
              </w:rPr>
            </w:pPr>
            <w:r w:rsidRPr="0000240C">
              <w:rPr>
                <w:rFonts w:cs="Arial"/>
                <w:kern w:val="24"/>
                <w:sz w:val="22"/>
                <w:szCs w:val="22"/>
                <w:lang w:eastAsia="en-AU"/>
              </w:rPr>
              <w:t>With Internal Agency</w:t>
            </w:r>
          </w:p>
        </w:tc>
        <w:tc>
          <w:tcPr>
            <w:tcW w:w="1675" w:type="dxa"/>
            <w:tcMar>
              <w:top w:w="72" w:type="dxa"/>
              <w:left w:w="144" w:type="dxa"/>
              <w:bottom w:w="72" w:type="dxa"/>
              <w:right w:w="144" w:type="dxa"/>
            </w:tcMar>
            <w:vAlign w:val="center"/>
            <w:hideMark/>
          </w:tcPr>
          <w:p w14:paraId="471A0105" w14:textId="67EA4CF6" w:rsidR="00174AF5" w:rsidRPr="0000240C" w:rsidRDefault="00174AF5" w:rsidP="00174AF5">
            <w:pPr>
              <w:spacing w:after="0" w:line="240" w:lineRule="auto"/>
              <w:jc w:val="center"/>
              <w:rPr>
                <w:rFonts w:cs="Arial"/>
                <w:sz w:val="22"/>
                <w:szCs w:val="22"/>
                <w:lang w:eastAsia="en-AU"/>
              </w:rPr>
            </w:pPr>
            <w:r w:rsidRPr="0000240C">
              <w:rPr>
                <w:rFonts w:cs="Arial"/>
                <w:kern w:val="24"/>
                <w:sz w:val="22"/>
                <w:szCs w:val="22"/>
                <w:lang w:val="es-ES" w:eastAsia="en-AU"/>
              </w:rPr>
              <w:t>30</w:t>
            </w:r>
          </w:p>
        </w:tc>
        <w:tc>
          <w:tcPr>
            <w:tcW w:w="1719" w:type="dxa"/>
            <w:tcMar>
              <w:top w:w="15" w:type="dxa"/>
              <w:left w:w="15" w:type="dxa"/>
              <w:bottom w:w="0" w:type="dxa"/>
              <w:right w:w="15" w:type="dxa"/>
            </w:tcMar>
            <w:vAlign w:val="center"/>
            <w:hideMark/>
          </w:tcPr>
          <w:p w14:paraId="4BA5E9C4" w14:textId="24C42E62" w:rsidR="00174AF5" w:rsidRPr="0000240C" w:rsidRDefault="00174AF5" w:rsidP="00174AF5">
            <w:pPr>
              <w:spacing w:after="0" w:line="240" w:lineRule="auto"/>
              <w:jc w:val="center"/>
              <w:textAlignment w:val="bottom"/>
              <w:rPr>
                <w:rFonts w:cs="Arial"/>
                <w:sz w:val="22"/>
                <w:szCs w:val="22"/>
                <w:lang w:eastAsia="en-AU"/>
              </w:rPr>
            </w:pPr>
            <w:r w:rsidRPr="0000240C">
              <w:rPr>
                <w:rFonts w:cs="Arial"/>
                <w:kern w:val="24"/>
                <w:sz w:val="22"/>
                <w:szCs w:val="22"/>
                <w:lang w:val="es-ES" w:eastAsia="en-AU"/>
              </w:rPr>
              <w:t>30</w:t>
            </w:r>
          </w:p>
        </w:tc>
        <w:tc>
          <w:tcPr>
            <w:tcW w:w="1701" w:type="dxa"/>
            <w:tcMar>
              <w:top w:w="15" w:type="dxa"/>
              <w:left w:w="15" w:type="dxa"/>
              <w:bottom w:w="0" w:type="dxa"/>
              <w:right w:w="15" w:type="dxa"/>
            </w:tcMar>
            <w:vAlign w:val="center"/>
            <w:hideMark/>
          </w:tcPr>
          <w:p w14:paraId="3705F2F3" w14:textId="0B50FED4" w:rsidR="00174AF5" w:rsidRPr="0000240C" w:rsidRDefault="00174AF5" w:rsidP="00174AF5">
            <w:pPr>
              <w:spacing w:after="0" w:line="240" w:lineRule="auto"/>
              <w:jc w:val="center"/>
              <w:textAlignment w:val="bottom"/>
              <w:rPr>
                <w:rFonts w:cs="Arial"/>
                <w:sz w:val="22"/>
                <w:szCs w:val="22"/>
                <w:lang w:eastAsia="en-AU"/>
              </w:rPr>
            </w:pPr>
            <w:r w:rsidRPr="0000240C">
              <w:rPr>
                <w:rFonts w:cs="Arial"/>
                <w:kern w:val="24"/>
                <w:sz w:val="22"/>
                <w:szCs w:val="22"/>
                <w:lang w:eastAsia="en-AU"/>
              </w:rPr>
              <w:t>30</w:t>
            </w:r>
          </w:p>
        </w:tc>
        <w:tc>
          <w:tcPr>
            <w:tcW w:w="1701" w:type="dxa"/>
            <w:tcMar>
              <w:top w:w="72" w:type="dxa"/>
              <w:left w:w="144" w:type="dxa"/>
              <w:bottom w:w="72" w:type="dxa"/>
              <w:right w:w="144" w:type="dxa"/>
            </w:tcMar>
            <w:vAlign w:val="center"/>
            <w:hideMark/>
          </w:tcPr>
          <w:p w14:paraId="7A461995" w14:textId="39EDB884" w:rsidR="00174AF5" w:rsidRPr="0000240C" w:rsidRDefault="007B3744" w:rsidP="00174AF5">
            <w:pPr>
              <w:spacing w:after="0" w:line="240" w:lineRule="auto"/>
              <w:jc w:val="center"/>
              <w:rPr>
                <w:rFonts w:cs="Arial"/>
                <w:sz w:val="22"/>
                <w:szCs w:val="22"/>
                <w:lang w:eastAsia="en-AU"/>
              </w:rPr>
            </w:pPr>
            <w:r>
              <w:rPr>
                <w:rFonts w:cs="Arial"/>
                <w:sz w:val="22"/>
                <w:szCs w:val="22"/>
                <w:lang w:eastAsia="en-AU"/>
              </w:rPr>
              <w:t>27</w:t>
            </w:r>
          </w:p>
        </w:tc>
      </w:tr>
      <w:tr w:rsidR="00174AF5" w:rsidRPr="00B16FF5" w14:paraId="7353CE16" w14:textId="77777777" w:rsidTr="00185D6F">
        <w:trPr>
          <w:trHeight w:val="370"/>
        </w:trPr>
        <w:tc>
          <w:tcPr>
            <w:tcW w:w="2980" w:type="dxa"/>
            <w:tcMar>
              <w:top w:w="72" w:type="dxa"/>
              <w:left w:w="144" w:type="dxa"/>
              <w:bottom w:w="72" w:type="dxa"/>
              <w:right w:w="144" w:type="dxa"/>
            </w:tcMar>
            <w:vAlign w:val="center"/>
            <w:hideMark/>
          </w:tcPr>
          <w:p w14:paraId="1DFF9264" w14:textId="77777777" w:rsidR="00174AF5" w:rsidRPr="0000240C" w:rsidRDefault="00174AF5" w:rsidP="00174AF5">
            <w:pPr>
              <w:spacing w:after="0" w:line="240" w:lineRule="auto"/>
              <w:jc w:val="center"/>
              <w:rPr>
                <w:rFonts w:cs="Arial"/>
                <w:sz w:val="22"/>
                <w:szCs w:val="22"/>
                <w:lang w:eastAsia="en-AU"/>
              </w:rPr>
            </w:pPr>
            <w:r w:rsidRPr="0000240C">
              <w:rPr>
                <w:rFonts w:cs="Arial"/>
                <w:kern w:val="24"/>
                <w:sz w:val="22"/>
                <w:szCs w:val="22"/>
                <w:lang w:eastAsia="en-AU"/>
              </w:rPr>
              <w:t>With Applicant</w:t>
            </w:r>
          </w:p>
        </w:tc>
        <w:tc>
          <w:tcPr>
            <w:tcW w:w="1675" w:type="dxa"/>
            <w:tcMar>
              <w:top w:w="72" w:type="dxa"/>
              <w:left w:w="144" w:type="dxa"/>
              <w:bottom w:w="72" w:type="dxa"/>
              <w:right w:w="144" w:type="dxa"/>
            </w:tcMar>
            <w:vAlign w:val="center"/>
            <w:hideMark/>
          </w:tcPr>
          <w:p w14:paraId="709FBAB3" w14:textId="237985BD" w:rsidR="00174AF5" w:rsidRPr="0000240C" w:rsidRDefault="00871BF7" w:rsidP="00174AF5">
            <w:pPr>
              <w:spacing w:after="0" w:line="240" w:lineRule="auto"/>
              <w:jc w:val="center"/>
              <w:rPr>
                <w:rFonts w:cs="Arial"/>
                <w:sz w:val="22"/>
                <w:szCs w:val="22"/>
                <w:lang w:eastAsia="en-AU"/>
              </w:rPr>
            </w:pPr>
            <w:r>
              <w:rPr>
                <w:rFonts w:cs="Arial"/>
                <w:sz w:val="22"/>
                <w:szCs w:val="22"/>
                <w:lang w:eastAsia="en-AU"/>
              </w:rPr>
              <w:t>68</w:t>
            </w:r>
          </w:p>
        </w:tc>
        <w:tc>
          <w:tcPr>
            <w:tcW w:w="1719" w:type="dxa"/>
            <w:tcMar>
              <w:top w:w="15" w:type="dxa"/>
              <w:left w:w="15" w:type="dxa"/>
              <w:bottom w:w="0" w:type="dxa"/>
              <w:right w:w="15" w:type="dxa"/>
            </w:tcMar>
            <w:vAlign w:val="center"/>
            <w:hideMark/>
          </w:tcPr>
          <w:p w14:paraId="3ACA63F5" w14:textId="37F48683" w:rsidR="00174AF5" w:rsidRPr="0000240C" w:rsidRDefault="009F2CD0" w:rsidP="00174AF5">
            <w:pPr>
              <w:spacing w:after="0" w:line="240" w:lineRule="auto"/>
              <w:jc w:val="center"/>
              <w:textAlignment w:val="bottom"/>
              <w:rPr>
                <w:rFonts w:cs="Arial"/>
                <w:sz w:val="22"/>
                <w:szCs w:val="22"/>
                <w:lang w:eastAsia="en-AU"/>
              </w:rPr>
            </w:pPr>
            <w:r>
              <w:rPr>
                <w:rFonts w:cs="Arial"/>
                <w:sz w:val="22"/>
                <w:szCs w:val="22"/>
                <w:lang w:eastAsia="en-AU"/>
              </w:rPr>
              <w:t>89</w:t>
            </w:r>
          </w:p>
        </w:tc>
        <w:tc>
          <w:tcPr>
            <w:tcW w:w="1701" w:type="dxa"/>
            <w:tcMar>
              <w:top w:w="15" w:type="dxa"/>
              <w:left w:w="15" w:type="dxa"/>
              <w:bottom w:w="0" w:type="dxa"/>
              <w:right w:w="15" w:type="dxa"/>
            </w:tcMar>
            <w:vAlign w:val="center"/>
            <w:hideMark/>
          </w:tcPr>
          <w:p w14:paraId="01697C75" w14:textId="31699622" w:rsidR="00174AF5" w:rsidRPr="0000240C" w:rsidRDefault="0041040F" w:rsidP="00174AF5">
            <w:pPr>
              <w:spacing w:after="0" w:line="240" w:lineRule="auto"/>
              <w:jc w:val="center"/>
              <w:textAlignment w:val="bottom"/>
              <w:rPr>
                <w:rFonts w:cs="Arial"/>
                <w:sz w:val="22"/>
                <w:szCs w:val="22"/>
                <w:lang w:eastAsia="en-AU"/>
              </w:rPr>
            </w:pPr>
            <w:r>
              <w:rPr>
                <w:rFonts w:cs="Arial"/>
                <w:sz w:val="22"/>
                <w:szCs w:val="22"/>
                <w:lang w:eastAsia="en-AU"/>
              </w:rPr>
              <w:t>62</w:t>
            </w:r>
          </w:p>
        </w:tc>
        <w:tc>
          <w:tcPr>
            <w:tcW w:w="1701" w:type="dxa"/>
            <w:tcMar>
              <w:top w:w="72" w:type="dxa"/>
              <w:left w:w="144" w:type="dxa"/>
              <w:bottom w:w="72" w:type="dxa"/>
              <w:right w:w="144" w:type="dxa"/>
            </w:tcMar>
            <w:vAlign w:val="center"/>
            <w:hideMark/>
          </w:tcPr>
          <w:p w14:paraId="46D84ECC" w14:textId="0684BC5F" w:rsidR="00174AF5" w:rsidRPr="0000240C" w:rsidRDefault="008A5E96" w:rsidP="00174AF5">
            <w:pPr>
              <w:spacing w:after="0" w:line="240" w:lineRule="auto"/>
              <w:jc w:val="center"/>
              <w:rPr>
                <w:rFonts w:cs="Arial"/>
                <w:sz w:val="22"/>
                <w:szCs w:val="22"/>
                <w:lang w:eastAsia="en-AU"/>
              </w:rPr>
            </w:pPr>
            <w:r>
              <w:rPr>
                <w:rFonts w:cs="Arial"/>
                <w:sz w:val="22"/>
                <w:szCs w:val="22"/>
                <w:lang w:eastAsia="en-AU"/>
              </w:rPr>
              <w:t>196</w:t>
            </w:r>
          </w:p>
        </w:tc>
      </w:tr>
      <w:tr w:rsidR="00174AF5" w:rsidRPr="00B16FF5" w14:paraId="04489026" w14:textId="77777777" w:rsidTr="00185D6F">
        <w:trPr>
          <w:trHeight w:val="370"/>
        </w:trPr>
        <w:tc>
          <w:tcPr>
            <w:tcW w:w="2980" w:type="dxa"/>
            <w:tcMar>
              <w:top w:w="72" w:type="dxa"/>
              <w:left w:w="144" w:type="dxa"/>
              <w:bottom w:w="72" w:type="dxa"/>
              <w:right w:w="144" w:type="dxa"/>
            </w:tcMar>
            <w:vAlign w:val="center"/>
            <w:hideMark/>
          </w:tcPr>
          <w:p w14:paraId="71160F76" w14:textId="77777777" w:rsidR="00174AF5" w:rsidRPr="0000240C" w:rsidRDefault="00174AF5" w:rsidP="00174AF5">
            <w:pPr>
              <w:spacing w:after="0" w:line="240" w:lineRule="auto"/>
              <w:jc w:val="center"/>
              <w:rPr>
                <w:rFonts w:cs="Arial"/>
                <w:sz w:val="22"/>
                <w:szCs w:val="22"/>
                <w:lang w:eastAsia="en-AU"/>
              </w:rPr>
            </w:pPr>
            <w:r w:rsidRPr="0000240C">
              <w:rPr>
                <w:rFonts w:cs="Arial"/>
                <w:kern w:val="24"/>
                <w:sz w:val="22"/>
                <w:szCs w:val="22"/>
                <w:lang w:eastAsia="en-AU"/>
              </w:rPr>
              <w:t>Seek Permit</w:t>
            </w:r>
          </w:p>
        </w:tc>
        <w:tc>
          <w:tcPr>
            <w:tcW w:w="1675" w:type="dxa"/>
            <w:tcMar>
              <w:top w:w="72" w:type="dxa"/>
              <w:left w:w="144" w:type="dxa"/>
              <w:bottom w:w="72" w:type="dxa"/>
              <w:right w:w="144" w:type="dxa"/>
            </w:tcMar>
            <w:vAlign w:val="center"/>
            <w:hideMark/>
          </w:tcPr>
          <w:p w14:paraId="765C0A3D" w14:textId="7D619FE3" w:rsidR="00174AF5" w:rsidRPr="0000240C" w:rsidRDefault="009F2CD0" w:rsidP="00174AF5">
            <w:pPr>
              <w:spacing w:after="0" w:line="240" w:lineRule="auto"/>
              <w:jc w:val="center"/>
              <w:rPr>
                <w:rFonts w:cs="Arial"/>
                <w:sz w:val="22"/>
                <w:szCs w:val="22"/>
                <w:lang w:eastAsia="en-AU"/>
              </w:rPr>
            </w:pPr>
            <w:r>
              <w:rPr>
                <w:rFonts w:cs="Arial"/>
                <w:sz w:val="22"/>
                <w:szCs w:val="22"/>
                <w:lang w:eastAsia="en-AU"/>
              </w:rPr>
              <w:t>307</w:t>
            </w:r>
          </w:p>
        </w:tc>
        <w:tc>
          <w:tcPr>
            <w:tcW w:w="1719" w:type="dxa"/>
            <w:tcMar>
              <w:top w:w="15" w:type="dxa"/>
              <w:left w:w="15" w:type="dxa"/>
              <w:bottom w:w="0" w:type="dxa"/>
              <w:right w:w="15" w:type="dxa"/>
            </w:tcMar>
            <w:vAlign w:val="center"/>
            <w:hideMark/>
          </w:tcPr>
          <w:p w14:paraId="4401C769" w14:textId="6D9C4C25" w:rsidR="00174AF5" w:rsidRPr="0000240C" w:rsidRDefault="009F2CD0" w:rsidP="00174AF5">
            <w:pPr>
              <w:spacing w:after="0" w:line="240" w:lineRule="auto"/>
              <w:jc w:val="center"/>
              <w:textAlignment w:val="bottom"/>
              <w:rPr>
                <w:rFonts w:cs="Arial"/>
                <w:sz w:val="22"/>
                <w:szCs w:val="22"/>
                <w:lang w:eastAsia="en-AU"/>
              </w:rPr>
            </w:pPr>
            <w:r>
              <w:rPr>
                <w:rFonts w:cs="Arial"/>
                <w:sz w:val="22"/>
                <w:szCs w:val="22"/>
                <w:lang w:eastAsia="en-AU"/>
              </w:rPr>
              <w:t>655</w:t>
            </w:r>
          </w:p>
        </w:tc>
        <w:tc>
          <w:tcPr>
            <w:tcW w:w="1701" w:type="dxa"/>
            <w:tcMar>
              <w:top w:w="15" w:type="dxa"/>
              <w:left w:w="15" w:type="dxa"/>
              <w:bottom w:w="0" w:type="dxa"/>
              <w:right w:w="15" w:type="dxa"/>
            </w:tcMar>
            <w:vAlign w:val="center"/>
            <w:hideMark/>
          </w:tcPr>
          <w:p w14:paraId="134BEDB9" w14:textId="14BE7ACB" w:rsidR="00174AF5" w:rsidRPr="0000240C" w:rsidRDefault="00174AF5" w:rsidP="00174AF5">
            <w:pPr>
              <w:spacing w:after="0" w:line="240" w:lineRule="auto"/>
              <w:jc w:val="center"/>
              <w:textAlignment w:val="bottom"/>
              <w:rPr>
                <w:rFonts w:cs="Arial"/>
                <w:sz w:val="22"/>
                <w:szCs w:val="22"/>
                <w:lang w:eastAsia="en-AU"/>
              </w:rPr>
            </w:pPr>
            <w:r w:rsidRPr="0000240C">
              <w:rPr>
                <w:rFonts w:cs="Arial"/>
                <w:kern w:val="24"/>
                <w:sz w:val="22"/>
                <w:szCs w:val="22"/>
                <w:lang w:eastAsia="en-AU"/>
              </w:rPr>
              <w:t>97</w:t>
            </w:r>
          </w:p>
        </w:tc>
        <w:tc>
          <w:tcPr>
            <w:tcW w:w="1701" w:type="dxa"/>
            <w:tcMar>
              <w:top w:w="72" w:type="dxa"/>
              <w:left w:w="144" w:type="dxa"/>
              <w:bottom w:w="72" w:type="dxa"/>
              <w:right w:w="144" w:type="dxa"/>
            </w:tcMar>
            <w:vAlign w:val="center"/>
            <w:hideMark/>
          </w:tcPr>
          <w:p w14:paraId="62EB9F3B" w14:textId="4CCB6104" w:rsidR="00174AF5" w:rsidRPr="0000240C" w:rsidRDefault="008A5E96" w:rsidP="00174AF5">
            <w:pPr>
              <w:spacing w:after="0" w:line="240" w:lineRule="auto"/>
              <w:jc w:val="center"/>
              <w:rPr>
                <w:rFonts w:cs="Arial"/>
                <w:sz w:val="22"/>
                <w:szCs w:val="22"/>
                <w:lang w:eastAsia="en-AU"/>
              </w:rPr>
            </w:pPr>
            <w:r>
              <w:rPr>
                <w:rFonts w:cs="Arial"/>
                <w:sz w:val="22"/>
                <w:szCs w:val="22"/>
                <w:lang w:eastAsia="en-AU"/>
              </w:rPr>
              <w:t>233</w:t>
            </w:r>
          </w:p>
        </w:tc>
      </w:tr>
      <w:tr w:rsidR="00174AF5" w:rsidRPr="00B16FF5" w14:paraId="0330CCBF" w14:textId="77777777" w:rsidTr="00185D6F">
        <w:trPr>
          <w:trHeight w:val="370"/>
        </w:trPr>
        <w:tc>
          <w:tcPr>
            <w:tcW w:w="2980" w:type="dxa"/>
            <w:tcMar>
              <w:top w:w="72" w:type="dxa"/>
              <w:left w:w="144" w:type="dxa"/>
              <w:bottom w:w="72" w:type="dxa"/>
              <w:right w:w="144" w:type="dxa"/>
            </w:tcMar>
            <w:vAlign w:val="center"/>
            <w:hideMark/>
          </w:tcPr>
          <w:p w14:paraId="6ECEC2FD" w14:textId="7777777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End to End</w:t>
            </w:r>
          </w:p>
        </w:tc>
        <w:tc>
          <w:tcPr>
            <w:tcW w:w="1675" w:type="dxa"/>
            <w:tcMar>
              <w:top w:w="72" w:type="dxa"/>
              <w:left w:w="144" w:type="dxa"/>
              <w:bottom w:w="72" w:type="dxa"/>
              <w:right w:w="144" w:type="dxa"/>
            </w:tcMar>
            <w:vAlign w:val="center"/>
            <w:hideMark/>
          </w:tcPr>
          <w:p w14:paraId="0D1B652A" w14:textId="58EF0363" w:rsidR="00174AF5" w:rsidRPr="0000240C" w:rsidRDefault="00174AF5" w:rsidP="00174AF5">
            <w:pPr>
              <w:spacing w:after="0" w:line="240" w:lineRule="auto"/>
              <w:jc w:val="center"/>
              <w:rPr>
                <w:rFonts w:cs="Arial"/>
                <w:sz w:val="22"/>
                <w:szCs w:val="22"/>
                <w:lang w:eastAsia="en-AU"/>
              </w:rPr>
            </w:pPr>
            <w:r w:rsidRPr="009A49B3">
              <w:rPr>
                <w:rFonts w:cs="Arial"/>
                <w:b/>
                <w:bCs/>
                <w:sz w:val="22"/>
                <w:szCs w:val="22"/>
                <w:lang w:eastAsia="en-AU"/>
              </w:rPr>
              <w:t>5</w:t>
            </w:r>
            <w:r w:rsidR="009F2CD0">
              <w:rPr>
                <w:rFonts w:cs="Arial"/>
                <w:b/>
                <w:bCs/>
                <w:sz w:val="22"/>
                <w:szCs w:val="22"/>
                <w:lang w:eastAsia="en-AU"/>
              </w:rPr>
              <w:t>15</w:t>
            </w:r>
          </w:p>
        </w:tc>
        <w:tc>
          <w:tcPr>
            <w:tcW w:w="1719" w:type="dxa"/>
            <w:tcMar>
              <w:top w:w="15" w:type="dxa"/>
              <w:left w:w="15" w:type="dxa"/>
              <w:bottom w:w="0" w:type="dxa"/>
              <w:right w:w="15" w:type="dxa"/>
            </w:tcMar>
            <w:vAlign w:val="center"/>
            <w:hideMark/>
          </w:tcPr>
          <w:p w14:paraId="6F04BC78" w14:textId="2154AF5A" w:rsidR="00174AF5" w:rsidRPr="009A49B3" w:rsidRDefault="002854D3" w:rsidP="00174AF5">
            <w:pPr>
              <w:spacing w:after="0" w:line="240" w:lineRule="auto"/>
              <w:jc w:val="center"/>
              <w:textAlignment w:val="bottom"/>
              <w:rPr>
                <w:rFonts w:cs="Arial"/>
                <w:b/>
                <w:bCs/>
                <w:sz w:val="22"/>
                <w:szCs w:val="22"/>
                <w:lang w:eastAsia="en-AU"/>
              </w:rPr>
            </w:pPr>
            <w:r>
              <w:rPr>
                <w:rFonts w:cs="Arial"/>
                <w:b/>
                <w:bCs/>
                <w:sz w:val="22"/>
                <w:szCs w:val="22"/>
                <w:lang w:eastAsia="en-AU"/>
              </w:rPr>
              <w:t>953</w:t>
            </w:r>
          </w:p>
        </w:tc>
        <w:tc>
          <w:tcPr>
            <w:tcW w:w="1701" w:type="dxa"/>
            <w:tcMar>
              <w:top w:w="15" w:type="dxa"/>
              <w:left w:w="15" w:type="dxa"/>
              <w:bottom w:w="0" w:type="dxa"/>
              <w:right w:w="15" w:type="dxa"/>
            </w:tcMar>
            <w:vAlign w:val="center"/>
            <w:hideMark/>
          </w:tcPr>
          <w:p w14:paraId="23BF3AFC" w14:textId="1311D15B" w:rsidR="00174AF5" w:rsidRPr="00A71087" w:rsidRDefault="00174AF5" w:rsidP="00174AF5">
            <w:pPr>
              <w:spacing w:after="0" w:line="240" w:lineRule="auto"/>
              <w:jc w:val="center"/>
              <w:textAlignment w:val="bottom"/>
              <w:rPr>
                <w:rFonts w:cs="Arial"/>
                <w:b/>
                <w:bCs/>
                <w:sz w:val="22"/>
                <w:szCs w:val="22"/>
                <w:lang w:eastAsia="en-AU"/>
              </w:rPr>
            </w:pPr>
            <w:r w:rsidRPr="0000240C">
              <w:rPr>
                <w:rFonts w:cs="Arial"/>
                <w:b/>
                <w:bCs/>
                <w:kern w:val="24"/>
                <w:sz w:val="22"/>
                <w:szCs w:val="22"/>
                <w:lang w:eastAsia="en-AU"/>
              </w:rPr>
              <w:t>379</w:t>
            </w:r>
          </w:p>
        </w:tc>
        <w:tc>
          <w:tcPr>
            <w:tcW w:w="1701" w:type="dxa"/>
            <w:tcMar>
              <w:top w:w="72" w:type="dxa"/>
              <w:left w:w="144" w:type="dxa"/>
              <w:bottom w:w="72" w:type="dxa"/>
              <w:right w:w="144" w:type="dxa"/>
            </w:tcMar>
            <w:vAlign w:val="center"/>
            <w:hideMark/>
          </w:tcPr>
          <w:p w14:paraId="7A46A4E5" w14:textId="02C6C490" w:rsidR="00174AF5" w:rsidRPr="008A5E96" w:rsidRDefault="008A5E96" w:rsidP="00174AF5">
            <w:pPr>
              <w:spacing w:after="0" w:line="240" w:lineRule="auto"/>
              <w:jc w:val="center"/>
              <w:rPr>
                <w:rFonts w:cs="Arial"/>
                <w:b/>
                <w:bCs/>
                <w:sz w:val="22"/>
                <w:szCs w:val="22"/>
                <w:lang w:eastAsia="en-AU"/>
              </w:rPr>
            </w:pPr>
            <w:r w:rsidRPr="008A5E96">
              <w:rPr>
                <w:rFonts w:cs="Arial"/>
                <w:b/>
                <w:bCs/>
                <w:sz w:val="22"/>
                <w:szCs w:val="22"/>
                <w:lang w:eastAsia="en-AU"/>
              </w:rPr>
              <w:t>456</w:t>
            </w:r>
          </w:p>
        </w:tc>
      </w:tr>
    </w:tbl>
    <w:p w14:paraId="2544FA5C" w14:textId="77777777" w:rsidR="002451EB" w:rsidRDefault="002451EB" w:rsidP="00CB6827">
      <w:pPr>
        <w:rPr>
          <w:sz w:val="22"/>
          <w:szCs w:val="28"/>
        </w:rPr>
      </w:pPr>
    </w:p>
    <w:p w14:paraId="3A6871DC" w14:textId="28ED4039" w:rsidR="002451EB" w:rsidRPr="002451EB" w:rsidRDefault="002451EB" w:rsidP="00CB6827">
      <w:pPr>
        <w:rPr>
          <w:b/>
          <w:bCs/>
          <w:sz w:val="22"/>
          <w:szCs w:val="28"/>
        </w:rPr>
      </w:pPr>
      <w:r w:rsidRPr="00225715">
        <w:rPr>
          <w:b/>
          <w:bCs/>
          <w:sz w:val="22"/>
          <w:szCs w:val="28"/>
        </w:rPr>
        <w:t>Commentary:</w:t>
      </w:r>
    </w:p>
    <w:bookmarkEnd w:id="0"/>
    <w:p w14:paraId="07C8A997" w14:textId="01BA343D" w:rsidR="00C16B72" w:rsidRPr="00C16B72" w:rsidRDefault="00C16B72" w:rsidP="00C16B72">
      <w:pPr>
        <w:spacing w:after="0" w:line="240" w:lineRule="auto"/>
        <w:rPr>
          <w:sz w:val="22"/>
          <w:szCs w:val="28"/>
        </w:rPr>
      </w:pPr>
      <w:r w:rsidRPr="00C16B72">
        <w:rPr>
          <w:sz w:val="22"/>
          <w:szCs w:val="28"/>
        </w:rPr>
        <w:t>In Q1 there were three work plans approved for new quarries, operating under a work pla</w:t>
      </w:r>
      <w:r w:rsidR="00DC6E77">
        <w:rPr>
          <w:sz w:val="22"/>
          <w:szCs w:val="28"/>
        </w:rPr>
        <w:t>n.</w:t>
      </w:r>
      <w:r w:rsidRPr="00C16B72">
        <w:rPr>
          <w:sz w:val="22"/>
          <w:szCs w:val="28"/>
        </w:rPr>
        <w:t xml:space="preserve"> One quarries have been granted and the other two are in the application process for a work authority.</w:t>
      </w:r>
    </w:p>
    <w:p w14:paraId="109F1AC9" w14:textId="3386D2B9" w:rsidR="00ED3E96" w:rsidRDefault="00C16B72" w:rsidP="00C16B72">
      <w:pPr>
        <w:spacing w:after="0" w:line="240" w:lineRule="auto"/>
        <w:rPr>
          <w:sz w:val="22"/>
          <w:szCs w:val="28"/>
        </w:rPr>
      </w:pPr>
      <w:r w:rsidRPr="00C16B72">
        <w:rPr>
          <w:sz w:val="22"/>
          <w:szCs w:val="28"/>
        </w:rPr>
        <w:t xml:space="preserve">One other work plan was approved </w:t>
      </w:r>
      <w:r w:rsidR="008F0623">
        <w:rPr>
          <w:sz w:val="22"/>
          <w:szCs w:val="28"/>
        </w:rPr>
        <w:t>the expansion of th</w:t>
      </w:r>
      <w:r w:rsidR="002D2A78">
        <w:rPr>
          <w:sz w:val="22"/>
          <w:szCs w:val="28"/>
        </w:rPr>
        <w:t>e</w:t>
      </w:r>
      <w:r w:rsidR="008F0623">
        <w:rPr>
          <w:sz w:val="22"/>
          <w:szCs w:val="28"/>
        </w:rPr>
        <w:t xml:space="preserve"> quarry</w:t>
      </w:r>
      <w:r w:rsidR="002D2A78">
        <w:rPr>
          <w:sz w:val="22"/>
          <w:szCs w:val="28"/>
        </w:rPr>
        <w:t xml:space="preserve"> </w:t>
      </w:r>
      <w:r w:rsidRPr="00C16B72">
        <w:rPr>
          <w:sz w:val="22"/>
          <w:szCs w:val="28"/>
        </w:rPr>
        <w:t>from a code of practice operation to a quarry operating under a work plan.</w:t>
      </w:r>
    </w:p>
    <w:p w14:paraId="3D56950D" w14:textId="77777777" w:rsidR="00ED3E96" w:rsidRDefault="00ED3E96">
      <w:pPr>
        <w:spacing w:after="0" w:line="240" w:lineRule="auto"/>
        <w:rPr>
          <w:sz w:val="22"/>
          <w:szCs w:val="28"/>
        </w:rPr>
      </w:pPr>
    </w:p>
    <w:p w14:paraId="08249247" w14:textId="77777777" w:rsidR="009D4D50" w:rsidRDefault="009D4D50">
      <w:pPr>
        <w:spacing w:after="0" w:line="240" w:lineRule="auto"/>
        <w:rPr>
          <w:sz w:val="22"/>
          <w:szCs w:val="28"/>
        </w:rPr>
      </w:pPr>
    </w:p>
    <w:p w14:paraId="24C4ED61" w14:textId="77777777" w:rsidR="009D4D50" w:rsidRDefault="009D4D50">
      <w:pPr>
        <w:spacing w:after="0" w:line="240" w:lineRule="auto"/>
        <w:rPr>
          <w:sz w:val="22"/>
          <w:szCs w:val="28"/>
        </w:rPr>
      </w:pPr>
    </w:p>
    <w:p w14:paraId="17C92707" w14:textId="77777777" w:rsidR="00B25954" w:rsidRDefault="00B25954">
      <w:pPr>
        <w:spacing w:after="0" w:line="240" w:lineRule="auto"/>
        <w:rPr>
          <w:sz w:val="22"/>
          <w:szCs w:val="28"/>
        </w:rPr>
      </w:pPr>
    </w:p>
    <w:p w14:paraId="4174EE6B" w14:textId="77777777" w:rsidR="00B25954" w:rsidRDefault="00B25954">
      <w:pPr>
        <w:spacing w:after="0" w:line="240" w:lineRule="auto"/>
        <w:rPr>
          <w:sz w:val="22"/>
          <w:szCs w:val="28"/>
        </w:rPr>
      </w:pPr>
    </w:p>
    <w:p w14:paraId="0A43BDF2" w14:textId="77777777" w:rsidR="00B25954" w:rsidRDefault="00B25954">
      <w:pPr>
        <w:spacing w:after="0" w:line="240" w:lineRule="auto"/>
        <w:rPr>
          <w:sz w:val="22"/>
          <w:szCs w:val="28"/>
        </w:rPr>
      </w:pPr>
    </w:p>
    <w:p w14:paraId="56396323" w14:textId="77777777" w:rsidR="00B25954" w:rsidRDefault="00B25954">
      <w:pPr>
        <w:spacing w:after="0" w:line="240" w:lineRule="auto"/>
        <w:rPr>
          <w:sz w:val="22"/>
          <w:szCs w:val="28"/>
        </w:rPr>
      </w:pPr>
    </w:p>
    <w:p w14:paraId="150D4DD3" w14:textId="77777777" w:rsidR="009D4D50" w:rsidRDefault="009D4D50">
      <w:pPr>
        <w:spacing w:after="0" w:line="240" w:lineRule="auto"/>
        <w:rPr>
          <w:sz w:val="22"/>
          <w:szCs w:val="28"/>
        </w:rPr>
      </w:pPr>
    </w:p>
    <w:p w14:paraId="062B1479" w14:textId="0821AA4C" w:rsidR="00ED3E96" w:rsidRDefault="00995DCC" w:rsidP="00ED3E96">
      <w:pPr>
        <w:pStyle w:val="Heading1"/>
      </w:pPr>
      <w:r>
        <w:lastRenderedPageBreak/>
        <w:t>W</w:t>
      </w:r>
      <w:r w:rsidR="00ED3E96">
        <w:t>ork plan variations FY202</w:t>
      </w:r>
      <w:r w:rsidR="00B25954">
        <w:t>5</w:t>
      </w:r>
      <w:r w:rsidR="00ED3E96">
        <w:t>-2</w:t>
      </w:r>
      <w:r w:rsidR="00B25954">
        <w:t>6</w:t>
      </w:r>
      <w:r w:rsidR="008D64B3">
        <w:t xml:space="preserve"> Q1</w:t>
      </w:r>
      <w:r w:rsidR="00ED3E96">
        <w:t xml:space="preserve"> (01 Jul 202</w:t>
      </w:r>
      <w:r w:rsidR="00B25954">
        <w:t>5</w:t>
      </w:r>
      <w:r w:rsidR="00ED3E96">
        <w:t xml:space="preserve"> to 3</w:t>
      </w:r>
      <w:r w:rsidR="001735B0">
        <w:t xml:space="preserve">0 </w:t>
      </w:r>
      <w:r w:rsidR="00B25954">
        <w:t>Sep</w:t>
      </w:r>
      <w:r w:rsidR="00ED3E96">
        <w:t xml:space="preserve"> 202</w:t>
      </w:r>
      <w:r w:rsidR="00D65F96">
        <w:t>5</w:t>
      </w:r>
      <w:r w:rsidR="00ED3E96">
        <w:t>)</w:t>
      </w:r>
    </w:p>
    <w:p w14:paraId="7002E586" w14:textId="71017D06" w:rsidR="00C101F3" w:rsidRPr="00C101F3" w:rsidRDefault="00C101F3" w:rsidP="00C101F3">
      <w:pPr>
        <w:rPr>
          <w:sz w:val="22"/>
          <w:szCs w:val="22"/>
        </w:rPr>
      </w:pPr>
      <w:r w:rsidRPr="00C101F3">
        <w:rPr>
          <w:b/>
          <w:bCs/>
          <w:sz w:val="22"/>
          <w:szCs w:val="22"/>
        </w:rPr>
        <w:t>Planning Permit Required - Work Plan Variation</w:t>
      </w:r>
      <w:r w:rsidR="000226B9">
        <w:rPr>
          <w:b/>
          <w:bCs/>
          <w:sz w:val="22"/>
          <w:szCs w:val="22"/>
        </w:rPr>
        <w:t xml:space="preserve"> – End to End Approvals</w:t>
      </w:r>
    </w:p>
    <w:tbl>
      <w:tblPr>
        <w:tblStyle w:val="TableGrid"/>
        <w:tblW w:w="0" w:type="auto"/>
        <w:tblLook w:val="04A0" w:firstRow="1" w:lastRow="0" w:firstColumn="1" w:lastColumn="0" w:noHBand="0" w:noVBand="1"/>
      </w:tblPr>
      <w:tblGrid>
        <w:gridCol w:w="2206"/>
        <w:gridCol w:w="2573"/>
        <w:gridCol w:w="2573"/>
        <w:gridCol w:w="2573"/>
        <w:gridCol w:w="2573"/>
      </w:tblGrid>
      <w:tr w:rsidR="00F756B2" w14:paraId="022DB66C" w14:textId="77777777" w:rsidTr="006348BE">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C44CF4" w14:textId="20CC6B1C" w:rsidR="00F756B2" w:rsidRDefault="00F756B2" w:rsidP="00F756B2">
            <w:pPr>
              <w:jc w:val="center"/>
            </w:pPr>
            <w:r>
              <w:t>Stage</w:t>
            </w:r>
          </w:p>
        </w:tc>
        <w:tc>
          <w:tcPr>
            <w:tcW w:w="0" w:type="auto"/>
            <w:vAlign w:val="center"/>
          </w:tcPr>
          <w:p w14:paraId="10C8DBB3" w14:textId="65775009"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FY22/23 Q1 Median Days</w:t>
            </w:r>
          </w:p>
        </w:tc>
        <w:tc>
          <w:tcPr>
            <w:tcW w:w="0" w:type="auto"/>
            <w:vAlign w:val="center"/>
          </w:tcPr>
          <w:p w14:paraId="04A11834" w14:textId="7885D602"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FY23/24 Q1 Median Days</w:t>
            </w:r>
          </w:p>
        </w:tc>
        <w:tc>
          <w:tcPr>
            <w:tcW w:w="0" w:type="auto"/>
            <w:vAlign w:val="center"/>
          </w:tcPr>
          <w:p w14:paraId="332A42E1" w14:textId="2B55B30A"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FY24/25 Q1 Median Days</w:t>
            </w:r>
          </w:p>
        </w:tc>
        <w:tc>
          <w:tcPr>
            <w:tcW w:w="0" w:type="auto"/>
            <w:vAlign w:val="center"/>
          </w:tcPr>
          <w:p w14:paraId="77549038" w14:textId="48940E76"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w:t>
            </w:r>
            <w:r w:rsidR="000226B9">
              <w:t>5</w:t>
            </w:r>
            <w:r>
              <w:t>/2</w:t>
            </w:r>
            <w:r w:rsidR="000226B9">
              <w:t>6</w:t>
            </w:r>
            <w:r>
              <w:t xml:space="preserve"> Q1 Median Days</w:t>
            </w:r>
          </w:p>
        </w:tc>
      </w:tr>
      <w:tr w:rsidR="00F756B2" w14:paraId="5B425C2D" w14:textId="77777777" w:rsidTr="006348BE">
        <w:trPr>
          <w:trHeight w:val="47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BC0D4D" w14:textId="26DFD227" w:rsidR="00F756B2" w:rsidRDefault="00F756B2" w:rsidP="00F756B2">
            <w:pPr>
              <w:jc w:val="center"/>
            </w:pPr>
            <w:r>
              <w:t>Variation Approved</w:t>
            </w:r>
          </w:p>
        </w:tc>
        <w:tc>
          <w:tcPr>
            <w:tcW w:w="0" w:type="auto"/>
            <w:vAlign w:val="center"/>
          </w:tcPr>
          <w:p w14:paraId="7F570210" w14:textId="5808A8D4"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vAlign w:val="center"/>
          </w:tcPr>
          <w:p w14:paraId="47F70E68" w14:textId="5F41ADF9"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vAlign w:val="center"/>
          </w:tcPr>
          <w:p w14:paraId="6BF08984" w14:textId="75BC04F1"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05D86FB6" w14:textId="49168970"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2</w:t>
            </w:r>
          </w:p>
        </w:tc>
      </w:tr>
      <w:tr w:rsidR="00F756B2" w14:paraId="5F5C2337"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D719FE" w14:textId="4170ABC0" w:rsidR="00F756B2" w:rsidRDefault="00F756B2" w:rsidP="00F756B2">
            <w:pPr>
              <w:jc w:val="center"/>
            </w:pPr>
            <w:r>
              <w:t>With Reg Ops</w:t>
            </w:r>
          </w:p>
        </w:tc>
        <w:tc>
          <w:tcPr>
            <w:tcW w:w="0" w:type="auto"/>
            <w:vAlign w:val="center"/>
          </w:tcPr>
          <w:p w14:paraId="260CF17A" w14:textId="257915DE"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170</w:t>
            </w:r>
          </w:p>
        </w:tc>
        <w:tc>
          <w:tcPr>
            <w:tcW w:w="0" w:type="auto"/>
            <w:vAlign w:val="center"/>
          </w:tcPr>
          <w:p w14:paraId="5998A4BE" w14:textId="6BF2412A" w:rsidR="00F756B2" w:rsidRDefault="000226B9" w:rsidP="00F756B2">
            <w:pPr>
              <w:jc w:val="center"/>
              <w:cnfStyle w:val="000000000000" w:firstRow="0" w:lastRow="0" w:firstColumn="0" w:lastColumn="0" w:oddVBand="0" w:evenVBand="0" w:oddHBand="0" w:evenHBand="0" w:firstRowFirstColumn="0" w:firstRowLastColumn="0" w:lastRowFirstColumn="0" w:lastRowLastColumn="0"/>
            </w:pPr>
            <w:r>
              <w:t>176</w:t>
            </w:r>
          </w:p>
        </w:tc>
        <w:tc>
          <w:tcPr>
            <w:tcW w:w="0" w:type="auto"/>
            <w:vAlign w:val="center"/>
          </w:tcPr>
          <w:p w14:paraId="4FF4FB8B" w14:textId="4F9CE060"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0462DA44" w14:textId="753B6AB9"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60</w:t>
            </w:r>
          </w:p>
        </w:tc>
      </w:tr>
      <w:tr w:rsidR="00F756B2" w14:paraId="27237DD1"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BFDDE1" w14:textId="34768097" w:rsidR="00F756B2" w:rsidRDefault="00F756B2" w:rsidP="00F756B2">
            <w:pPr>
              <w:jc w:val="center"/>
            </w:pPr>
            <w:r>
              <w:t>With Internal Agency</w:t>
            </w:r>
          </w:p>
        </w:tc>
        <w:tc>
          <w:tcPr>
            <w:tcW w:w="0" w:type="auto"/>
            <w:vAlign w:val="center"/>
          </w:tcPr>
          <w:p w14:paraId="17AFE5F8" w14:textId="029C6473"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vAlign w:val="center"/>
          </w:tcPr>
          <w:p w14:paraId="52161DDB" w14:textId="37651E08"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vAlign w:val="center"/>
          </w:tcPr>
          <w:p w14:paraId="35842E54" w14:textId="3D3DD8D2"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AF22934" w14:textId="740509AB"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22</w:t>
            </w:r>
          </w:p>
        </w:tc>
      </w:tr>
      <w:tr w:rsidR="00F756B2" w14:paraId="7E7712F2" w14:textId="77777777" w:rsidTr="006348BE">
        <w:trPr>
          <w:trHeight w:val="42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9E912C" w14:textId="335282BB" w:rsidR="00F756B2" w:rsidRDefault="00F756B2" w:rsidP="00F756B2">
            <w:pPr>
              <w:jc w:val="center"/>
            </w:pPr>
            <w:r>
              <w:t>With Applicant</w:t>
            </w:r>
          </w:p>
        </w:tc>
        <w:tc>
          <w:tcPr>
            <w:tcW w:w="0" w:type="auto"/>
            <w:vAlign w:val="center"/>
          </w:tcPr>
          <w:p w14:paraId="3933FB15" w14:textId="309B45F2"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416</w:t>
            </w:r>
          </w:p>
        </w:tc>
        <w:tc>
          <w:tcPr>
            <w:tcW w:w="0" w:type="auto"/>
            <w:vAlign w:val="center"/>
          </w:tcPr>
          <w:p w14:paraId="1A343404" w14:textId="09FED842"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82</w:t>
            </w:r>
          </w:p>
        </w:tc>
        <w:tc>
          <w:tcPr>
            <w:tcW w:w="0" w:type="auto"/>
            <w:vAlign w:val="center"/>
          </w:tcPr>
          <w:p w14:paraId="5FBC39B2" w14:textId="10BB1A3F"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52FE3D00" w14:textId="74EA9430"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0</w:t>
            </w:r>
          </w:p>
        </w:tc>
      </w:tr>
      <w:tr w:rsidR="00F756B2" w14:paraId="6A8517B0"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1EC7F9" w14:textId="32DFE8AB" w:rsidR="00F756B2" w:rsidRDefault="00F756B2" w:rsidP="00F756B2">
            <w:pPr>
              <w:jc w:val="center"/>
            </w:pPr>
            <w:r>
              <w:t>Seek Permit</w:t>
            </w:r>
          </w:p>
        </w:tc>
        <w:tc>
          <w:tcPr>
            <w:tcW w:w="0" w:type="auto"/>
            <w:vAlign w:val="center"/>
          </w:tcPr>
          <w:p w14:paraId="6CEA713F" w14:textId="4F3F9D68"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254</w:t>
            </w:r>
          </w:p>
        </w:tc>
        <w:tc>
          <w:tcPr>
            <w:tcW w:w="0" w:type="auto"/>
            <w:vAlign w:val="center"/>
          </w:tcPr>
          <w:p w14:paraId="79077D43" w14:textId="007F5A39"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192</w:t>
            </w:r>
          </w:p>
        </w:tc>
        <w:tc>
          <w:tcPr>
            <w:tcW w:w="0" w:type="auto"/>
            <w:vAlign w:val="center"/>
          </w:tcPr>
          <w:p w14:paraId="2F5D6B74" w14:textId="30B4E22C"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DEFFB36" w14:textId="031F1486" w:rsidR="00F756B2" w:rsidRDefault="0044268E" w:rsidP="00F756B2">
            <w:pPr>
              <w:jc w:val="center"/>
              <w:cnfStyle w:val="000000000000" w:firstRow="0" w:lastRow="0" w:firstColumn="0" w:lastColumn="0" w:oddVBand="0" w:evenVBand="0" w:oddHBand="0" w:evenHBand="0" w:firstRowFirstColumn="0" w:firstRowLastColumn="0" w:lastRowFirstColumn="0" w:lastRowLastColumn="0"/>
            </w:pPr>
            <w:r>
              <w:t>110</w:t>
            </w:r>
          </w:p>
        </w:tc>
      </w:tr>
      <w:tr w:rsidR="00F756B2" w14:paraId="157F719A"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EAA94F" w14:textId="53D77A44" w:rsidR="00F756B2" w:rsidRPr="003661BF" w:rsidRDefault="00F756B2" w:rsidP="00F756B2">
            <w:pPr>
              <w:jc w:val="center"/>
            </w:pPr>
            <w:r w:rsidRPr="003661BF">
              <w:t>End to End</w:t>
            </w:r>
          </w:p>
        </w:tc>
        <w:tc>
          <w:tcPr>
            <w:tcW w:w="0" w:type="auto"/>
            <w:vAlign w:val="center"/>
          </w:tcPr>
          <w:p w14:paraId="5B6E0487" w14:textId="670869FA" w:rsidR="00F756B2" w:rsidRPr="003661BF" w:rsidRDefault="003661BF" w:rsidP="00F756B2">
            <w:pPr>
              <w:jc w:val="center"/>
              <w:cnfStyle w:val="000000000000" w:firstRow="0" w:lastRow="0" w:firstColumn="0" w:lastColumn="0" w:oddVBand="0" w:evenVBand="0" w:oddHBand="0" w:evenHBand="0" w:firstRowFirstColumn="0" w:firstRowLastColumn="0" w:lastRowFirstColumn="0" w:lastRowLastColumn="0"/>
              <w:rPr>
                <w:b/>
              </w:rPr>
            </w:pPr>
            <w:r w:rsidRPr="003661BF">
              <w:rPr>
                <w:b/>
              </w:rPr>
              <w:t>861</w:t>
            </w:r>
          </w:p>
        </w:tc>
        <w:tc>
          <w:tcPr>
            <w:tcW w:w="0" w:type="auto"/>
            <w:vAlign w:val="center"/>
          </w:tcPr>
          <w:p w14:paraId="26B09E2A" w14:textId="5606F5E0" w:rsidR="00F756B2" w:rsidRPr="003661BF" w:rsidRDefault="003661BF" w:rsidP="00F756B2">
            <w:pPr>
              <w:jc w:val="center"/>
              <w:cnfStyle w:val="000000000000" w:firstRow="0" w:lastRow="0" w:firstColumn="0" w:lastColumn="0" w:oddVBand="0" w:evenVBand="0" w:oddHBand="0" w:evenHBand="0" w:firstRowFirstColumn="0" w:firstRowLastColumn="0" w:lastRowFirstColumn="0" w:lastRowLastColumn="0"/>
              <w:rPr>
                <w:b/>
              </w:rPr>
            </w:pPr>
            <w:r w:rsidRPr="003661BF">
              <w:rPr>
                <w:b/>
              </w:rPr>
              <w:t>497</w:t>
            </w:r>
          </w:p>
        </w:tc>
        <w:tc>
          <w:tcPr>
            <w:tcW w:w="0" w:type="auto"/>
            <w:vAlign w:val="center"/>
          </w:tcPr>
          <w:p w14:paraId="60B0730B" w14:textId="64137B59" w:rsidR="00F756B2" w:rsidRPr="003661BF" w:rsidRDefault="003661BF" w:rsidP="00F756B2">
            <w:pPr>
              <w:jc w:val="center"/>
              <w:cnfStyle w:val="000000000000" w:firstRow="0" w:lastRow="0" w:firstColumn="0" w:lastColumn="0" w:oddVBand="0" w:evenVBand="0" w:oddHBand="0" w:evenHBand="0" w:firstRowFirstColumn="0" w:firstRowLastColumn="0" w:lastRowFirstColumn="0" w:lastRowLastColumn="0"/>
              <w:rPr>
                <w:b/>
              </w:rPr>
            </w:pPr>
            <w:r w:rsidRPr="003661BF">
              <w:rPr>
                <w:b/>
              </w:rPr>
              <w:t>-</w:t>
            </w:r>
          </w:p>
        </w:tc>
        <w:tc>
          <w:tcPr>
            <w:tcW w:w="0" w:type="auto"/>
            <w:vAlign w:val="center"/>
          </w:tcPr>
          <w:p w14:paraId="6C3A5944" w14:textId="56A599A2" w:rsidR="00F756B2" w:rsidRPr="003661BF" w:rsidRDefault="003661BF" w:rsidP="00F756B2">
            <w:pPr>
              <w:jc w:val="center"/>
              <w:cnfStyle w:val="000000000000" w:firstRow="0" w:lastRow="0" w:firstColumn="0" w:lastColumn="0" w:oddVBand="0" w:evenVBand="0" w:oddHBand="0" w:evenHBand="0" w:firstRowFirstColumn="0" w:firstRowLastColumn="0" w:lastRowFirstColumn="0" w:lastRowLastColumn="0"/>
              <w:rPr>
                <w:b/>
              </w:rPr>
            </w:pPr>
            <w:r w:rsidRPr="003661BF">
              <w:rPr>
                <w:b/>
              </w:rPr>
              <w:t>195</w:t>
            </w:r>
          </w:p>
        </w:tc>
      </w:tr>
    </w:tbl>
    <w:p w14:paraId="350CFAAB" w14:textId="77777777" w:rsidR="006D4EDF" w:rsidRDefault="006D4EDF" w:rsidP="00EE1281">
      <w:pPr>
        <w:rPr>
          <w:b/>
          <w:bCs/>
          <w:sz w:val="22"/>
          <w:szCs w:val="22"/>
        </w:rPr>
      </w:pPr>
    </w:p>
    <w:p w14:paraId="5A48DB92" w14:textId="33B4AAE6" w:rsidR="00EE1281" w:rsidRPr="00C101F3" w:rsidRDefault="00EE1281" w:rsidP="00EE1281">
      <w:pPr>
        <w:rPr>
          <w:sz w:val="22"/>
          <w:szCs w:val="22"/>
        </w:rPr>
      </w:pPr>
      <w:r w:rsidRPr="00C101F3">
        <w:rPr>
          <w:b/>
          <w:bCs/>
          <w:sz w:val="22"/>
          <w:szCs w:val="22"/>
        </w:rPr>
        <w:t xml:space="preserve">Planning Permit </w:t>
      </w:r>
      <w:r>
        <w:rPr>
          <w:b/>
          <w:bCs/>
          <w:sz w:val="22"/>
          <w:szCs w:val="22"/>
        </w:rPr>
        <w:t xml:space="preserve">Not </w:t>
      </w:r>
      <w:r w:rsidRPr="00C101F3">
        <w:rPr>
          <w:b/>
          <w:bCs/>
          <w:sz w:val="22"/>
          <w:szCs w:val="22"/>
        </w:rPr>
        <w:t>Required - Work Plan Variation</w:t>
      </w:r>
    </w:p>
    <w:tbl>
      <w:tblPr>
        <w:tblStyle w:val="TableGrid"/>
        <w:tblW w:w="0" w:type="auto"/>
        <w:tblLook w:val="04A0" w:firstRow="1" w:lastRow="0" w:firstColumn="1" w:lastColumn="0" w:noHBand="0" w:noVBand="1"/>
      </w:tblPr>
      <w:tblGrid>
        <w:gridCol w:w="2206"/>
        <w:gridCol w:w="2573"/>
        <w:gridCol w:w="2573"/>
        <w:gridCol w:w="2573"/>
        <w:gridCol w:w="2573"/>
      </w:tblGrid>
      <w:tr w:rsidR="00DA6A06" w14:paraId="7E1A61D3" w14:textId="77777777" w:rsidTr="00634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888E2E" w14:textId="79AAF755" w:rsidR="00DA6A06" w:rsidRDefault="00DA6A06" w:rsidP="00DA6A06">
            <w:pPr>
              <w:jc w:val="center"/>
            </w:pPr>
            <w:r>
              <w:t>Stage</w:t>
            </w:r>
          </w:p>
        </w:tc>
        <w:tc>
          <w:tcPr>
            <w:tcW w:w="0" w:type="auto"/>
            <w:vAlign w:val="center"/>
          </w:tcPr>
          <w:p w14:paraId="66C34FAD" w14:textId="0D8EDE42"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 xml:space="preserve">FY22/23 </w:t>
            </w:r>
            <w:r w:rsidR="008E4E8D">
              <w:t xml:space="preserve">Q1 </w:t>
            </w:r>
            <w:r>
              <w:t>Median Days</w:t>
            </w:r>
          </w:p>
        </w:tc>
        <w:tc>
          <w:tcPr>
            <w:tcW w:w="0" w:type="auto"/>
            <w:vAlign w:val="center"/>
          </w:tcPr>
          <w:p w14:paraId="6DD49F4C" w14:textId="6F215887"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FY23/24</w:t>
            </w:r>
            <w:r w:rsidR="008E4E8D">
              <w:t xml:space="preserve"> Q1</w:t>
            </w:r>
            <w:r>
              <w:t xml:space="preserve"> Median Days</w:t>
            </w:r>
          </w:p>
        </w:tc>
        <w:tc>
          <w:tcPr>
            <w:tcW w:w="0" w:type="auto"/>
            <w:vAlign w:val="center"/>
          </w:tcPr>
          <w:p w14:paraId="10F025B1" w14:textId="3E4E951D"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FY24/25</w:t>
            </w:r>
            <w:r w:rsidR="008E4E8D">
              <w:t xml:space="preserve"> Q1</w:t>
            </w:r>
            <w:r>
              <w:t xml:space="preserve"> Median Days</w:t>
            </w:r>
          </w:p>
        </w:tc>
        <w:tc>
          <w:tcPr>
            <w:tcW w:w="0" w:type="auto"/>
            <w:vAlign w:val="center"/>
          </w:tcPr>
          <w:p w14:paraId="67E2AD2C" w14:textId="1B16DA3E"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w:t>
            </w:r>
            <w:r w:rsidR="008E4E8D">
              <w:t>5</w:t>
            </w:r>
            <w:r>
              <w:t>/2</w:t>
            </w:r>
            <w:r w:rsidR="008E4E8D">
              <w:t>6 Q1</w:t>
            </w:r>
            <w:r>
              <w:t xml:space="preserve"> Median Days</w:t>
            </w:r>
          </w:p>
        </w:tc>
      </w:tr>
      <w:tr w:rsidR="00DA6A06" w14:paraId="7D520DA3"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5527CA9F" w14:textId="553B58CF" w:rsidR="00DA6A06" w:rsidRDefault="00DA6A06" w:rsidP="00DA6A06">
            <w:pPr>
              <w:jc w:val="center"/>
            </w:pPr>
            <w:r>
              <w:t>Variation Approved</w:t>
            </w:r>
          </w:p>
        </w:tc>
        <w:tc>
          <w:tcPr>
            <w:tcW w:w="0" w:type="auto"/>
            <w:vAlign w:val="center"/>
          </w:tcPr>
          <w:p w14:paraId="7295100C" w14:textId="3D9528E3"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5B9597D7" w14:textId="1E4E627C"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14EEFA23" w14:textId="4024F69B"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2EFEBAD3" w14:textId="65155DB1"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2</w:t>
            </w:r>
          </w:p>
        </w:tc>
      </w:tr>
      <w:tr w:rsidR="00DA6A06" w14:paraId="1E3CD4E9"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4FE21003" w14:textId="59537EB4" w:rsidR="00DA6A06" w:rsidRDefault="00DA6A06" w:rsidP="00DA6A06">
            <w:pPr>
              <w:jc w:val="center"/>
            </w:pPr>
            <w:r>
              <w:t>With Reg Ops</w:t>
            </w:r>
          </w:p>
        </w:tc>
        <w:tc>
          <w:tcPr>
            <w:tcW w:w="0" w:type="auto"/>
            <w:vAlign w:val="center"/>
          </w:tcPr>
          <w:p w14:paraId="2E8D2F36" w14:textId="69B69EFC"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137</w:t>
            </w:r>
          </w:p>
        </w:tc>
        <w:tc>
          <w:tcPr>
            <w:tcW w:w="0" w:type="auto"/>
            <w:vAlign w:val="center"/>
          </w:tcPr>
          <w:p w14:paraId="79590893" w14:textId="38D130BA"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vAlign w:val="center"/>
          </w:tcPr>
          <w:p w14:paraId="67AAE710" w14:textId="1300879C"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26F2DCD" w14:textId="6034DC84" w:rsidR="00DA6A06" w:rsidRDefault="004E5BF1" w:rsidP="00DA6A06">
            <w:pPr>
              <w:jc w:val="center"/>
              <w:cnfStyle w:val="000000000000" w:firstRow="0" w:lastRow="0" w:firstColumn="0" w:lastColumn="0" w:oddVBand="0" w:evenVBand="0" w:oddHBand="0" w:evenHBand="0" w:firstRowFirstColumn="0" w:firstRowLastColumn="0" w:lastRowFirstColumn="0" w:lastRowLastColumn="0"/>
            </w:pPr>
            <w:r>
              <w:t>54</w:t>
            </w:r>
          </w:p>
        </w:tc>
      </w:tr>
      <w:tr w:rsidR="00DA6A06" w14:paraId="2CEEDFF5"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46352C0B" w14:textId="5AA4AB4E" w:rsidR="00DA6A06" w:rsidRDefault="00DA6A06" w:rsidP="00DA6A06">
            <w:pPr>
              <w:jc w:val="center"/>
            </w:pPr>
            <w:r>
              <w:t>With Internal Agency</w:t>
            </w:r>
          </w:p>
        </w:tc>
        <w:tc>
          <w:tcPr>
            <w:tcW w:w="0" w:type="auto"/>
            <w:vAlign w:val="center"/>
          </w:tcPr>
          <w:p w14:paraId="00E769A2" w14:textId="3EF86A8C"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vAlign w:val="center"/>
          </w:tcPr>
          <w:p w14:paraId="48CC11D7" w14:textId="5B1C4115"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57D54277" w14:textId="165F22D2"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2B63C0F9" w14:textId="65F9980C"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0</w:t>
            </w:r>
          </w:p>
        </w:tc>
      </w:tr>
      <w:tr w:rsidR="00DA6A06" w14:paraId="5E4A94E0"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1EC0B468" w14:textId="29993D86" w:rsidR="00DA6A06" w:rsidRDefault="00DA6A06" w:rsidP="00DA6A06">
            <w:pPr>
              <w:jc w:val="center"/>
            </w:pPr>
            <w:r>
              <w:t>With Applicant</w:t>
            </w:r>
          </w:p>
        </w:tc>
        <w:tc>
          <w:tcPr>
            <w:tcW w:w="0" w:type="auto"/>
            <w:vAlign w:val="center"/>
          </w:tcPr>
          <w:p w14:paraId="61D5B160" w14:textId="2A9C8DFB"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573</w:t>
            </w:r>
          </w:p>
        </w:tc>
        <w:tc>
          <w:tcPr>
            <w:tcW w:w="0" w:type="auto"/>
            <w:vAlign w:val="center"/>
          </w:tcPr>
          <w:p w14:paraId="5E02A789" w14:textId="3658849F"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62</w:t>
            </w:r>
          </w:p>
        </w:tc>
        <w:tc>
          <w:tcPr>
            <w:tcW w:w="0" w:type="auto"/>
            <w:vAlign w:val="center"/>
          </w:tcPr>
          <w:p w14:paraId="26E20FAF" w14:textId="5AC7A023"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4980690B" w14:textId="7C5A75E5"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228</w:t>
            </w:r>
          </w:p>
        </w:tc>
      </w:tr>
      <w:tr w:rsidR="00DA6A06" w14:paraId="49F5203F"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6E3E32F5" w14:textId="789939A5" w:rsidR="00DA6A06" w:rsidRDefault="00DA6A06" w:rsidP="00DA6A06">
            <w:pPr>
              <w:jc w:val="center"/>
            </w:pPr>
            <w:r>
              <w:t>End to End</w:t>
            </w:r>
          </w:p>
        </w:tc>
        <w:tc>
          <w:tcPr>
            <w:tcW w:w="0" w:type="auto"/>
            <w:vAlign w:val="center"/>
          </w:tcPr>
          <w:p w14:paraId="6335DC2F" w14:textId="3126D083"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1602</w:t>
            </w:r>
          </w:p>
        </w:tc>
        <w:tc>
          <w:tcPr>
            <w:tcW w:w="0" w:type="auto"/>
            <w:vAlign w:val="center"/>
          </w:tcPr>
          <w:p w14:paraId="244CE898" w14:textId="225E3413"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116</w:t>
            </w:r>
          </w:p>
        </w:tc>
        <w:tc>
          <w:tcPr>
            <w:tcW w:w="0" w:type="auto"/>
            <w:vAlign w:val="center"/>
          </w:tcPr>
          <w:p w14:paraId="3583C9D0" w14:textId="3757545A"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vAlign w:val="center"/>
          </w:tcPr>
          <w:p w14:paraId="1BE20C0D" w14:textId="1BB2819A" w:rsidR="00DA6A06" w:rsidRDefault="000707E8" w:rsidP="00DA6A06">
            <w:pPr>
              <w:jc w:val="center"/>
              <w:cnfStyle w:val="000000000000" w:firstRow="0" w:lastRow="0" w:firstColumn="0" w:lastColumn="0" w:oddVBand="0" w:evenVBand="0" w:oddHBand="0" w:evenHBand="0" w:firstRowFirstColumn="0" w:firstRowLastColumn="0" w:lastRowFirstColumn="0" w:lastRowLastColumn="0"/>
            </w:pPr>
            <w:r>
              <w:t>286</w:t>
            </w:r>
          </w:p>
        </w:tc>
      </w:tr>
    </w:tbl>
    <w:p w14:paraId="3E992789" w14:textId="77777777" w:rsidR="006D4EDF" w:rsidRDefault="006D4EDF" w:rsidP="00DC2C5B">
      <w:pPr>
        <w:rPr>
          <w:b/>
          <w:bCs/>
          <w:sz w:val="22"/>
          <w:szCs w:val="28"/>
        </w:rPr>
      </w:pPr>
    </w:p>
    <w:p w14:paraId="0CF0CA74" w14:textId="0E7521AA" w:rsidR="00DC2C5B" w:rsidRDefault="00DC2C5B" w:rsidP="00DC2C5B">
      <w:pPr>
        <w:rPr>
          <w:b/>
          <w:bCs/>
          <w:sz w:val="22"/>
          <w:szCs w:val="28"/>
        </w:rPr>
      </w:pPr>
      <w:r w:rsidRPr="00225715">
        <w:rPr>
          <w:b/>
          <w:bCs/>
          <w:sz w:val="22"/>
          <w:szCs w:val="28"/>
        </w:rPr>
        <w:t>Commentary:</w:t>
      </w:r>
    </w:p>
    <w:p w14:paraId="78BC35F6" w14:textId="5349AE49" w:rsidR="00527DE7" w:rsidRPr="00527DE7" w:rsidRDefault="00527DE7" w:rsidP="00527DE7">
      <w:pPr>
        <w:numPr>
          <w:ilvl w:val="0"/>
          <w:numId w:val="40"/>
        </w:numPr>
        <w:spacing w:after="0" w:line="240" w:lineRule="auto"/>
        <w:contextualSpacing/>
        <w:rPr>
          <w:rFonts w:ascii="Times New Roman" w:hAnsi="Times New Roman"/>
          <w:lang w:eastAsia="en-AU" w:bidi="ta-IN"/>
        </w:rPr>
      </w:pPr>
      <w:r w:rsidRPr="00527DE7">
        <w:rPr>
          <w:rFonts w:eastAsiaTheme="minorEastAsia" w:cs="Arial"/>
          <w:color w:val="000000" w:themeColor="dark1"/>
          <w:kern w:val="24"/>
          <w:sz w:val="22"/>
          <w:szCs w:val="22"/>
          <w:lang w:eastAsia="en-AU" w:bidi="ta-IN"/>
        </w:rPr>
        <w:t>In Q1 FY25/26</w:t>
      </w:r>
      <w:r w:rsidR="00AE0085">
        <w:rPr>
          <w:rFonts w:eastAsiaTheme="minorEastAsia" w:cs="Arial"/>
          <w:color w:val="000000" w:themeColor="dark1"/>
          <w:kern w:val="24"/>
          <w:sz w:val="22"/>
          <w:szCs w:val="22"/>
          <w:lang w:eastAsia="en-AU" w:bidi="ta-IN"/>
        </w:rPr>
        <w:t>,</w:t>
      </w:r>
      <w:r w:rsidRPr="00527DE7">
        <w:rPr>
          <w:rFonts w:eastAsiaTheme="minorEastAsia" w:cs="Arial"/>
          <w:color w:val="000000" w:themeColor="dark1"/>
          <w:kern w:val="24"/>
          <w:sz w:val="22"/>
          <w:szCs w:val="22"/>
          <w:lang w:eastAsia="en-AU" w:bidi="ta-IN"/>
        </w:rPr>
        <w:t xml:space="preserve"> 13.3 million tons of resources was unlocked from four approved work plan variations</w:t>
      </w:r>
      <w:r w:rsidRPr="00527DE7">
        <w:rPr>
          <w:rFonts w:ascii="VIC" w:eastAsiaTheme="minorEastAsia" w:hAnsi="VIC" w:cstheme="minorBidi"/>
          <w:color w:val="000000" w:themeColor="dark1"/>
          <w:kern w:val="24"/>
          <w:szCs w:val="20"/>
          <w:lang w:eastAsia="en-AU" w:bidi="ta-IN"/>
        </w:rPr>
        <w:t>.</w:t>
      </w:r>
    </w:p>
    <w:p w14:paraId="3F113327" w14:textId="3F8ED7A4" w:rsidR="00883FEC" w:rsidRPr="00675053" w:rsidRDefault="00E904AD" w:rsidP="00AE5A7C">
      <w:pPr>
        <w:pStyle w:val="Heading1"/>
      </w:pPr>
      <w:r w:rsidRPr="00E904AD">
        <w:lastRenderedPageBreak/>
        <w:t>Extractive Work Plans in the System 3</w:t>
      </w:r>
      <w:r w:rsidR="00880607">
        <w:t xml:space="preserve">0 </w:t>
      </w:r>
      <w:r w:rsidR="00610DDD">
        <w:t>Sep</w:t>
      </w:r>
      <w:r w:rsidRPr="00E904AD">
        <w:t xml:space="preserve"> 202</w:t>
      </w:r>
      <w:r w:rsidR="002D63AF">
        <w:t>5</w:t>
      </w:r>
    </w:p>
    <w:p w14:paraId="0C403F22" w14:textId="26813516" w:rsidR="00883FEC" w:rsidRDefault="008F1A76" w:rsidP="00D6411B">
      <w:pPr>
        <w:rPr>
          <w:b/>
          <w:bCs/>
          <w:sz w:val="22"/>
          <w:szCs w:val="28"/>
        </w:rPr>
      </w:pPr>
      <w:r w:rsidRPr="008F1A76">
        <w:rPr>
          <w:b/>
          <w:bCs/>
          <w:sz w:val="22"/>
          <w:szCs w:val="28"/>
        </w:rPr>
        <w:t>Stage Duration of Pending Work Plans</w:t>
      </w:r>
    </w:p>
    <w:tbl>
      <w:tblPr>
        <w:tblStyle w:val="TableGrid"/>
        <w:tblW w:w="0" w:type="auto"/>
        <w:tblLook w:val="04A0" w:firstRow="1" w:lastRow="0" w:firstColumn="1" w:lastColumn="0" w:noHBand="0" w:noVBand="1"/>
      </w:tblPr>
      <w:tblGrid>
        <w:gridCol w:w="1623"/>
        <w:gridCol w:w="1060"/>
        <w:gridCol w:w="1182"/>
        <w:gridCol w:w="1182"/>
        <w:gridCol w:w="877"/>
        <w:gridCol w:w="999"/>
        <w:gridCol w:w="999"/>
        <w:gridCol w:w="999"/>
        <w:gridCol w:w="1562"/>
      </w:tblGrid>
      <w:tr w:rsidR="00D6411B" w:rsidRPr="00284DF6" w14:paraId="003301BF" w14:textId="77777777" w:rsidTr="00886D8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B206FF" w14:textId="77777777" w:rsidR="00D6411B" w:rsidRPr="00284DF6" w:rsidRDefault="00D6411B" w:rsidP="00886D81">
            <w:pPr>
              <w:spacing w:after="0" w:line="240" w:lineRule="auto"/>
              <w:jc w:val="center"/>
              <w:rPr>
                <w:rFonts w:eastAsia="MS Gothic"/>
                <w:bCs/>
                <w:sz w:val="22"/>
                <w:szCs w:val="22"/>
              </w:rPr>
            </w:pPr>
            <w:r w:rsidRPr="00284DF6">
              <w:rPr>
                <w:rFonts w:eastAsia="MS Gothic"/>
                <w:bCs/>
                <w:sz w:val="22"/>
                <w:szCs w:val="22"/>
              </w:rPr>
              <w:t>Stage</w:t>
            </w:r>
          </w:p>
        </w:tc>
        <w:tc>
          <w:tcPr>
            <w:tcW w:w="0" w:type="auto"/>
            <w:vAlign w:val="center"/>
          </w:tcPr>
          <w:p w14:paraId="10C34AEB"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Month</w:t>
            </w:r>
          </w:p>
        </w:tc>
        <w:tc>
          <w:tcPr>
            <w:tcW w:w="0" w:type="auto"/>
            <w:vAlign w:val="center"/>
          </w:tcPr>
          <w:p w14:paraId="2F1DCA87"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Months</w:t>
            </w:r>
          </w:p>
        </w:tc>
        <w:tc>
          <w:tcPr>
            <w:tcW w:w="0" w:type="auto"/>
            <w:vAlign w:val="center"/>
          </w:tcPr>
          <w:p w14:paraId="24EF5684"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6 Months</w:t>
            </w:r>
          </w:p>
        </w:tc>
        <w:tc>
          <w:tcPr>
            <w:tcW w:w="0" w:type="auto"/>
            <w:vAlign w:val="center"/>
          </w:tcPr>
          <w:p w14:paraId="0CD6C5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Year</w:t>
            </w:r>
          </w:p>
        </w:tc>
        <w:tc>
          <w:tcPr>
            <w:tcW w:w="0" w:type="auto"/>
            <w:vAlign w:val="center"/>
          </w:tcPr>
          <w:p w14:paraId="26690D8E"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2 Years</w:t>
            </w:r>
          </w:p>
        </w:tc>
        <w:tc>
          <w:tcPr>
            <w:tcW w:w="0" w:type="auto"/>
            <w:vAlign w:val="center"/>
          </w:tcPr>
          <w:p w14:paraId="2739C66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Years</w:t>
            </w:r>
          </w:p>
        </w:tc>
        <w:tc>
          <w:tcPr>
            <w:tcW w:w="0" w:type="auto"/>
            <w:vAlign w:val="center"/>
          </w:tcPr>
          <w:p w14:paraId="6E7DDBC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4 Years</w:t>
            </w:r>
          </w:p>
        </w:tc>
        <w:tc>
          <w:tcPr>
            <w:tcW w:w="0" w:type="auto"/>
            <w:vAlign w:val="center"/>
          </w:tcPr>
          <w:p w14:paraId="6D6614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Over 4 Years</w:t>
            </w:r>
          </w:p>
        </w:tc>
      </w:tr>
      <w:tr w:rsidR="00D6411B" w:rsidRPr="00284DF6" w14:paraId="6FDFDF50"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D69CFB"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Seek Permit</w:t>
            </w:r>
          </w:p>
        </w:tc>
        <w:tc>
          <w:tcPr>
            <w:tcW w:w="0" w:type="auto"/>
            <w:vAlign w:val="center"/>
          </w:tcPr>
          <w:p w14:paraId="2751238D" w14:textId="30F8B16F"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6ECD9C54" w14:textId="4FBBCE7C"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60F346FD" w14:textId="72ED38BF" w:rsidR="006556F1"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6FF73724" w14:textId="11A6DF17"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c>
          <w:tcPr>
            <w:tcW w:w="0" w:type="auto"/>
            <w:vAlign w:val="center"/>
          </w:tcPr>
          <w:p w14:paraId="7A0B5B1B" w14:textId="49C937D1"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20B324E7" w14:textId="063D32D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39B82C5" w14:textId="476F2B2F"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4FF472AB" w14:textId="0ED89740"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r>
      <w:tr w:rsidR="00D6411B" w:rsidRPr="00284DF6" w14:paraId="4C2B42A5"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86EE0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Applicant</w:t>
            </w:r>
          </w:p>
        </w:tc>
        <w:tc>
          <w:tcPr>
            <w:tcW w:w="0" w:type="auto"/>
            <w:vAlign w:val="center"/>
          </w:tcPr>
          <w:p w14:paraId="256781CE" w14:textId="553AC29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EEB72E9" w14:textId="262F1851"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79A41B86" w14:textId="77C49963"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27C0DD71" w14:textId="4C3D737C"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2CFBF1F9" w14:textId="722E85E0"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587EA097" w14:textId="7DD2DBE8"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0CE3B778" w14:textId="1D4B451A"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17023EAD" w14:textId="6BA6A69F"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r>
      <w:tr w:rsidR="00D6411B" w:rsidRPr="00284DF6" w14:paraId="645D0BFB"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89EF1" w14:textId="000A2782"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 xml:space="preserve">With </w:t>
            </w:r>
            <w:r w:rsidR="00903B5A">
              <w:rPr>
                <w:rFonts w:eastAsia="MS Gothic"/>
                <w:b w:val="0"/>
                <w:sz w:val="22"/>
                <w:szCs w:val="22"/>
              </w:rPr>
              <w:t>Reg Ops</w:t>
            </w:r>
          </w:p>
        </w:tc>
        <w:tc>
          <w:tcPr>
            <w:tcW w:w="0" w:type="auto"/>
            <w:vAlign w:val="center"/>
          </w:tcPr>
          <w:p w14:paraId="09E645B7" w14:textId="73531A18"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9</w:t>
            </w:r>
          </w:p>
        </w:tc>
        <w:tc>
          <w:tcPr>
            <w:tcW w:w="0" w:type="auto"/>
            <w:vAlign w:val="center"/>
          </w:tcPr>
          <w:p w14:paraId="620D3FDD" w14:textId="561D0021"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3157FEF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7DC2E7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4EFF0B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3F3442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68A365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F53FEA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D6411B" w:rsidRPr="00284DF6" w14:paraId="089467FD"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A188A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Agency</w:t>
            </w:r>
          </w:p>
        </w:tc>
        <w:tc>
          <w:tcPr>
            <w:tcW w:w="0" w:type="auto"/>
            <w:vAlign w:val="center"/>
          </w:tcPr>
          <w:p w14:paraId="300555A7" w14:textId="319AE41B" w:rsidR="00D6411B" w:rsidRPr="00284DF6" w:rsidRDefault="003111E8"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57B3A45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1B53C35"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0D38E7A"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F0DB444"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BC9554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5D9E7C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39C91D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bl>
    <w:p w14:paraId="55458FFF" w14:textId="77777777" w:rsidR="00D6411B" w:rsidRDefault="00D6411B" w:rsidP="00D6411B">
      <w:pPr>
        <w:rPr>
          <w:sz w:val="22"/>
          <w:szCs w:val="28"/>
        </w:rPr>
      </w:pPr>
    </w:p>
    <w:p w14:paraId="7776D6A0" w14:textId="1E1CDF0C" w:rsidR="008F1A76" w:rsidRPr="008F1A76" w:rsidRDefault="008F1A76" w:rsidP="00883FEC">
      <w:pPr>
        <w:rPr>
          <w:b/>
          <w:bCs/>
          <w:sz w:val="22"/>
          <w:szCs w:val="28"/>
        </w:rPr>
      </w:pPr>
      <w:r w:rsidRPr="008F1A76">
        <w:rPr>
          <w:b/>
          <w:bCs/>
          <w:sz w:val="22"/>
          <w:szCs w:val="28"/>
        </w:rPr>
        <w:t>Pending Work Plan Stage</w:t>
      </w:r>
    </w:p>
    <w:tbl>
      <w:tblPr>
        <w:tblStyle w:val="TableGrid"/>
        <w:tblW w:w="0" w:type="auto"/>
        <w:tblLook w:val="04A0" w:firstRow="1" w:lastRow="0" w:firstColumn="1" w:lastColumn="0" w:noHBand="0" w:noVBand="1"/>
      </w:tblPr>
      <w:tblGrid>
        <w:gridCol w:w="3163"/>
        <w:gridCol w:w="1219"/>
      </w:tblGrid>
      <w:tr w:rsidR="008F1A76" w14:paraId="3338C181" w14:textId="77777777" w:rsidTr="00DA08A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BCA0F1" w14:textId="7A467191" w:rsidR="008F1A76" w:rsidRPr="008F1A76" w:rsidRDefault="008F1A76" w:rsidP="00DA08AD">
            <w:pPr>
              <w:rPr>
                <w:rFonts w:cstheme="minorHAnsi"/>
                <w:sz w:val="22"/>
                <w:szCs w:val="22"/>
              </w:rPr>
            </w:pPr>
            <w:r w:rsidRPr="008F1A76">
              <w:rPr>
                <w:rFonts w:cstheme="minorHAnsi"/>
                <w:sz w:val="22"/>
                <w:szCs w:val="22"/>
              </w:rPr>
              <w:t>Stage</w:t>
            </w:r>
          </w:p>
        </w:tc>
        <w:tc>
          <w:tcPr>
            <w:tcW w:w="0" w:type="auto"/>
            <w:shd w:val="clear" w:color="auto" w:fill="auto"/>
            <w:vAlign w:val="center"/>
          </w:tcPr>
          <w:p w14:paraId="6C772E51" w14:textId="008C98F7" w:rsidR="008F1A76" w:rsidRPr="008F1A76" w:rsidRDefault="008F1A76" w:rsidP="00DA08AD">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8F1A76" w14:paraId="744BCC57"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6430E1" w14:textId="0875786D" w:rsidR="008F1A76" w:rsidRPr="008F1A76" w:rsidRDefault="00485194" w:rsidP="00DA08AD">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55B3F85C" w14:textId="1BBC3B17" w:rsidR="008F1A76" w:rsidRPr="008F1A76" w:rsidRDefault="008F1A76"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6556F1">
              <w:rPr>
                <w:rFonts w:cstheme="minorHAnsi"/>
                <w:sz w:val="22"/>
                <w:szCs w:val="22"/>
              </w:rPr>
              <w:t>3</w:t>
            </w:r>
          </w:p>
        </w:tc>
      </w:tr>
      <w:tr w:rsidR="008F1A76" w14:paraId="322A69E2"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EB2D87" w14:textId="53103190" w:rsidR="008F1A76" w:rsidRPr="008F1A76" w:rsidRDefault="00485194" w:rsidP="00DA08AD">
            <w:pPr>
              <w:rPr>
                <w:rFonts w:cstheme="minorHAnsi"/>
                <w:b w:val="0"/>
                <w:bCs/>
                <w:sz w:val="22"/>
                <w:szCs w:val="22"/>
              </w:rPr>
            </w:pPr>
            <w:r>
              <w:rPr>
                <w:rFonts w:cstheme="minorHAnsi"/>
                <w:b w:val="0"/>
                <w:bCs/>
                <w:sz w:val="22"/>
                <w:szCs w:val="22"/>
              </w:rPr>
              <w:t>With Applicant</w:t>
            </w:r>
          </w:p>
        </w:tc>
        <w:tc>
          <w:tcPr>
            <w:tcW w:w="0" w:type="auto"/>
            <w:vAlign w:val="center"/>
          </w:tcPr>
          <w:p w14:paraId="4B3E5AB3" w14:textId="52CD62E8" w:rsidR="008F1A76" w:rsidRPr="008F1A76" w:rsidRDefault="00610DDD"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18</w:t>
            </w:r>
          </w:p>
        </w:tc>
      </w:tr>
      <w:tr w:rsidR="008F1A76" w14:paraId="68EA93BE"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2CC950" w14:textId="5A02913F" w:rsidR="008F1A76" w:rsidRPr="008F1A76" w:rsidRDefault="008F1A76" w:rsidP="00DA08AD">
            <w:pPr>
              <w:rPr>
                <w:rFonts w:cstheme="minorHAnsi"/>
                <w:b w:val="0"/>
                <w:bCs/>
                <w:sz w:val="22"/>
                <w:szCs w:val="22"/>
              </w:rPr>
            </w:pPr>
            <w:r w:rsidRPr="008F1A76">
              <w:rPr>
                <w:rFonts w:cstheme="minorHAnsi"/>
                <w:b w:val="0"/>
                <w:bCs/>
                <w:sz w:val="22"/>
                <w:szCs w:val="22"/>
              </w:rPr>
              <w:t xml:space="preserve">With </w:t>
            </w:r>
            <w:r w:rsidR="007B36BE">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7133BD1A" w14:textId="30EEEA1B" w:rsidR="008F1A76" w:rsidRPr="008F1A76" w:rsidRDefault="00610DDD"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w:t>
            </w:r>
          </w:p>
        </w:tc>
      </w:tr>
      <w:tr w:rsidR="008F1A76" w14:paraId="4B916C85"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32BF43" w14:textId="00A538DE" w:rsidR="008F1A76" w:rsidRPr="008F1A76" w:rsidRDefault="00DA08AD" w:rsidP="00DA08AD">
            <w:pPr>
              <w:rPr>
                <w:rFonts w:cstheme="minorHAnsi"/>
                <w:b w:val="0"/>
                <w:bCs/>
                <w:sz w:val="22"/>
                <w:szCs w:val="22"/>
              </w:rPr>
            </w:pPr>
            <w:r>
              <w:rPr>
                <w:rFonts w:cstheme="minorHAnsi"/>
                <w:b w:val="0"/>
                <w:bCs/>
                <w:sz w:val="22"/>
                <w:szCs w:val="22"/>
              </w:rPr>
              <w:t>With Internal Agency</w:t>
            </w:r>
          </w:p>
        </w:tc>
        <w:tc>
          <w:tcPr>
            <w:tcW w:w="0" w:type="auto"/>
            <w:vAlign w:val="center"/>
          </w:tcPr>
          <w:p w14:paraId="57E01BA5" w14:textId="21BE985B" w:rsidR="008F1A76" w:rsidRPr="008F1A76" w:rsidRDefault="000F559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w:t>
            </w:r>
          </w:p>
        </w:tc>
      </w:tr>
      <w:tr w:rsidR="00DA08AD" w14:paraId="00F77353"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AF42D3" w14:textId="103E4AEB" w:rsidR="00DA08AD" w:rsidRDefault="00DA08AD" w:rsidP="00DA08AD">
            <w:pPr>
              <w:rPr>
                <w:rFonts w:cstheme="minorHAnsi"/>
                <w:b w:val="0"/>
                <w:bCs/>
                <w:sz w:val="22"/>
                <w:szCs w:val="22"/>
              </w:rPr>
            </w:pPr>
            <w:r>
              <w:rPr>
                <w:rFonts w:cstheme="minorHAnsi"/>
                <w:b w:val="0"/>
                <w:bCs/>
                <w:sz w:val="22"/>
                <w:szCs w:val="22"/>
              </w:rPr>
              <w:t>Work Plan Applications</w:t>
            </w:r>
          </w:p>
        </w:tc>
        <w:tc>
          <w:tcPr>
            <w:tcW w:w="0" w:type="auto"/>
            <w:vAlign w:val="center"/>
          </w:tcPr>
          <w:p w14:paraId="3BA340BD" w14:textId="54EF7060" w:rsidR="00DA08AD" w:rsidRDefault="00DA08AD"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w:t>
            </w:r>
            <w:r w:rsidR="00610DDD">
              <w:rPr>
                <w:rFonts w:cstheme="minorHAnsi"/>
                <w:sz w:val="22"/>
                <w:szCs w:val="22"/>
              </w:rPr>
              <w:t>4</w:t>
            </w:r>
          </w:p>
        </w:tc>
      </w:tr>
    </w:tbl>
    <w:p w14:paraId="11F8451A" w14:textId="77777777" w:rsidR="001D7982" w:rsidRDefault="001D7982" w:rsidP="001D7982">
      <w:pPr>
        <w:rPr>
          <w:rFonts w:cstheme="minorHAnsi"/>
          <w:b/>
          <w:bCs/>
          <w:sz w:val="18"/>
          <w:szCs w:val="18"/>
        </w:rPr>
      </w:pPr>
    </w:p>
    <w:p w14:paraId="628D23CA" w14:textId="77777777" w:rsidR="00745342" w:rsidRPr="00745342" w:rsidRDefault="00745342" w:rsidP="00745342">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1BA5CA9A" w14:textId="77777777" w:rsidR="007C2918" w:rsidRPr="007C2918" w:rsidRDefault="007C2918" w:rsidP="007C2918">
      <w:pPr>
        <w:pStyle w:val="ListParagraph"/>
        <w:rPr>
          <w:sz w:val="22"/>
          <w:szCs w:val="28"/>
        </w:rPr>
      </w:pPr>
      <w:proofErr w:type="gramStart"/>
      <w:r w:rsidRPr="007C2918">
        <w:rPr>
          <w:sz w:val="22"/>
          <w:szCs w:val="28"/>
        </w:rPr>
        <w:t>At</w:t>
      </w:r>
      <w:proofErr w:type="gramEnd"/>
      <w:r w:rsidRPr="007C2918">
        <w:rPr>
          <w:sz w:val="22"/>
          <w:szCs w:val="28"/>
        </w:rPr>
        <w:t xml:space="preserve"> 30 Sept 2025 there were 54 work plans in the pipeline </w:t>
      </w:r>
    </w:p>
    <w:p w14:paraId="425A3D6D" w14:textId="69BBAE93" w:rsidR="007C2918" w:rsidRPr="007C2918" w:rsidRDefault="007C2918" w:rsidP="007C2918">
      <w:pPr>
        <w:pStyle w:val="ListParagraph"/>
        <w:rPr>
          <w:sz w:val="22"/>
          <w:szCs w:val="28"/>
        </w:rPr>
      </w:pPr>
      <w:r w:rsidRPr="007C2918">
        <w:rPr>
          <w:sz w:val="22"/>
          <w:szCs w:val="28"/>
        </w:rPr>
        <w:t>24% (13) of the work plan applications are with the regulator for assessment.</w:t>
      </w:r>
    </w:p>
    <w:p w14:paraId="1AF36361" w14:textId="77777777" w:rsidR="007C2918" w:rsidRPr="007C2918" w:rsidRDefault="007C2918" w:rsidP="007C2918">
      <w:pPr>
        <w:pStyle w:val="ListParagraph"/>
        <w:rPr>
          <w:sz w:val="22"/>
          <w:szCs w:val="28"/>
        </w:rPr>
      </w:pPr>
      <w:r w:rsidRPr="007C2918">
        <w:rPr>
          <w:sz w:val="22"/>
          <w:szCs w:val="28"/>
        </w:rPr>
        <w:t>RV periodically contacts applicants that have projects that appear to have stalled to confirm if they are still pursuing the applications and if so, what is holding it up and whether the department can provide any assistance to progress.</w:t>
      </w:r>
    </w:p>
    <w:p w14:paraId="4637DA2E" w14:textId="4051C2AA" w:rsidR="000D031B" w:rsidRPr="00966859" w:rsidRDefault="000D031B" w:rsidP="00DA65D8">
      <w:pPr>
        <w:pStyle w:val="ListParagraph"/>
        <w:numPr>
          <w:ilvl w:val="0"/>
          <w:numId w:val="5"/>
        </w:numPr>
        <w:rPr>
          <w:sz w:val="22"/>
          <w:szCs w:val="28"/>
        </w:rPr>
      </w:pPr>
      <w:r w:rsidRPr="00966859">
        <w:rPr>
          <w:sz w:val="22"/>
          <w:szCs w:val="28"/>
        </w:rPr>
        <w:br w:type="page"/>
      </w:r>
    </w:p>
    <w:p w14:paraId="64EC1045" w14:textId="7CB23A24" w:rsidR="000D031B" w:rsidRDefault="00A668A2" w:rsidP="00AE5A7C">
      <w:pPr>
        <w:pStyle w:val="Heading1"/>
      </w:pPr>
      <w:r>
        <w:lastRenderedPageBreak/>
        <w:t>Work Plan Decision Made Within Statutory Time Frame (STF)</w:t>
      </w:r>
    </w:p>
    <w:p w14:paraId="3F86B840" w14:textId="7B0DDA4F" w:rsidR="000C682A" w:rsidRPr="000C682A" w:rsidRDefault="000C682A" w:rsidP="000C682A">
      <w:pPr>
        <w:rPr>
          <w:b/>
          <w:bCs/>
          <w:sz w:val="22"/>
          <w:szCs w:val="22"/>
        </w:rPr>
      </w:pPr>
      <w:r w:rsidRPr="000C682A">
        <w:rPr>
          <w:b/>
          <w:bCs/>
          <w:sz w:val="22"/>
          <w:szCs w:val="22"/>
        </w:rPr>
        <w:t>Annual Summary – Workplan Decision Time Frames</w:t>
      </w:r>
    </w:p>
    <w:tbl>
      <w:tblPr>
        <w:tblStyle w:val="TableGrid"/>
        <w:tblW w:w="0" w:type="auto"/>
        <w:tblLook w:val="04A0" w:firstRow="1" w:lastRow="0" w:firstColumn="1" w:lastColumn="0" w:noHBand="0" w:noVBand="1"/>
      </w:tblPr>
      <w:tblGrid>
        <w:gridCol w:w="2552"/>
        <w:gridCol w:w="1721"/>
        <w:gridCol w:w="1721"/>
        <w:gridCol w:w="1721"/>
        <w:gridCol w:w="1721"/>
      </w:tblGrid>
      <w:tr w:rsidR="00A050F0" w14:paraId="630557C5" w14:textId="71CB931A" w:rsidTr="00E83519">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1E948FA5" w:rsidR="00A050F0" w:rsidRDefault="00A050F0" w:rsidP="00A050F0">
            <w:pPr>
              <w:jc w:val="center"/>
              <w:rPr>
                <w:sz w:val="22"/>
                <w:szCs w:val="28"/>
              </w:rPr>
            </w:pPr>
            <w:r>
              <w:rPr>
                <w:sz w:val="22"/>
                <w:szCs w:val="28"/>
              </w:rPr>
              <w:t>Decisions Time Frame</w:t>
            </w:r>
          </w:p>
        </w:tc>
        <w:tc>
          <w:tcPr>
            <w:tcW w:w="0" w:type="auto"/>
            <w:vAlign w:val="center"/>
          </w:tcPr>
          <w:p w14:paraId="5BE1338D" w14:textId="0491C937" w:rsidR="00A050F0" w:rsidRDefault="00A050F0" w:rsidP="00A050F0">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Q</w:t>
            </w:r>
            <w:r>
              <w:rPr>
                <w:sz w:val="22"/>
                <w:szCs w:val="28"/>
              </w:rPr>
              <w:t>2</w:t>
            </w:r>
          </w:p>
        </w:tc>
        <w:tc>
          <w:tcPr>
            <w:tcW w:w="0" w:type="auto"/>
            <w:vAlign w:val="center"/>
          </w:tcPr>
          <w:p w14:paraId="698391F2" w14:textId="3A4ACFF9" w:rsidR="00A050F0" w:rsidRDefault="00A050F0" w:rsidP="00A050F0">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Q3</w:t>
            </w:r>
          </w:p>
        </w:tc>
        <w:tc>
          <w:tcPr>
            <w:tcW w:w="0" w:type="auto"/>
            <w:vAlign w:val="center"/>
          </w:tcPr>
          <w:p w14:paraId="7782D610" w14:textId="5DB2CE93" w:rsidR="00A050F0" w:rsidRDefault="00A050F0" w:rsidP="00A050F0">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Q4</w:t>
            </w:r>
          </w:p>
        </w:tc>
        <w:tc>
          <w:tcPr>
            <w:tcW w:w="0" w:type="auto"/>
            <w:vAlign w:val="center"/>
          </w:tcPr>
          <w:p w14:paraId="715B2C41" w14:textId="1BBFE9BD" w:rsidR="00A050F0" w:rsidRDefault="00A050F0" w:rsidP="00A050F0">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Q1</w:t>
            </w:r>
          </w:p>
        </w:tc>
      </w:tr>
      <w:tr w:rsidR="00A050F0" w14:paraId="4F595AEB" w14:textId="43AF9A9A"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5183A" w14:textId="138C0641" w:rsidR="00A050F0" w:rsidRDefault="00A050F0" w:rsidP="00A050F0">
            <w:pPr>
              <w:jc w:val="center"/>
              <w:rPr>
                <w:sz w:val="22"/>
                <w:szCs w:val="28"/>
              </w:rPr>
            </w:pPr>
            <w:r>
              <w:rPr>
                <w:sz w:val="22"/>
                <w:szCs w:val="28"/>
              </w:rPr>
              <w:t>Within STF</w:t>
            </w:r>
          </w:p>
        </w:tc>
        <w:tc>
          <w:tcPr>
            <w:tcW w:w="0" w:type="auto"/>
            <w:vAlign w:val="center"/>
          </w:tcPr>
          <w:p w14:paraId="617F45FB" w14:textId="6CA3F489"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w:t>
            </w:r>
          </w:p>
        </w:tc>
        <w:tc>
          <w:tcPr>
            <w:tcW w:w="0" w:type="auto"/>
            <w:vAlign w:val="center"/>
          </w:tcPr>
          <w:p w14:paraId="6AAC9103" w14:textId="4FAE363A"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79441054" w14:textId="1D5E9639"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w:t>
            </w:r>
          </w:p>
        </w:tc>
        <w:tc>
          <w:tcPr>
            <w:tcW w:w="0" w:type="auto"/>
            <w:vAlign w:val="center"/>
          </w:tcPr>
          <w:p w14:paraId="43336A77" w14:textId="6064E5D1"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r>
      <w:tr w:rsidR="00A050F0" w14:paraId="41F59FD7" w14:textId="03844A67"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01C8AE" w14:textId="391D767F" w:rsidR="00A050F0" w:rsidRDefault="00A050F0" w:rsidP="00A050F0">
            <w:pPr>
              <w:jc w:val="center"/>
              <w:rPr>
                <w:sz w:val="22"/>
                <w:szCs w:val="28"/>
              </w:rPr>
            </w:pPr>
            <w:r>
              <w:rPr>
                <w:sz w:val="22"/>
                <w:szCs w:val="28"/>
              </w:rPr>
              <w:t>Over STF</w:t>
            </w:r>
          </w:p>
        </w:tc>
        <w:tc>
          <w:tcPr>
            <w:tcW w:w="0" w:type="auto"/>
            <w:vAlign w:val="center"/>
          </w:tcPr>
          <w:p w14:paraId="097C96DA" w14:textId="689C3640"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BB3E24B" w14:textId="0B1C6D84"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EFD1A76" w14:textId="53DF1023"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1EECD1B9" w14:textId="101A1A4B"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r w:rsidR="00A050F0" w14:paraId="7A2C30A3" w14:textId="608F46A2"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01CB0F" w14:textId="4BB0CE45" w:rsidR="00A050F0" w:rsidRDefault="00A050F0" w:rsidP="00A050F0">
            <w:pPr>
              <w:jc w:val="center"/>
              <w:rPr>
                <w:sz w:val="22"/>
                <w:szCs w:val="28"/>
              </w:rPr>
            </w:pPr>
            <w:r>
              <w:rPr>
                <w:sz w:val="22"/>
                <w:szCs w:val="28"/>
              </w:rPr>
              <w:t>Total</w:t>
            </w:r>
          </w:p>
        </w:tc>
        <w:tc>
          <w:tcPr>
            <w:tcW w:w="0" w:type="auto"/>
            <w:vAlign w:val="center"/>
          </w:tcPr>
          <w:p w14:paraId="6AD7AAA8" w14:textId="1A2CB645"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w:t>
            </w:r>
          </w:p>
        </w:tc>
        <w:tc>
          <w:tcPr>
            <w:tcW w:w="0" w:type="auto"/>
            <w:vAlign w:val="center"/>
          </w:tcPr>
          <w:p w14:paraId="6EBACF50" w14:textId="36A3579C"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0FB019A4" w14:textId="3D65BF83"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71D45981" w14:textId="46EA4084"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r>
      <w:tr w:rsidR="00A050F0" w14:paraId="45F3160E" w14:textId="592E9BFD"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B456F5" w14:textId="0D8D0ECA" w:rsidR="00A050F0" w:rsidRDefault="00A050F0" w:rsidP="00A050F0">
            <w:pPr>
              <w:jc w:val="center"/>
              <w:rPr>
                <w:sz w:val="22"/>
                <w:szCs w:val="28"/>
              </w:rPr>
            </w:pPr>
            <w:r>
              <w:rPr>
                <w:sz w:val="22"/>
                <w:szCs w:val="28"/>
              </w:rPr>
              <w:t>% Within STF</w:t>
            </w:r>
          </w:p>
        </w:tc>
        <w:tc>
          <w:tcPr>
            <w:tcW w:w="0" w:type="auto"/>
            <w:vAlign w:val="center"/>
          </w:tcPr>
          <w:p w14:paraId="0478C9FA" w14:textId="1DFD7D85"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28E92E8C" w14:textId="45CB166C"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14AB8994" w14:textId="694559D7"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96.3%</w:t>
            </w:r>
          </w:p>
        </w:tc>
        <w:tc>
          <w:tcPr>
            <w:tcW w:w="0" w:type="auto"/>
            <w:vAlign w:val="center"/>
          </w:tcPr>
          <w:p w14:paraId="13C9A8A4" w14:textId="34644F85" w:rsidR="00A050F0" w:rsidRDefault="00A050F0" w:rsidP="00A050F0">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r>
    </w:tbl>
    <w:p w14:paraId="0C52CC69" w14:textId="77777777" w:rsidR="000D031B" w:rsidRDefault="000D031B" w:rsidP="000D031B">
      <w:pPr>
        <w:rPr>
          <w:sz w:val="22"/>
          <w:szCs w:val="28"/>
        </w:rPr>
      </w:pPr>
    </w:p>
    <w:p w14:paraId="111B0086" w14:textId="0C37B845" w:rsidR="00742A04" w:rsidRPr="000C682A" w:rsidRDefault="000C682A" w:rsidP="000D031B">
      <w:pPr>
        <w:rPr>
          <w:b/>
          <w:bCs/>
          <w:sz w:val="22"/>
          <w:szCs w:val="28"/>
        </w:rPr>
      </w:pPr>
      <w:r w:rsidRPr="000C682A">
        <w:rPr>
          <w:b/>
          <w:bCs/>
          <w:sz w:val="22"/>
          <w:szCs w:val="28"/>
        </w:rPr>
        <w:t>FY</w:t>
      </w:r>
      <w:r w:rsidR="0002555C">
        <w:rPr>
          <w:b/>
          <w:bCs/>
          <w:sz w:val="22"/>
          <w:szCs w:val="28"/>
        </w:rPr>
        <w:t xml:space="preserve"> Q1</w:t>
      </w:r>
      <w:r w:rsidRPr="000C682A">
        <w:rPr>
          <w:b/>
          <w:bCs/>
          <w:sz w:val="22"/>
          <w:szCs w:val="28"/>
        </w:rPr>
        <w:t xml:space="preserve"> 2</w:t>
      </w:r>
      <w:r w:rsidR="0034527B">
        <w:rPr>
          <w:b/>
          <w:bCs/>
          <w:sz w:val="22"/>
          <w:szCs w:val="28"/>
        </w:rPr>
        <w:t>5</w:t>
      </w:r>
      <w:r w:rsidRPr="000C682A">
        <w:rPr>
          <w:b/>
          <w:bCs/>
          <w:sz w:val="22"/>
          <w:szCs w:val="28"/>
        </w:rPr>
        <w:t>/2</w:t>
      </w:r>
      <w:r w:rsidR="0034527B">
        <w:rPr>
          <w:b/>
          <w:bCs/>
          <w:sz w:val="22"/>
          <w:szCs w:val="28"/>
        </w:rPr>
        <w:t>6</w:t>
      </w:r>
      <w:r w:rsidR="005A0497">
        <w:rPr>
          <w:b/>
          <w:bCs/>
          <w:sz w:val="22"/>
          <w:szCs w:val="28"/>
        </w:rPr>
        <w:t xml:space="preserve"> </w:t>
      </w:r>
      <w:r w:rsidRPr="000C682A">
        <w:rPr>
          <w:b/>
          <w:bCs/>
          <w:sz w:val="22"/>
          <w:szCs w:val="28"/>
        </w:rPr>
        <w:t>Decision Outcomes</w:t>
      </w:r>
    </w:p>
    <w:tbl>
      <w:tblPr>
        <w:tblStyle w:val="TableGrid"/>
        <w:tblW w:w="0" w:type="auto"/>
        <w:tblLook w:val="04A0" w:firstRow="1" w:lastRow="0" w:firstColumn="1" w:lastColumn="0" w:noHBand="0" w:noVBand="1"/>
      </w:tblPr>
      <w:tblGrid>
        <w:gridCol w:w="2673"/>
        <w:gridCol w:w="1261"/>
        <w:gridCol w:w="1106"/>
        <w:gridCol w:w="1334"/>
      </w:tblGrid>
      <w:tr w:rsidR="00960A21" w:rsidRPr="007149A6" w14:paraId="65AA9BA1" w14:textId="77777777" w:rsidTr="006450A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91FABF" w14:textId="1D451A01" w:rsidR="00742A04" w:rsidRPr="007149A6" w:rsidRDefault="00742A04" w:rsidP="00133DB3">
            <w:pPr>
              <w:jc w:val="center"/>
              <w:rPr>
                <w:szCs w:val="20"/>
              </w:rPr>
            </w:pPr>
            <w:r w:rsidRPr="007149A6">
              <w:rPr>
                <w:szCs w:val="20"/>
              </w:rPr>
              <w:t>Outcomes</w:t>
            </w:r>
          </w:p>
        </w:tc>
        <w:tc>
          <w:tcPr>
            <w:tcW w:w="0" w:type="auto"/>
            <w:vAlign w:val="center"/>
          </w:tcPr>
          <w:p w14:paraId="0F4D258A" w14:textId="25305724"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Within STF</w:t>
            </w:r>
          </w:p>
        </w:tc>
        <w:tc>
          <w:tcPr>
            <w:tcW w:w="0" w:type="auto"/>
            <w:vAlign w:val="center"/>
          </w:tcPr>
          <w:p w14:paraId="1DA5E2CC" w14:textId="70B7CC66"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Over STF</w:t>
            </w:r>
          </w:p>
        </w:tc>
        <w:tc>
          <w:tcPr>
            <w:tcW w:w="1334" w:type="dxa"/>
            <w:vAlign w:val="center"/>
          </w:tcPr>
          <w:p w14:paraId="7FFA6068" w14:textId="5791B72C"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Total</w:t>
            </w:r>
          </w:p>
        </w:tc>
      </w:tr>
      <w:tr w:rsidR="00ED5A1B" w:rsidRPr="00ED5A1B" w14:paraId="6446BD6D"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2119D" w14:textId="7B44FFFD" w:rsidR="00ED5A1B" w:rsidRPr="00ED5A1B" w:rsidRDefault="00D85873" w:rsidP="00133DB3">
            <w:pPr>
              <w:jc w:val="center"/>
              <w:rPr>
                <w:bCs/>
                <w:szCs w:val="20"/>
              </w:rPr>
            </w:pPr>
            <w:r>
              <w:rPr>
                <w:bCs/>
                <w:szCs w:val="20"/>
              </w:rPr>
              <w:t>Approved by Delegate</w:t>
            </w:r>
          </w:p>
        </w:tc>
        <w:tc>
          <w:tcPr>
            <w:tcW w:w="0" w:type="auto"/>
            <w:vAlign w:val="center"/>
          </w:tcPr>
          <w:p w14:paraId="05BA93CD" w14:textId="46370D7F" w:rsidR="00ED5A1B" w:rsidRPr="00ED5A1B" w:rsidRDefault="0002555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8</w:t>
            </w:r>
          </w:p>
        </w:tc>
        <w:tc>
          <w:tcPr>
            <w:tcW w:w="0" w:type="auto"/>
            <w:vAlign w:val="center"/>
          </w:tcPr>
          <w:p w14:paraId="61C4C8D5" w14:textId="5FE4680E"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55597768" w14:textId="211D754A" w:rsidR="00ED5A1B" w:rsidRPr="00ED5A1B" w:rsidRDefault="00D8587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8</w:t>
            </w:r>
          </w:p>
        </w:tc>
      </w:tr>
      <w:tr w:rsidR="00ED5A1B" w:rsidRPr="00ED5A1B" w14:paraId="6B6A47B8"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DDE6FA" w14:textId="617C2D2C" w:rsidR="00ED5A1B" w:rsidRPr="00ED5A1B" w:rsidRDefault="00D85873" w:rsidP="00133DB3">
            <w:pPr>
              <w:jc w:val="center"/>
              <w:rPr>
                <w:bCs/>
                <w:szCs w:val="20"/>
              </w:rPr>
            </w:pPr>
            <w:r w:rsidRPr="00ED5A1B">
              <w:rPr>
                <w:bCs/>
                <w:szCs w:val="20"/>
              </w:rPr>
              <w:t>Endorsed Work Plan</w:t>
            </w:r>
          </w:p>
        </w:tc>
        <w:tc>
          <w:tcPr>
            <w:tcW w:w="0" w:type="auto"/>
            <w:vAlign w:val="center"/>
          </w:tcPr>
          <w:p w14:paraId="43F2B945" w14:textId="490DA0BF" w:rsidR="00ED5A1B" w:rsidRPr="00ED5A1B" w:rsidRDefault="0002555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6</w:t>
            </w:r>
          </w:p>
        </w:tc>
        <w:tc>
          <w:tcPr>
            <w:tcW w:w="0" w:type="auto"/>
            <w:vAlign w:val="center"/>
          </w:tcPr>
          <w:p w14:paraId="51BA6B99" w14:textId="58A3DDAB"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77BEBD1F" w14:textId="73DDD443" w:rsidR="00ED5A1B" w:rsidRPr="00ED5A1B" w:rsidRDefault="00D8587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6</w:t>
            </w:r>
          </w:p>
        </w:tc>
      </w:tr>
      <w:tr w:rsidR="00ED5A1B" w:rsidRPr="00ED5A1B" w14:paraId="02419F2C"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4E489D" w14:textId="54350524" w:rsidR="00ED5A1B" w:rsidRPr="00ED5A1B" w:rsidRDefault="00D85873" w:rsidP="00133DB3">
            <w:pPr>
              <w:jc w:val="center"/>
              <w:rPr>
                <w:bCs/>
                <w:szCs w:val="20"/>
              </w:rPr>
            </w:pPr>
            <w:r>
              <w:rPr>
                <w:bCs/>
                <w:szCs w:val="20"/>
              </w:rPr>
              <w:t>Return to Applicant</w:t>
            </w:r>
          </w:p>
        </w:tc>
        <w:tc>
          <w:tcPr>
            <w:tcW w:w="0" w:type="auto"/>
            <w:vAlign w:val="center"/>
          </w:tcPr>
          <w:p w14:paraId="4144A918" w14:textId="2ADC9089" w:rsidR="00ED5A1B" w:rsidRPr="00ED5A1B" w:rsidRDefault="0002555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5</w:t>
            </w:r>
          </w:p>
        </w:tc>
        <w:tc>
          <w:tcPr>
            <w:tcW w:w="0" w:type="auto"/>
            <w:vAlign w:val="center"/>
          </w:tcPr>
          <w:p w14:paraId="0217D371" w14:textId="7F23737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671741BB" w14:textId="11130B20" w:rsidR="00ED5A1B" w:rsidRPr="00ED5A1B" w:rsidRDefault="00D8587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5</w:t>
            </w:r>
          </w:p>
        </w:tc>
      </w:tr>
      <w:tr w:rsidR="00ED5A1B" w:rsidRPr="00ED5A1B" w14:paraId="20DF1915" w14:textId="77777777" w:rsidTr="006450AE">
        <w:trPr>
          <w:trHeight w:val="5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84053F" w14:textId="0EF602F1" w:rsidR="00ED5A1B" w:rsidRPr="00ED5A1B" w:rsidRDefault="00D85873" w:rsidP="00133DB3">
            <w:pPr>
              <w:jc w:val="center"/>
              <w:rPr>
                <w:bCs/>
                <w:szCs w:val="20"/>
              </w:rPr>
            </w:pPr>
            <w:r>
              <w:rPr>
                <w:bCs/>
                <w:szCs w:val="20"/>
              </w:rPr>
              <w:t>Agency Referral Outcome</w:t>
            </w:r>
          </w:p>
        </w:tc>
        <w:tc>
          <w:tcPr>
            <w:tcW w:w="0" w:type="auto"/>
            <w:vAlign w:val="center"/>
          </w:tcPr>
          <w:p w14:paraId="25CA0673" w14:textId="6AA1A6BE" w:rsidR="00ED5A1B" w:rsidRPr="00ED5A1B" w:rsidRDefault="0002555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c>
          <w:tcPr>
            <w:tcW w:w="0" w:type="auto"/>
            <w:vAlign w:val="center"/>
          </w:tcPr>
          <w:p w14:paraId="52663BF9" w14:textId="7B9FB136"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3717A343" w14:textId="4A02A321" w:rsidR="00ED5A1B" w:rsidRPr="00ED5A1B" w:rsidRDefault="00F425DD"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ED5A1B" w:rsidRPr="00ED5A1B" w14:paraId="5FF29549"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D20901" w14:textId="0D748442" w:rsidR="00ED5A1B" w:rsidRPr="00ED5A1B" w:rsidRDefault="00226F3C" w:rsidP="00133DB3">
            <w:pPr>
              <w:jc w:val="center"/>
              <w:rPr>
                <w:bCs/>
                <w:szCs w:val="20"/>
              </w:rPr>
            </w:pPr>
            <w:r>
              <w:rPr>
                <w:bCs/>
                <w:szCs w:val="20"/>
              </w:rPr>
              <w:t>Agency</w:t>
            </w:r>
            <w:r w:rsidR="00F425DD">
              <w:rPr>
                <w:bCs/>
                <w:szCs w:val="20"/>
              </w:rPr>
              <w:t xml:space="preserve"> Referral</w:t>
            </w:r>
          </w:p>
        </w:tc>
        <w:tc>
          <w:tcPr>
            <w:tcW w:w="0" w:type="auto"/>
            <w:vAlign w:val="center"/>
          </w:tcPr>
          <w:p w14:paraId="79B0450D" w14:textId="1F2F5E07" w:rsidR="00ED5A1B" w:rsidRPr="00ED5A1B" w:rsidRDefault="00176508"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c>
          <w:tcPr>
            <w:tcW w:w="0" w:type="auto"/>
            <w:vAlign w:val="center"/>
          </w:tcPr>
          <w:p w14:paraId="7A55EDD1" w14:textId="24A6162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4D9172EC" w14:textId="62391572" w:rsidR="00ED5A1B" w:rsidRPr="00ED5A1B" w:rsidRDefault="00F425DD"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ED5A1B" w:rsidRPr="00ED5A1B" w14:paraId="11510B55"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55EB48" w14:textId="77777777" w:rsidR="00ED5A1B" w:rsidRPr="00ED5A1B" w:rsidRDefault="00ED5A1B" w:rsidP="00133DB3">
            <w:pPr>
              <w:jc w:val="center"/>
              <w:rPr>
                <w:bCs/>
                <w:szCs w:val="20"/>
              </w:rPr>
            </w:pPr>
            <w:r w:rsidRPr="00ED5A1B">
              <w:rPr>
                <w:bCs/>
                <w:szCs w:val="20"/>
              </w:rPr>
              <w:t>Total Outcomes</w:t>
            </w:r>
          </w:p>
        </w:tc>
        <w:tc>
          <w:tcPr>
            <w:tcW w:w="0" w:type="auto"/>
            <w:vAlign w:val="center"/>
          </w:tcPr>
          <w:p w14:paraId="13301A3A" w14:textId="0FE9A214" w:rsidR="00ED5A1B" w:rsidRPr="00ED5A1B" w:rsidRDefault="00176508"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27</w:t>
            </w:r>
          </w:p>
        </w:tc>
        <w:tc>
          <w:tcPr>
            <w:tcW w:w="0" w:type="auto"/>
            <w:vAlign w:val="center"/>
          </w:tcPr>
          <w:p w14:paraId="376ADA4B" w14:textId="4CAC8F2F" w:rsidR="00ED5A1B" w:rsidRPr="00ED5A1B" w:rsidRDefault="00F425DD"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0</w:t>
            </w:r>
          </w:p>
        </w:tc>
        <w:tc>
          <w:tcPr>
            <w:tcW w:w="1334" w:type="dxa"/>
            <w:vAlign w:val="center"/>
          </w:tcPr>
          <w:p w14:paraId="19454411" w14:textId="5732A338" w:rsidR="00ED5A1B" w:rsidRPr="00ED5A1B" w:rsidRDefault="00F425DD"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27</w:t>
            </w:r>
          </w:p>
        </w:tc>
      </w:tr>
    </w:tbl>
    <w:p w14:paraId="4511FDCD" w14:textId="77777777" w:rsidR="006450AE" w:rsidRDefault="006450AE" w:rsidP="000D031B">
      <w:pPr>
        <w:pStyle w:val="NormalWeb"/>
        <w:spacing w:before="0" w:beforeAutospacing="0" w:after="120" w:afterAutospacing="0"/>
        <w:rPr>
          <w:rFonts w:ascii="Arial" w:eastAsiaTheme="minorEastAsia" w:hAnsi="Arial" w:cs="Arial"/>
          <w:b/>
          <w:bCs/>
          <w:color w:val="000000" w:themeColor="dark1"/>
          <w:kern w:val="24"/>
          <w:sz w:val="22"/>
          <w:szCs w:val="22"/>
        </w:rPr>
      </w:pPr>
    </w:p>
    <w:p w14:paraId="31C17FB5" w14:textId="686F4557" w:rsidR="000D031B" w:rsidRPr="00745342" w:rsidRDefault="000D031B" w:rsidP="000D031B">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57073C94" w14:textId="12F37267" w:rsidR="00F425DD" w:rsidRPr="00F425DD" w:rsidRDefault="00F425DD" w:rsidP="00F425DD">
      <w:pPr>
        <w:numPr>
          <w:ilvl w:val="0"/>
          <w:numId w:val="20"/>
        </w:numPr>
        <w:spacing w:after="120"/>
        <w:ind w:left="994"/>
        <w:contextualSpacing/>
        <w:rPr>
          <w:rFonts w:eastAsiaTheme="minorEastAsia" w:cs="Arial"/>
          <w:color w:val="000000" w:themeColor="dark1"/>
          <w:kern w:val="24"/>
          <w:sz w:val="22"/>
          <w:szCs w:val="22"/>
          <w:lang w:eastAsia="en-AU" w:bidi="ta-IN"/>
        </w:rPr>
      </w:pPr>
      <w:r w:rsidRPr="00F425DD">
        <w:rPr>
          <w:rFonts w:eastAsiaTheme="minorEastAsia" w:cs="Arial"/>
          <w:color w:val="000000" w:themeColor="dark1"/>
          <w:kern w:val="24"/>
          <w:sz w:val="22"/>
          <w:szCs w:val="22"/>
          <w:lang w:eastAsia="en-AU" w:bidi="ta-IN"/>
        </w:rPr>
        <w:t xml:space="preserve">In Q1 100% of decisions were made within statutory time frame (27 out of 27) </w:t>
      </w:r>
    </w:p>
    <w:p w14:paraId="701ACEB1" w14:textId="687B93FE" w:rsidR="006450AE" w:rsidRPr="00A95C2C" w:rsidRDefault="00F425DD" w:rsidP="006450AE">
      <w:pPr>
        <w:numPr>
          <w:ilvl w:val="0"/>
          <w:numId w:val="20"/>
        </w:numPr>
        <w:spacing w:after="120"/>
        <w:ind w:left="994"/>
        <w:contextualSpacing/>
        <w:rPr>
          <w:rFonts w:eastAsiaTheme="minorEastAsia" w:cs="Arial"/>
          <w:color w:val="000000" w:themeColor="dark1"/>
          <w:kern w:val="24"/>
          <w:sz w:val="22"/>
          <w:szCs w:val="22"/>
          <w:lang w:eastAsia="en-AU" w:bidi="ta-IN"/>
        </w:rPr>
      </w:pPr>
      <w:r w:rsidRPr="00F425DD">
        <w:rPr>
          <w:rFonts w:eastAsiaTheme="minorEastAsia" w:cs="Arial"/>
          <w:color w:val="000000" w:themeColor="dark1"/>
          <w:kern w:val="24"/>
          <w:sz w:val="22"/>
          <w:szCs w:val="22"/>
          <w:lang w:eastAsia="en-AU" w:bidi="ta-IN"/>
        </w:rPr>
        <w:t>14 decisions were relating to the approval or endorsement of the plan and five were returned to the applicant.</w:t>
      </w:r>
    </w:p>
    <w:p w14:paraId="2CD5397D" w14:textId="643A2174" w:rsidR="005606CC" w:rsidRPr="00675053" w:rsidRDefault="005606CC" w:rsidP="00AE5A7C">
      <w:pPr>
        <w:pStyle w:val="Heading1"/>
      </w:pPr>
      <w:r>
        <w:lastRenderedPageBreak/>
        <w:t xml:space="preserve">Work Plan </w:t>
      </w:r>
      <w:r w:rsidR="005721B6">
        <w:t>Administrative Updates by Notification</w:t>
      </w:r>
      <w:r>
        <w:t xml:space="preserve"> </w:t>
      </w:r>
    </w:p>
    <w:tbl>
      <w:tblPr>
        <w:tblStyle w:val="TableGrid"/>
        <w:tblW w:w="0" w:type="auto"/>
        <w:tblLook w:val="04A0" w:firstRow="1" w:lastRow="0" w:firstColumn="1" w:lastColumn="0" w:noHBand="0" w:noVBand="1"/>
      </w:tblPr>
      <w:tblGrid>
        <w:gridCol w:w="3835"/>
        <w:gridCol w:w="1547"/>
        <w:gridCol w:w="1417"/>
        <w:gridCol w:w="1418"/>
        <w:gridCol w:w="1417"/>
      </w:tblGrid>
      <w:tr w:rsidR="00CB0CB1" w14:paraId="295C7CAE" w14:textId="2EFAE128" w:rsidTr="0049350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4732B8B4" w14:textId="2102E22D" w:rsidR="00CB0CB1" w:rsidRDefault="00CB0CB1" w:rsidP="00CB0CB1">
            <w:pPr>
              <w:rPr>
                <w:sz w:val="22"/>
                <w:szCs w:val="28"/>
              </w:rPr>
            </w:pPr>
            <w:r>
              <w:rPr>
                <w:sz w:val="22"/>
                <w:szCs w:val="28"/>
              </w:rPr>
              <w:t>Extractive Industries</w:t>
            </w:r>
          </w:p>
        </w:tc>
        <w:tc>
          <w:tcPr>
            <w:tcW w:w="1547" w:type="dxa"/>
            <w:vAlign w:val="bottom"/>
          </w:tcPr>
          <w:p w14:paraId="7FE4ABD3" w14:textId="568FF8B4" w:rsidR="00CB0CB1" w:rsidRDefault="00CB0CB1" w:rsidP="00CB0CB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1417" w:type="dxa"/>
            <w:vAlign w:val="bottom"/>
          </w:tcPr>
          <w:p w14:paraId="02A0C713" w14:textId="2B76E2CE" w:rsidR="00CB0CB1" w:rsidRDefault="00CB0CB1" w:rsidP="00CB0CB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1418" w:type="dxa"/>
            <w:vAlign w:val="bottom"/>
          </w:tcPr>
          <w:p w14:paraId="6D01DC79" w14:textId="7828A3EF" w:rsidR="00CB0CB1" w:rsidRDefault="00CB0CB1" w:rsidP="00CB0CB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1417" w:type="dxa"/>
            <w:vAlign w:val="bottom"/>
          </w:tcPr>
          <w:p w14:paraId="7B73ED1D" w14:textId="0C982398" w:rsidR="00CB0CB1" w:rsidRDefault="00CB0CB1" w:rsidP="00CB0CB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r>
      <w:tr w:rsidR="00CB0CB1" w14:paraId="01685961" w14:textId="7FBFF1E1" w:rsidTr="00493501">
        <w:trPr>
          <w:trHeight w:val="450"/>
        </w:trPr>
        <w:tc>
          <w:tcPr>
            <w:cnfStyle w:val="001000000000" w:firstRow="0" w:lastRow="0" w:firstColumn="1" w:lastColumn="0" w:oddVBand="0" w:evenVBand="0" w:oddHBand="0" w:evenHBand="0" w:firstRowFirstColumn="0" w:firstRowLastColumn="0" w:lastRowFirstColumn="0" w:lastRowLastColumn="0"/>
            <w:tcW w:w="0" w:type="auto"/>
            <w:vAlign w:val="bottom"/>
          </w:tcPr>
          <w:p w14:paraId="5C27DE86" w14:textId="09D469ED" w:rsidR="00CB0CB1" w:rsidRDefault="00CB0CB1" w:rsidP="00CB0CB1">
            <w:pPr>
              <w:rPr>
                <w:sz w:val="22"/>
                <w:szCs w:val="28"/>
              </w:rPr>
            </w:pPr>
            <w:r>
              <w:rPr>
                <w:sz w:val="22"/>
                <w:szCs w:val="28"/>
              </w:rPr>
              <w:t>Notifications Received</w:t>
            </w:r>
          </w:p>
        </w:tc>
        <w:tc>
          <w:tcPr>
            <w:tcW w:w="1547" w:type="dxa"/>
            <w:vAlign w:val="bottom"/>
          </w:tcPr>
          <w:p w14:paraId="0090A72E" w14:textId="2EB01612"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17" w:type="dxa"/>
            <w:vAlign w:val="bottom"/>
          </w:tcPr>
          <w:p w14:paraId="486A43C9" w14:textId="4CDE0CE4"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18" w:type="dxa"/>
            <w:vAlign w:val="bottom"/>
          </w:tcPr>
          <w:p w14:paraId="2FB75914" w14:textId="321D7C45"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27E11827" w14:textId="0ECAFD14"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r w:rsidR="00CB0CB1" w14:paraId="4E747750" w14:textId="0373FF45"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1B397D1C" w14:textId="2A3A048E" w:rsidR="00CB0CB1" w:rsidRDefault="00CB0CB1" w:rsidP="00CB0CB1">
            <w:pPr>
              <w:rPr>
                <w:sz w:val="22"/>
                <w:szCs w:val="28"/>
              </w:rPr>
            </w:pPr>
            <w:r>
              <w:rPr>
                <w:sz w:val="22"/>
                <w:szCs w:val="28"/>
              </w:rPr>
              <w:t>Notifications Acknowledged</w:t>
            </w:r>
          </w:p>
        </w:tc>
        <w:tc>
          <w:tcPr>
            <w:tcW w:w="1547" w:type="dxa"/>
            <w:vAlign w:val="bottom"/>
          </w:tcPr>
          <w:p w14:paraId="07816EB9" w14:textId="03A83664"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17" w:type="dxa"/>
            <w:vAlign w:val="bottom"/>
          </w:tcPr>
          <w:p w14:paraId="0B815C21" w14:textId="68EB2C18"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8" w:type="dxa"/>
            <w:vAlign w:val="bottom"/>
          </w:tcPr>
          <w:p w14:paraId="7CB8208F" w14:textId="35F26C92"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7" w:type="dxa"/>
            <w:vAlign w:val="bottom"/>
          </w:tcPr>
          <w:p w14:paraId="3EC609D8" w14:textId="10EF431E"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CB0CB1" w14:paraId="1604E0E7" w14:textId="5557B5C4"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65121BB7" w14:textId="26061D6E" w:rsidR="00CB0CB1" w:rsidRDefault="00CB0CB1" w:rsidP="00CB0CB1">
            <w:pPr>
              <w:rPr>
                <w:sz w:val="22"/>
                <w:szCs w:val="28"/>
              </w:rPr>
            </w:pPr>
            <w:r>
              <w:rPr>
                <w:sz w:val="22"/>
                <w:szCs w:val="28"/>
              </w:rPr>
              <w:t>Notifications Rejected / Withdrawn</w:t>
            </w:r>
          </w:p>
        </w:tc>
        <w:tc>
          <w:tcPr>
            <w:tcW w:w="1547" w:type="dxa"/>
            <w:vAlign w:val="bottom"/>
          </w:tcPr>
          <w:p w14:paraId="02BE2BA7" w14:textId="046D0A97"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7" w:type="dxa"/>
            <w:vAlign w:val="bottom"/>
          </w:tcPr>
          <w:p w14:paraId="549D55EC" w14:textId="26969ED8"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8" w:type="dxa"/>
            <w:vAlign w:val="bottom"/>
          </w:tcPr>
          <w:p w14:paraId="32F617AD" w14:textId="0F73A8C2"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7" w:type="dxa"/>
            <w:vAlign w:val="bottom"/>
          </w:tcPr>
          <w:p w14:paraId="25F729A2" w14:textId="6E6EB322" w:rsidR="00CB0CB1" w:rsidRDefault="00CB0CB1" w:rsidP="00CB0CB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30A1F5F" w14:textId="77777777" w:rsidR="005606CC" w:rsidRDefault="005606CC" w:rsidP="005606CC">
      <w:pPr>
        <w:rPr>
          <w:sz w:val="22"/>
          <w:szCs w:val="28"/>
        </w:rPr>
      </w:pPr>
    </w:p>
    <w:p w14:paraId="1DCB337F" w14:textId="77777777" w:rsidR="007553CC" w:rsidRPr="00225715" w:rsidRDefault="007553CC" w:rsidP="007553CC">
      <w:pPr>
        <w:rPr>
          <w:b/>
          <w:bCs/>
          <w:sz w:val="22"/>
          <w:szCs w:val="28"/>
        </w:rPr>
      </w:pPr>
      <w:r w:rsidRPr="00225715">
        <w:rPr>
          <w:b/>
          <w:bCs/>
          <w:sz w:val="22"/>
          <w:szCs w:val="28"/>
        </w:rPr>
        <w:t>Commentary:</w:t>
      </w:r>
    </w:p>
    <w:p w14:paraId="754550B0" w14:textId="0CF1DC99" w:rsidR="003E6F60" w:rsidRPr="003E6F60" w:rsidRDefault="003E6F60" w:rsidP="003E6F60">
      <w:pPr>
        <w:numPr>
          <w:ilvl w:val="0"/>
          <w:numId w:val="35"/>
        </w:numPr>
        <w:spacing w:after="0"/>
        <w:rPr>
          <w:sz w:val="22"/>
          <w:szCs w:val="28"/>
        </w:rPr>
      </w:pPr>
      <w:r w:rsidRPr="003E6F60">
        <w:rPr>
          <w:sz w:val="22"/>
          <w:szCs w:val="28"/>
        </w:rPr>
        <w:t>In Q1 there were four administrative updates submitted and one acknowledged unlocking 40,000 tonnes of recourses.</w:t>
      </w:r>
    </w:p>
    <w:p w14:paraId="3D3ABC43" w14:textId="038F5C95" w:rsidR="00D4532A" w:rsidRPr="00682AFB" w:rsidRDefault="00D4532A" w:rsidP="00DA65D8">
      <w:pPr>
        <w:spacing w:after="0"/>
        <w:rPr>
          <w:sz w:val="22"/>
          <w:szCs w:val="28"/>
        </w:rPr>
      </w:pPr>
      <w:r>
        <w:rPr>
          <w:rFonts w:eastAsiaTheme="minorEastAsia" w:cs="Arial"/>
          <w:color w:val="000000" w:themeColor="dark1"/>
          <w:kern w:val="24"/>
          <w:sz w:val="22"/>
          <w:szCs w:val="22"/>
        </w:rPr>
        <w:br w:type="page"/>
      </w:r>
    </w:p>
    <w:p w14:paraId="0A855923" w14:textId="24EC205A" w:rsidR="00D4532A" w:rsidRPr="004576EC" w:rsidRDefault="00D4532A" w:rsidP="00AE5A7C">
      <w:pPr>
        <w:pStyle w:val="Heading1"/>
      </w:pPr>
      <w:r w:rsidRPr="001F7FAD">
        <w:lastRenderedPageBreak/>
        <w:t xml:space="preserve">Work </w:t>
      </w:r>
      <w:r>
        <w:t>Authority Bonds</w:t>
      </w:r>
      <w:r w:rsidR="00003517">
        <w:t xml:space="preserve"> Assessments</w:t>
      </w:r>
    </w:p>
    <w:tbl>
      <w:tblPr>
        <w:tblStyle w:val="TableGrid"/>
        <w:tblW w:w="15303" w:type="dxa"/>
        <w:tblLook w:val="04A0" w:firstRow="1" w:lastRow="0" w:firstColumn="1" w:lastColumn="0" w:noHBand="0" w:noVBand="1"/>
      </w:tblPr>
      <w:tblGrid>
        <w:gridCol w:w="2025"/>
        <w:gridCol w:w="1575"/>
        <w:gridCol w:w="1782"/>
        <w:gridCol w:w="1563"/>
        <w:gridCol w:w="1725"/>
        <w:gridCol w:w="1563"/>
        <w:gridCol w:w="1782"/>
        <w:gridCol w:w="1563"/>
        <w:gridCol w:w="1725"/>
      </w:tblGrid>
      <w:tr w:rsidR="00347733" w14:paraId="3AA4B8AB" w14:textId="645EC04C" w:rsidTr="0034773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8B95CD8" w14:textId="74346F13" w:rsidR="00347733" w:rsidRDefault="00347733" w:rsidP="00347733">
            <w:pPr>
              <w:jc w:val="center"/>
              <w:rPr>
                <w:sz w:val="22"/>
                <w:szCs w:val="28"/>
              </w:rPr>
            </w:pPr>
            <w:r>
              <w:rPr>
                <w:sz w:val="22"/>
                <w:szCs w:val="28"/>
              </w:rPr>
              <w:t>Bond Assessment</w:t>
            </w:r>
          </w:p>
        </w:tc>
        <w:tc>
          <w:tcPr>
            <w:tcW w:w="1575" w:type="dxa"/>
            <w:vAlign w:val="center"/>
          </w:tcPr>
          <w:p w14:paraId="3A2BAF19" w14:textId="3B6EAA64"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Q2</w:t>
            </w:r>
          </w:p>
        </w:tc>
        <w:tc>
          <w:tcPr>
            <w:tcW w:w="1782" w:type="dxa"/>
            <w:vAlign w:val="center"/>
          </w:tcPr>
          <w:p w14:paraId="5EE2EBCB" w14:textId="4B0B87C4"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Q2</w:t>
            </w:r>
          </w:p>
        </w:tc>
        <w:tc>
          <w:tcPr>
            <w:tcW w:w="1563" w:type="dxa"/>
            <w:vAlign w:val="center"/>
          </w:tcPr>
          <w:p w14:paraId="38E929C0" w14:textId="643D1B0E"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725" w:type="dxa"/>
            <w:vAlign w:val="center"/>
          </w:tcPr>
          <w:p w14:paraId="63F37228" w14:textId="21E2DFB0"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563" w:type="dxa"/>
            <w:vAlign w:val="center"/>
          </w:tcPr>
          <w:p w14:paraId="0D6F4658" w14:textId="4317ED52"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82" w:type="dxa"/>
            <w:vAlign w:val="center"/>
          </w:tcPr>
          <w:p w14:paraId="00EA6155" w14:textId="5B5FC575"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63" w:type="dxa"/>
            <w:vAlign w:val="center"/>
          </w:tcPr>
          <w:p w14:paraId="55CD4F1B" w14:textId="7A00E440"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25" w:type="dxa"/>
            <w:vAlign w:val="center"/>
          </w:tcPr>
          <w:p w14:paraId="40609EDE" w14:textId="227F2B15" w:rsidR="00347733" w:rsidRDefault="00347733" w:rsidP="0034773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r>
      <w:tr w:rsidR="00347733" w14:paraId="46D436B0" w14:textId="705A164F" w:rsidTr="00347733">
        <w:trPr>
          <w:trHeight w:val="460"/>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C4D5A34" w14:textId="1A13CC34" w:rsidR="00347733" w:rsidRDefault="00347733" w:rsidP="00347733">
            <w:pPr>
              <w:jc w:val="center"/>
              <w:rPr>
                <w:sz w:val="22"/>
                <w:szCs w:val="28"/>
              </w:rPr>
            </w:pPr>
            <w:r>
              <w:rPr>
                <w:sz w:val="22"/>
                <w:szCs w:val="28"/>
              </w:rPr>
              <w:t>Bond Increase</w:t>
            </w:r>
          </w:p>
        </w:tc>
        <w:tc>
          <w:tcPr>
            <w:tcW w:w="1575" w:type="dxa"/>
            <w:vAlign w:val="center"/>
          </w:tcPr>
          <w:p w14:paraId="1E8A5948" w14:textId="68070979"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82" w:type="dxa"/>
            <w:vAlign w:val="center"/>
          </w:tcPr>
          <w:p w14:paraId="771F8D8D" w14:textId="256C3D30"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$2,680,000</w:t>
            </w:r>
          </w:p>
        </w:tc>
        <w:tc>
          <w:tcPr>
            <w:tcW w:w="1563" w:type="dxa"/>
            <w:vAlign w:val="center"/>
          </w:tcPr>
          <w:p w14:paraId="3C8FD135" w14:textId="3637B9C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1725" w:type="dxa"/>
            <w:vAlign w:val="center"/>
          </w:tcPr>
          <w:p w14:paraId="7459C4FA" w14:textId="2748664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$14,099,000</w:t>
            </w:r>
          </w:p>
        </w:tc>
        <w:tc>
          <w:tcPr>
            <w:tcW w:w="1563" w:type="dxa"/>
            <w:vAlign w:val="center"/>
          </w:tcPr>
          <w:p w14:paraId="32E6AC26" w14:textId="6EB9281F"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82" w:type="dxa"/>
            <w:vAlign w:val="center"/>
          </w:tcPr>
          <w:p w14:paraId="5666F50F" w14:textId="08CB8188"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$1,133,500</w:t>
            </w:r>
          </w:p>
        </w:tc>
        <w:tc>
          <w:tcPr>
            <w:tcW w:w="1563" w:type="dxa"/>
            <w:vAlign w:val="center"/>
          </w:tcPr>
          <w:p w14:paraId="2A818BD9" w14:textId="56C43044" w:rsidR="00347733" w:rsidRDefault="00DA5F5D"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25" w:type="dxa"/>
            <w:vAlign w:val="center"/>
          </w:tcPr>
          <w:p w14:paraId="46DEDFEB" w14:textId="78A70582"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$6,111,500</w:t>
            </w:r>
          </w:p>
        </w:tc>
      </w:tr>
      <w:tr w:rsidR="00347733" w14:paraId="1937E0FD" w14:textId="4A24E1C5"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642C98A" w14:textId="20D08816" w:rsidR="00347733" w:rsidRDefault="00347733" w:rsidP="00347733">
            <w:pPr>
              <w:jc w:val="center"/>
              <w:rPr>
                <w:sz w:val="22"/>
                <w:szCs w:val="28"/>
              </w:rPr>
            </w:pPr>
            <w:r>
              <w:rPr>
                <w:sz w:val="22"/>
                <w:szCs w:val="28"/>
              </w:rPr>
              <w:t>Initial Bond</w:t>
            </w:r>
          </w:p>
        </w:tc>
        <w:tc>
          <w:tcPr>
            <w:tcW w:w="1575" w:type="dxa"/>
            <w:vAlign w:val="center"/>
          </w:tcPr>
          <w:p w14:paraId="5B3A9789" w14:textId="46D3BE62"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82" w:type="dxa"/>
            <w:vAlign w:val="center"/>
          </w:tcPr>
          <w:p w14:paraId="00E24F27" w14:textId="3A823BAB"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$14,000</w:t>
            </w:r>
          </w:p>
        </w:tc>
        <w:tc>
          <w:tcPr>
            <w:tcW w:w="1563" w:type="dxa"/>
            <w:vAlign w:val="center"/>
          </w:tcPr>
          <w:p w14:paraId="71D44BE4" w14:textId="47EE42AE"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25" w:type="dxa"/>
            <w:vAlign w:val="center"/>
          </w:tcPr>
          <w:p w14:paraId="787063F5" w14:textId="5C32C628"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$119,000</w:t>
            </w:r>
          </w:p>
        </w:tc>
        <w:tc>
          <w:tcPr>
            <w:tcW w:w="1563" w:type="dxa"/>
            <w:vAlign w:val="center"/>
          </w:tcPr>
          <w:p w14:paraId="0AB7B135" w14:textId="5673C32B"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782" w:type="dxa"/>
            <w:vAlign w:val="center"/>
          </w:tcPr>
          <w:p w14:paraId="4415F3D4" w14:textId="21E76882"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$308,000</w:t>
            </w:r>
          </w:p>
        </w:tc>
        <w:tc>
          <w:tcPr>
            <w:tcW w:w="1563" w:type="dxa"/>
            <w:vAlign w:val="center"/>
          </w:tcPr>
          <w:p w14:paraId="19D39910" w14:textId="3F7C9272" w:rsidR="00347733" w:rsidRDefault="00DA5F5D"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65A3BE79" w14:textId="526FFBFF"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$813,000</w:t>
            </w:r>
          </w:p>
        </w:tc>
      </w:tr>
      <w:tr w:rsidR="00347733" w14:paraId="1CF9B55F" w14:textId="0CE37A48"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0FBEFCA4" w14:textId="44092B97" w:rsidR="00347733" w:rsidRDefault="00347733" w:rsidP="00347733">
            <w:pPr>
              <w:jc w:val="center"/>
              <w:rPr>
                <w:sz w:val="22"/>
                <w:szCs w:val="28"/>
              </w:rPr>
            </w:pPr>
            <w:r>
              <w:rPr>
                <w:sz w:val="22"/>
                <w:szCs w:val="28"/>
              </w:rPr>
              <w:t>Full Release</w:t>
            </w:r>
          </w:p>
        </w:tc>
        <w:tc>
          <w:tcPr>
            <w:tcW w:w="1575" w:type="dxa"/>
            <w:vAlign w:val="center"/>
          </w:tcPr>
          <w:p w14:paraId="2CEED1EE" w14:textId="4E894201"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1782" w:type="dxa"/>
            <w:vAlign w:val="center"/>
          </w:tcPr>
          <w:p w14:paraId="7AC234C0" w14:textId="1D714A5B"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$163,500</w:t>
            </w:r>
          </w:p>
        </w:tc>
        <w:tc>
          <w:tcPr>
            <w:tcW w:w="1563" w:type="dxa"/>
            <w:vAlign w:val="center"/>
          </w:tcPr>
          <w:p w14:paraId="60F873B2" w14:textId="53878E64"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25" w:type="dxa"/>
            <w:vAlign w:val="center"/>
          </w:tcPr>
          <w:p w14:paraId="367B6482" w14:textId="3534F162"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$74,090</w:t>
            </w:r>
          </w:p>
        </w:tc>
        <w:tc>
          <w:tcPr>
            <w:tcW w:w="1563" w:type="dxa"/>
            <w:vAlign w:val="center"/>
          </w:tcPr>
          <w:p w14:paraId="36CB97D5" w14:textId="351B286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3B8CA098" w14:textId="5B0E7499"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$24,500</w:t>
            </w:r>
          </w:p>
        </w:tc>
        <w:tc>
          <w:tcPr>
            <w:tcW w:w="1563" w:type="dxa"/>
            <w:vAlign w:val="center"/>
          </w:tcPr>
          <w:p w14:paraId="6C0B16D0" w14:textId="290B05EB" w:rsidR="00347733" w:rsidRDefault="00DA5F5D"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007726CF" w14:textId="6CBD0D1C"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$5,000</w:t>
            </w:r>
          </w:p>
        </w:tc>
      </w:tr>
      <w:tr w:rsidR="00347733" w14:paraId="02B226B8" w14:textId="30C05A8F"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62507E1F" w14:textId="0041BDD9" w:rsidR="00347733" w:rsidRDefault="00347733" w:rsidP="00347733">
            <w:pPr>
              <w:jc w:val="center"/>
              <w:rPr>
                <w:sz w:val="22"/>
                <w:szCs w:val="28"/>
              </w:rPr>
            </w:pPr>
            <w:r>
              <w:rPr>
                <w:sz w:val="22"/>
                <w:szCs w:val="28"/>
              </w:rPr>
              <w:t>Partial Release</w:t>
            </w:r>
          </w:p>
        </w:tc>
        <w:tc>
          <w:tcPr>
            <w:tcW w:w="1575" w:type="dxa"/>
            <w:vAlign w:val="center"/>
          </w:tcPr>
          <w:p w14:paraId="4503597B" w14:textId="549BFF5A"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82" w:type="dxa"/>
            <w:vAlign w:val="center"/>
          </w:tcPr>
          <w:p w14:paraId="2C8CA4F1" w14:textId="7F9FFD81"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$173,500</w:t>
            </w:r>
          </w:p>
        </w:tc>
        <w:tc>
          <w:tcPr>
            <w:tcW w:w="1563" w:type="dxa"/>
            <w:vAlign w:val="center"/>
          </w:tcPr>
          <w:p w14:paraId="2AA0828D" w14:textId="54748AB8"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6ABD1C42" w14:textId="4A8826FE"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$14,000</w:t>
            </w:r>
          </w:p>
        </w:tc>
        <w:tc>
          <w:tcPr>
            <w:tcW w:w="1563" w:type="dxa"/>
            <w:vAlign w:val="center"/>
          </w:tcPr>
          <w:p w14:paraId="73F2034A" w14:textId="644CBF14"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26751CA1" w14:textId="6F4B562D"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75D811F2" w14:textId="5AD5EE18"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7D35595C" w14:textId="68A69CB0"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347733" w14:paraId="02D13C79" w14:textId="0C0A8A9E"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74F1C0B8" w14:textId="40C50091" w:rsidR="00347733" w:rsidRDefault="00347733" w:rsidP="00347733">
            <w:pPr>
              <w:jc w:val="center"/>
              <w:rPr>
                <w:sz w:val="22"/>
                <w:szCs w:val="28"/>
              </w:rPr>
            </w:pPr>
            <w:r>
              <w:rPr>
                <w:sz w:val="22"/>
                <w:szCs w:val="28"/>
              </w:rPr>
              <w:t>No Change</w:t>
            </w:r>
          </w:p>
        </w:tc>
        <w:tc>
          <w:tcPr>
            <w:tcW w:w="1575" w:type="dxa"/>
            <w:vAlign w:val="center"/>
          </w:tcPr>
          <w:p w14:paraId="797B36B8" w14:textId="3835FC7A"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82" w:type="dxa"/>
            <w:vAlign w:val="center"/>
          </w:tcPr>
          <w:p w14:paraId="06EF35FF" w14:textId="77777777"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21F72293" w14:textId="139E466F"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20F617F4" w14:textId="77777777"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1C01A81C" w14:textId="3A00D5EF"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069B040E" w14:textId="77777777"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03F74450" w14:textId="2BACD160"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40045F85" w14:textId="1FE9206D"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p>
        </w:tc>
      </w:tr>
      <w:tr w:rsidR="00347733" w14:paraId="7DF344A2" w14:textId="4A3E27E9" w:rsidTr="00347733">
        <w:trPr>
          <w:trHeight w:val="48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2AFC24C" w14:textId="122AB5D9" w:rsidR="00347733" w:rsidRDefault="00347733" w:rsidP="00347733">
            <w:pPr>
              <w:jc w:val="center"/>
              <w:rPr>
                <w:sz w:val="22"/>
                <w:szCs w:val="28"/>
              </w:rPr>
            </w:pPr>
            <w:r>
              <w:rPr>
                <w:sz w:val="22"/>
                <w:szCs w:val="28"/>
              </w:rPr>
              <w:t>Total Assessments</w:t>
            </w:r>
          </w:p>
        </w:tc>
        <w:tc>
          <w:tcPr>
            <w:tcW w:w="1575" w:type="dxa"/>
            <w:vAlign w:val="center"/>
          </w:tcPr>
          <w:p w14:paraId="1BBDADB6" w14:textId="467FBB5F"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w:t>
            </w:r>
          </w:p>
        </w:tc>
        <w:tc>
          <w:tcPr>
            <w:tcW w:w="1782" w:type="dxa"/>
            <w:vAlign w:val="center"/>
          </w:tcPr>
          <w:p w14:paraId="46AD026F" w14:textId="25E73B5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$3,031,000</w:t>
            </w:r>
          </w:p>
        </w:tc>
        <w:tc>
          <w:tcPr>
            <w:tcW w:w="1563" w:type="dxa"/>
            <w:vAlign w:val="center"/>
          </w:tcPr>
          <w:p w14:paraId="56BDD943" w14:textId="641B5CA4"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1725" w:type="dxa"/>
            <w:vAlign w:val="center"/>
          </w:tcPr>
          <w:p w14:paraId="4C44B761" w14:textId="7AD11B6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$14,306,090</w:t>
            </w:r>
          </w:p>
        </w:tc>
        <w:tc>
          <w:tcPr>
            <w:tcW w:w="1563" w:type="dxa"/>
            <w:vAlign w:val="center"/>
          </w:tcPr>
          <w:p w14:paraId="033BEE7E" w14:textId="3C115468"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82" w:type="dxa"/>
            <w:vAlign w:val="center"/>
          </w:tcPr>
          <w:p w14:paraId="2D38FA9E" w14:textId="4B7E245C" w:rsidR="00347733" w:rsidRDefault="00347733"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$1,466,000</w:t>
            </w:r>
          </w:p>
        </w:tc>
        <w:tc>
          <w:tcPr>
            <w:tcW w:w="1563" w:type="dxa"/>
            <w:vAlign w:val="center"/>
          </w:tcPr>
          <w:p w14:paraId="2B7ADCD3" w14:textId="50201E1D" w:rsidR="00347733" w:rsidRDefault="00B96B32"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w:t>
            </w:r>
          </w:p>
        </w:tc>
        <w:tc>
          <w:tcPr>
            <w:tcW w:w="1725" w:type="dxa"/>
            <w:vAlign w:val="center"/>
          </w:tcPr>
          <w:p w14:paraId="23765B81" w14:textId="204AEAC0" w:rsidR="00347733" w:rsidRDefault="002F2D5B" w:rsidP="0034773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$6,929,500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4FE018FA" w14:textId="055E26D7" w:rsidR="00003517" w:rsidRDefault="00003517" w:rsidP="00003517">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32BD77C4" w14:textId="77777777" w:rsidR="00834CA4" w:rsidRPr="00834CA4" w:rsidRDefault="00834CA4" w:rsidP="00834CA4">
      <w:pPr>
        <w:numPr>
          <w:ilvl w:val="0"/>
          <w:numId w:val="36"/>
        </w:num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 xml:space="preserve">In Q1, 11 bond assessments were conducted totalling a value of ~$6.9M. </w:t>
      </w:r>
    </w:p>
    <w:p w14:paraId="29A870AC" w14:textId="77777777" w:rsidR="00834CA4" w:rsidRPr="00834CA4" w:rsidRDefault="00834CA4" w:rsidP="00834CA4">
      <w:pPr>
        <w:numPr>
          <w:ilvl w:val="0"/>
          <w:numId w:val="36"/>
        </w:num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Eight had a bond increase, most of the increases were due to the transfer of ownership and work plan variation.</w:t>
      </w:r>
    </w:p>
    <w:p w14:paraId="3DF7417D" w14:textId="4242A46F" w:rsidR="00834CA4" w:rsidRPr="00834CA4" w:rsidRDefault="00834CA4" w:rsidP="00834CA4">
      <w:pPr>
        <w:numPr>
          <w:ilvl w:val="0"/>
          <w:numId w:val="36"/>
        </w:num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One bond was released across the state following successful completion of rehabilitation commitments.</w:t>
      </w:r>
    </w:p>
    <w:p w14:paraId="51982B6E" w14:textId="77777777" w:rsidR="00834CA4" w:rsidRPr="00834CA4" w:rsidRDefault="00834CA4" w:rsidP="00834CA4">
      <w:pPr>
        <w:numPr>
          <w:ilvl w:val="0"/>
          <w:numId w:val="36"/>
        </w:num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One initial bond for a new site set.</w:t>
      </w:r>
    </w:p>
    <w:p w14:paraId="55C6FEB1" w14:textId="77777777" w:rsidR="00834CA4" w:rsidRPr="00834CA4" w:rsidRDefault="00834CA4" w:rsidP="00834CA4">
      <w:p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 xml:space="preserve">Link to website bond information and public bonds dashboard:  </w:t>
      </w:r>
      <w:hyperlink r:id="rId14" w:history="1">
        <w:r w:rsidRPr="00834CA4">
          <w:rPr>
            <w:rStyle w:val="Hyperlink"/>
            <w:rFonts w:eastAsiaTheme="minorEastAsia" w:cs="Arial"/>
            <w:kern w:val="24"/>
            <w:sz w:val="22"/>
            <w:szCs w:val="22"/>
            <w:lang w:eastAsia="en-AU" w:bidi="ta-IN"/>
          </w:rPr>
          <w:t>Rehabilitation bonds interactive dashboard - Resources Victoria</w:t>
        </w:r>
      </w:hyperlink>
    </w:p>
    <w:p w14:paraId="10AF7893" w14:textId="77777777" w:rsidR="00F6167A" w:rsidRDefault="00F6167A" w:rsidP="00003517">
      <w:pPr>
        <w:spacing w:after="0" w:line="240" w:lineRule="auto"/>
        <w:rPr>
          <w:rFonts w:eastAsiaTheme="minorEastAsia" w:cs="Arial"/>
          <w:b/>
          <w:bCs/>
          <w:color w:val="000000" w:themeColor="dark1"/>
          <w:kern w:val="24"/>
          <w:sz w:val="22"/>
          <w:szCs w:val="22"/>
        </w:rPr>
      </w:pPr>
    </w:p>
    <w:p w14:paraId="4ED8EFF9" w14:textId="77777777" w:rsidR="00F6167A" w:rsidRDefault="00F6167A" w:rsidP="00003517">
      <w:pPr>
        <w:spacing w:after="0" w:line="240" w:lineRule="auto"/>
        <w:rPr>
          <w:rFonts w:eastAsiaTheme="minorEastAsia" w:cs="Arial"/>
          <w:b/>
          <w:bCs/>
          <w:color w:val="000000" w:themeColor="dark1"/>
          <w:kern w:val="24"/>
          <w:sz w:val="22"/>
          <w:szCs w:val="22"/>
        </w:rPr>
      </w:pPr>
    </w:p>
    <w:p w14:paraId="5384798D" w14:textId="77777777" w:rsidR="00F6167A" w:rsidRDefault="00F6167A" w:rsidP="00003517">
      <w:pPr>
        <w:spacing w:after="0" w:line="240" w:lineRule="auto"/>
        <w:rPr>
          <w:rFonts w:eastAsiaTheme="minorEastAsia" w:cs="Arial"/>
          <w:b/>
          <w:bCs/>
          <w:color w:val="000000" w:themeColor="dark1"/>
          <w:kern w:val="24"/>
          <w:sz w:val="22"/>
          <w:szCs w:val="22"/>
        </w:rPr>
      </w:pPr>
    </w:p>
    <w:p w14:paraId="2BCA476A" w14:textId="77777777" w:rsidR="00F6167A" w:rsidRDefault="00F6167A" w:rsidP="00003517">
      <w:pPr>
        <w:spacing w:after="0" w:line="240" w:lineRule="auto"/>
        <w:rPr>
          <w:rFonts w:eastAsiaTheme="minorEastAsia" w:cs="Arial"/>
          <w:b/>
          <w:bCs/>
          <w:color w:val="000000" w:themeColor="dark1"/>
          <w:kern w:val="24"/>
          <w:sz w:val="22"/>
          <w:szCs w:val="22"/>
        </w:rPr>
      </w:pPr>
    </w:p>
    <w:p w14:paraId="070A10BA" w14:textId="04B80944" w:rsidR="00030371" w:rsidRDefault="00030371" w:rsidP="00AE5A7C">
      <w:pPr>
        <w:pStyle w:val="Heading1"/>
      </w:pPr>
      <w:r w:rsidRPr="001F7FAD">
        <w:lastRenderedPageBreak/>
        <w:t xml:space="preserve">Work </w:t>
      </w:r>
      <w:r>
        <w:t>Authority Bond Increase</w:t>
      </w:r>
    </w:p>
    <w:tbl>
      <w:tblPr>
        <w:tblStyle w:val="TableGrid"/>
        <w:tblW w:w="0" w:type="auto"/>
        <w:tblLayout w:type="fixed"/>
        <w:tblLook w:val="04A0" w:firstRow="1" w:lastRow="0" w:firstColumn="1" w:lastColumn="0" w:noHBand="0" w:noVBand="1"/>
      </w:tblPr>
      <w:tblGrid>
        <w:gridCol w:w="1655"/>
        <w:gridCol w:w="1541"/>
        <w:gridCol w:w="1740"/>
        <w:gridCol w:w="1599"/>
        <w:gridCol w:w="1739"/>
        <w:gridCol w:w="1599"/>
        <w:gridCol w:w="1739"/>
        <w:gridCol w:w="1600"/>
        <w:gridCol w:w="1739"/>
      </w:tblGrid>
      <w:tr w:rsidR="00F05DFF" w:rsidRPr="00433C08" w14:paraId="798259C4" w14:textId="61983953" w:rsidTr="00F05DFF">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15550FAE" w14:textId="5CD2E041" w:rsidR="00F05DFF" w:rsidRPr="00433C08" w:rsidRDefault="00F05DFF" w:rsidP="00F05DFF">
            <w:pPr>
              <w:jc w:val="center"/>
              <w:rPr>
                <w:sz w:val="22"/>
                <w:szCs w:val="28"/>
              </w:rPr>
            </w:pPr>
            <w:bookmarkStart w:id="1" w:name="_Hlk173959026"/>
            <w:r w:rsidRPr="00433C08">
              <w:rPr>
                <w:sz w:val="22"/>
                <w:szCs w:val="28"/>
              </w:rPr>
              <w:t>Reasons for Bond Increase</w:t>
            </w:r>
          </w:p>
        </w:tc>
        <w:tc>
          <w:tcPr>
            <w:tcW w:w="1541" w:type="dxa"/>
            <w:vAlign w:val="center"/>
          </w:tcPr>
          <w:p w14:paraId="7B473197" w14:textId="4401FFA9"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Q2</w:t>
            </w:r>
          </w:p>
        </w:tc>
        <w:tc>
          <w:tcPr>
            <w:tcW w:w="1740" w:type="dxa"/>
            <w:vAlign w:val="center"/>
          </w:tcPr>
          <w:p w14:paraId="75467493" w14:textId="40097B67"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Q2</w:t>
            </w:r>
          </w:p>
        </w:tc>
        <w:tc>
          <w:tcPr>
            <w:tcW w:w="1599" w:type="dxa"/>
            <w:vAlign w:val="center"/>
          </w:tcPr>
          <w:p w14:paraId="2AF31C05" w14:textId="348D80FA"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3</w:t>
            </w:r>
          </w:p>
        </w:tc>
        <w:tc>
          <w:tcPr>
            <w:tcW w:w="1739" w:type="dxa"/>
            <w:vAlign w:val="center"/>
          </w:tcPr>
          <w:p w14:paraId="4B86C5F4" w14:textId="2BCD58C3"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3</w:t>
            </w:r>
          </w:p>
        </w:tc>
        <w:tc>
          <w:tcPr>
            <w:tcW w:w="1599" w:type="dxa"/>
            <w:vAlign w:val="center"/>
          </w:tcPr>
          <w:p w14:paraId="0C650F30" w14:textId="5C36DEF0"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4</w:t>
            </w:r>
          </w:p>
        </w:tc>
        <w:tc>
          <w:tcPr>
            <w:tcW w:w="1739" w:type="dxa"/>
            <w:vAlign w:val="center"/>
          </w:tcPr>
          <w:p w14:paraId="1C046D58" w14:textId="459C1B49"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4</w:t>
            </w:r>
          </w:p>
        </w:tc>
        <w:tc>
          <w:tcPr>
            <w:tcW w:w="1600" w:type="dxa"/>
            <w:vAlign w:val="center"/>
          </w:tcPr>
          <w:p w14:paraId="70E398B1" w14:textId="16CD2DF0"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c>
          <w:tcPr>
            <w:tcW w:w="1739" w:type="dxa"/>
            <w:vAlign w:val="center"/>
          </w:tcPr>
          <w:p w14:paraId="6665A254" w14:textId="296F5FA9" w:rsidR="00F05DFF" w:rsidRPr="00433C08" w:rsidRDefault="00F05DFF" w:rsidP="00F05DFF">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r>
      <w:tr w:rsidR="00F05DFF" w:rsidRPr="00082E6B" w14:paraId="1DA0DC88" w14:textId="47EFC15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2D52071" w14:textId="77777777" w:rsidR="00F05DFF" w:rsidRPr="00082E6B" w:rsidRDefault="00F05DFF" w:rsidP="00F05DFF">
            <w:pPr>
              <w:jc w:val="center"/>
              <w:rPr>
                <w:rFonts w:cs="Arial"/>
                <w:b w:val="0"/>
                <w:bCs/>
                <w:kern w:val="24"/>
                <w:szCs w:val="20"/>
              </w:rPr>
            </w:pPr>
            <w:r w:rsidRPr="00082E6B">
              <w:rPr>
                <w:rFonts w:cs="Arial"/>
                <w:b w:val="0"/>
                <w:bCs/>
                <w:kern w:val="24"/>
                <w:szCs w:val="20"/>
              </w:rPr>
              <w:t>MRSDA Section 79A</w:t>
            </w:r>
          </w:p>
        </w:tc>
        <w:tc>
          <w:tcPr>
            <w:tcW w:w="1541" w:type="dxa"/>
            <w:vAlign w:val="center"/>
            <w:hideMark/>
          </w:tcPr>
          <w:p w14:paraId="654A461F" w14:textId="058C037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4</w:t>
            </w:r>
          </w:p>
        </w:tc>
        <w:tc>
          <w:tcPr>
            <w:tcW w:w="1740" w:type="dxa"/>
            <w:vAlign w:val="center"/>
            <w:hideMark/>
          </w:tcPr>
          <w:p w14:paraId="6D710081" w14:textId="22281BFC"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$2,646,000</w:t>
            </w:r>
          </w:p>
        </w:tc>
        <w:tc>
          <w:tcPr>
            <w:tcW w:w="1599" w:type="dxa"/>
            <w:vAlign w:val="center"/>
            <w:hideMark/>
          </w:tcPr>
          <w:p w14:paraId="232D4EA0" w14:textId="0EC94B37"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7</w:t>
            </w:r>
          </w:p>
        </w:tc>
        <w:tc>
          <w:tcPr>
            <w:tcW w:w="1739" w:type="dxa"/>
            <w:vAlign w:val="center"/>
            <w:hideMark/>
          </w:tcPr>
          <w:p w14:paraId="1C2E0A0C" w14:textId="3A1BD37D"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$13,729,500</w:t>
            </w:r>
          </w:p>
        </w:tc>
        <w:tc>
          <w:tcPr>
            <w:tcW w:w="1599" w:type="dxa"/>
            <w:vAlign w:val="center"/>
            <w:hideMark/>
          </w:tcPr>
          <w:p w14:paraId="2D44317F" w14:textId="3BB50749"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2C2BA563" w14:textId="3C6CEC0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r>
              <w:rPr>
                <w:rFonts w:cs="Arial"/>
                <w:bCs/>
                <w:kern w:val="24"/>
                <w:szCs w:val="20"/>
              </w:rPr>
              <w:t>075,000</w:t>
            </w:r>
          </w:p>
        </w:tc>
        <w:tc>
          <w:tcPr>
            <w:tcW w:w="1600" w:type="dxa"/>
            <w:vAlign w:val="center"/>
          </w:tcPr>
          <w:p w14:paraId="21748F0C" w14:textId="3DAAD4E7"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0FA08F29" w14:textId="52084D29"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F05DFF" w:rsidRPr="00082E6B" w14:paraId="68EB6785" w14:textId="0D980105" w:rsidTr="00853584">
        <w:trPr>
          <w:trHeight w:val="280"/>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3F390F91" w14:textId="77777777" w:rsidR="00F05DFF" w:rsidRPr="00082E6B" w:rsidRDefault="00F05DFF" w:rsidP="00F05DFF">
            <w:pPr>
              <w:jc w:val="center"/>
              <w:rPr>
                <w:rFonts w:cs="Arial"/>
                <w:b w:val="0"/>
                <w:bCs/>
                <w:kern w:val="24"/>
                <w:szCs w:val="20"/>
              </w:rPr>
            </w:pPr>
            <w:r w:rsidRPr="00082E6B">
              <w:rPr>
                <w:rFonts w:cs="Arial"/>
                <w:b w:val="0"/>
                <w:bCs/>
                <w:kern w:val="24"/>
                <w:szCs w:val="20"/>
              </w:rPr>
              <w:t>Transfer</w:t>
            </w:r>
          </w:p>
        </w:tc>
        <w:tc>
          <w:tcPr>
            <w:tcW w:w="1541" w:type="dxa"/>
            <w:vAlign w:val="center"/>
            <w:hideMark/>
          </w:tcPr>
          <w:p w14:paraId="0B17166E" w14:textId="1B229F8B"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740" w:type="dxa"/>
            <w:vAlign w:val="center"/>
            <w:hideMark/>
          </w:tcPr>
          <w:p w14:paraId="0FC42AE4" w14:textId="706BF393"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$34,000</w:t>
            </w:r>
          </w:p>
        </w:tc>
        <w:tc>
          <w:tcPr>
            <w:tcW w:w="1599" w:type="dxa"/>
            <w:vAlign w:val="center"/>
            <w:hideMark/>
          </w:tcPr>
          <w:p w14:paraId="73AE37C1" w14:textId="69AF547E"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w:t>
            </w:r>
          </w:p>
        </w:tc>
        <w:tc>
          <w:tcPr>
            <w:tcW w:w="1739" w:type="dxa"/>
            <w:vAlign w:val="center"/>
            <w:hideMark/>
          </w:tcPr>
          <w:p w14:paraId="7D9DD986" w14:textId="437BF74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$37,500</w:t>
            </w:r>
          </w:p>
        </w:tc>
        <w:tc>
          <w:tcPr>
            <w:tcW w:w="1599" w:type="dxa"/>
            <w:vAlign w:val="center"/>
            <w:hideMark/>
          </w:tcPr>
          <w:p w14:paraId="2BAEF7F8" w14:textId="69D7C88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726BBC88" w14:textId="312E082C"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w:t>
            </w:r>
            <w:r>
              <w:rPr>
                <w:rFonts w:cs="Arial"/>
                <w:bCs/>
                <w:kern w:val="24"/>
                <w:szCs w:val="20"/>
              </w:rPr>
              <w:t>10,500</w:t>
            </w:r>
          </w:p>
        </w:tc>
        <w:tc>
          <w:tcPr>
            <w:tcW w:w="1600" w:type="dxa"/>
            <w:vAlign w:val="center"/>
          </w:tcPr>
          <w:p w14:paraId="2A2CACA3" w14:textId="5DB66700" w:rsidR="00F05DFF" w:rsidRPr="00082E6B" w:rsidRDefault="007C4877"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7</w:t>
            </w:r>
          </w:p>
        </w:tc>
        <w:tc>
          <w:tcPr>
            <w:tcW w:w="1739" w:type="dxa"/>
            <w:vAlign w:val="center"/>
          </w:tcPr>
          <w:p w14:paraId="0EE7AD2E" w14:textId="20B49607" w:rsidR="00F05DFF" w:rsidRPr="00082E6B" w:rsidRDefault="007C4877"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$6,088,00</w:t>
            </w:r>
          </w:p>
        </w:tc>
      </w:tr>
      <w:tr w:rsidR="00F05DFF" w:rsidRPr="00082E6B" w14:paraId="25456DCF" w14:textId="617E6E01"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9EF40CB" w14:textId="77777777" w:rsidR="00F05DFF" w:rsidRPr="00082E6B" w:rsidRDefault="00F05DFF" w:rsidP="00F05DFF">
            <w:pPr>
              <w:jc w:val="center"/>
              <w:rPr>
                <w:rFonts w:cs="Arial"/>
                <w:b w:val="0"/>
                <w:bCs/>
                <w:kern w:val="24"/>
                <w:szCs w:val="20"/>
              </w:rPr>
            </w:pPr>
            <w:r w:rsidRPr="00082E6B">
              <w:rPr>
                <w:rFonts w:cs="Arial"/>
                <w:b w:val="0"/>
                <w:bCs/>
                <w:kern w:val="24"/>
                <w:szCs w:val="20"/>
              </w:rPr>
              <w:t>Work Plan Variation</w:t>
            </w:r>
          </w:p>
        </w:tc>
        <w:tc>
          <w:tcPr>
            <w:tcW w:w="1541" w:type="dxa"/>
            <w:vAlign w:val="center"/>
            <w:hideMark/>
          </w:tcPr>
          <w:p w14:paraId="5A957FAA" w14:textId="4DFC53D4"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hideMark/>
          </w:tcPr>
          <w:p w14:paraId="344F8762" w14:textId="6428CFAB"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6A098048" w14:textId="7AD623A2"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098B4784" w14:textId="0421F97D"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3F434202" w14:textId="0CB3C34B"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12482344" w14:textId="6757C47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$48,000</w:t>
            </w:r>
          </w:p>
        </w:tc>
        <w:tc>
          <w:tcPr>
            <w:tcW w:w="1600" w:type="dxa"/>
            <w:vAlign w:val="center"/>
          </w:tcPr>
          <w:p w14:paraId="747DA7B0" w14:textId="3D62D102" w:rsidR="00F05DFF" w:rsidRPr="00082E6B" w:rsidRDefault="00825FB7"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tcPr>
          <w:p w14:paraId="13970FCA" w14:textId="2AF0465E" w:rsidR="00F05DFF" w:rsidRPr="00082E6B" w:rsidRDefault="00825FB7"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$23,500</w:t>
            </w:r>
          </w:p>
        </w:tc>
      </w:tr>
      <w:tr w:rsidR="00F05DFF" w:rsidRPr="00082E6B" w14:paraId="3E358E7B" w14:textId="0E1BA13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609CA631" w14:textId="77777777" w:rsidR="00F05DFF" w:rsidRPr="00082E6B" w:rsidRDefault="00F05DFF" w:rsidP="00F05DFF">
            <w:pPr>
              <w:jc w:val="center"/>
              <w:rPr>
                <w:rFonts w:cs="Arial"/>
                <w:b w:val="0"/>
                <w:bCs/>
                <w:kern w:val="24"/>
                <w:szCs w:val="20"/>
              </w:rPr>
            </w:pPr>
            <w:r w:rsidRPr="00082E6B">
              <w:rPr>
                <w:rFonts w:cs="Arial"/>
                <w:b w:val="0"/>
                <w:bCs/>
                <w:kern w:val="24"/>
                <w:szCs w:val="20"/>
              </w:rPr>
              <w:t>Scheduled / Annual Review</w:t>
            </w:r>
          </w:p>
        </w:tc>
        <w:tc>
          <w:tcPr>
            <w:tcW w:w="1541" w:type="dxa"/>
            <w:vAlign w:val="center"/>
            <w:hideMark/>
          </w:tcPr>
          <w:p w14:paraId="74A09CA2" w14:textId="2D1A3B71"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hideMark/>
          </w:tcPr>
          <w:p w14:paraId="50A5F633" w14:textId="626728D4"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09E2EC68" w14:textId="2A96317F"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739" w:type="dxa"/>
            <w:vAlign w:val="center"/>
            <w:hideMark/>
          </w:tcPr>
          <w:p w14:paraId="6193F825" w14:textId="5EF59EDD"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$332,000</w:t>
            </w:r>
          </w:p>
        </w:tc>
        <w:tc>
          <w:tcPr>
            <w:tcW w:w="1599" w:type="dxa"/>
            <w:vAlign w:val="center"/>
            <w:hideMark/>
          </w:tcPr>
          <w:p w14:paraId="04A37D49" w14:textId="0FDC7A4D"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0F0A04D5" w14:textId="184C92AC"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0E681269" w14:textId="0C0DCAFA"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4996EE02" w14:textId="6F4EECB0" w:rsidR="00F05DFF" w:rsidRPr="00082E6B"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F05DFF" w:rsidRPr="00433C08" w14:paraId="52A528CD" w14:textId="0D655B64" w:rsidTr="00F05DFF">
        <w:trPr>
          <w:trHeight w:val="48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7A542245" w14:textId="3C16B47B" w:rsidR="00F05DFF" w:rsidRPr="00E477BA" w:rsidRDefault="00F05DFF" w:rsidP="00F05DFF">
            <w:pPr>
              <w:jc w:val="center"/>
              <w:rPr>
                <w:rFonts w:cs="Arial"/>
                <w:szCs w:val="20"/>
              </w:rPr>
            </w:pPr>
            <w:r w:rsidRPr="00E477BA">
              <w:rPr>
                <w:rFonts w:cs="Arial"/>
                <w:kern w:val="24"/>
                <w:szCs w:val="20"/>
              </w:rPr>
              <w:t>Total Increases</w:t>
            </w:r>
          </w:p>
        </w:tc>
        <w:tc>
          <w:tcPr>
            <w:tcW w:w="1541" w:type="dxa"/>
            <w:vAlign w:val="center"/>
          </w:tcPr>
          <w:p w14:paraId="08B3BD30" w14:textId="3B79DE77"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5</w:t>
            </w:r>
          </w:p>
        </w:tc>
        <w:tc>
          <w:tcPr>
            <w:tcW w:w="1740" w:type="dxa"/>
            <w:vAlign w:val="center"/>
          </w:tcPr>
          <w:p w14:paraId="726D8153" w14:textId="5170DD73"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$2,680,000</w:t>
            </w:r>
          </w:p>
        </w:tc>
        <w:tc>
          <w:tcPr>
            <w:tcW w:w="1599" w:type="dxa"/>
            <w:vAlign w:val="center"/>
          </w:tcPr>
          <w:p w14:paraId="6E073167" w14:textId="1715C11F"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10</w:t>
            </w:r>
          </w:p>
        </w:tc>
        <w:tc>
          <w:tcPr>
            <w:tcW w:w="1739" w:type="dxa"/>
            <w:vAlign w:val="center"/>
          </w:tcPr>
          <w:p w14:paraId="24FF3E1F" w14:textId="32CF9D0E"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$14,099,00</w:t>
            </w:r>
          </w:p>
        </w:tc>
        <w:tc>
          <w:tcPr>
            <w:tcW w:w="1599" w:type="dxa"/>
            <w:vAlign w:val="center"/>
          </w:tcPr>
          <w:p w14:paraId="6EFEEEEB" w14:textId="771C3D44"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1739" w:type="dxa"/>
            <w:vAlign w:val="center"/>
          </w:tcPr>
          <w:p w14:paraId="4520AE66" w14:textId="438C7B11" w:rsidR="00F05DFF" w:rsidRPr="00433C08" w:rsidRDefault="00F05DFF"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$113,350</w:t>
            </w:r>
          </w:p>
        </w:tc>
        <w:tc>
          <w:tcPr>
            <w:tcW w:w="1600" w:type="dxa"/>
            <w:vAlign w:val="center"/>
          </w:tcPr>
          <w:p w14:paraId="11CF50CE" w14:textId="5EC83B38" w:rsidR="00F05DFF" w:rsidRPr="00433C08" w:rsidRDefault="00825FB7"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1739" w:type="dxa"/>
            <w:vAlign w:val="center"/>
          </w:tcPr>
          <w:p w14:paraId="595BA8D4" w14:textId="0A328BA1" w:rsidR="00F05DFF" w:rsidRPr="00433C08" w:rsidRDefault="00825FB7" w:rsidP="00F05DF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r>
      <w:bookmarkEnd w:id="1"/>
    </w:tbl>
    <w:p w14:paraId="4ED021ED" w14:textId="77777777" w:rsidR="00AC5C46" w:rsidRDefault="00AC5C46" w:rsidP="00003517">
      <w:pPr>
        <w:rPr>
          <w:b/>
          <w:bCs/>
          <w:sz w:val="22"/>
          <w:szCs w:val="28"/>
        </w:rPr>
      </w:pPr>
    </w:p>
    <w:p w14:paraId="034DB629" w14:textId="2620AE6C" w:rsidR="00003517" w:rsidRPr="003E4677" w:rsidRDefault="00003517" w:rsidP="00003517">
      <w:pPr>
        <w:rPr>
          <w:b/>
          <w:bCs/>
          <w:sz w:val="22"/>
          <w:szCs w:val="28"/>
        </w:rPr>
      </w:pPr>
      <w:r w:rsidRPr="003E4677">
        <w:rPr>
          <w:b/>
          <w:bCs/>
          <w:sz w:val="22"/>
          <w:szCs w:val="28"/>
        </w:rPr>
        <w:t xml:space="preserve">Commentary: </w:t>
      </w:r>
    </w:p>
    <w:p w14:paraId="2971D9F5" w14:textId="3FA23289" w:rsidR="000D4DA5" w:rsidRPr="000D4DA5" w:rsidRDefault="000D4DA5" w:rsidP="000D4DA5">
      <w:pPr>
        <w:numPr>
          <w:ilvl w:val="0"/>
          <w:numId w:val="37"/>
        </w:numPr>
        <w:rPr>
          <w:sz w:val="22"/>
          <w:szCs w:val="28"/>
        </w:rPr>
      </w:pPr>
      <w:r w:rsidRPr="000D4DA5">
        <w:rPr>
          <w:sz w:val="22"/>
          <w:szCs w:val="28"/>
        </w:rPr>
        <w:t>In Q1 there were 8 bond increases assessed totalling $6.1M. </w:t>
      </w:r>
    </w:p>
    <w:p w14:paraId="0FC35789" w14:textId="77777777" w:rsidR="000D4DA5" w:rsidRDefault="000D4DA5" w:rsidP="000D4DA5">
      <w:pPr>
        <w:numPr>
          <w:ilvl w:val="0"/>
          <w:numId w:val="37"/>
        </w:numPr>
        <w:rPr>
          <w:sz w:val="22"/>
          <w:szCs w:val="28"/>
        </w:rPr>
      </w:pPr>
      <w:r w:rsidRPr="000D4DA5">
        <w:rPr>
          <w:sz w:val="22"/>
          <w:szCs w:val="28"/>
        </w:rPr>
        <w:t>The median amount increased over the last four quarters was $228K and the median years since the last increase was 17.5 years</w:t>
      </w:r>
    </w:p>
    <w:p w14:paraId="6E77AB22" w14:textId="77777777" w:rsidR="000D4DA5" w:rsidRDefault="000D4DA5" w:rsidP="000D4DA5">
      <w:pPr>
        <w:rPr>
          <w:sz w:val="22"/>
          <w:szCs w:val="28"/>
        </w:rPr>
      </w:pPr>
    </w:p>
    <w:p w14:paraId="4981DF74" w14:textId="77777777" w:rsidR="000D4DA5" w:rsidRDefault="000D4DA5" w:rsidP="000D4DA5">
      <w:pPr>
        <w:rPr>
          <w:sz w:val="22"/>
          <w:szCs w:val="28"/>
        </w:rPr>
      </w:pPr>
    </w:p>
    <w:p w14:paraId="6DE699B2" w14:textId="77777777" w:rsidR="000D4DA5" w:rsidRDefault="000D4DA5" w:rsidP="000D4DA5">
      <w:pPr>
        <w:rPr>
          <w:sz w:val="22"/>
          <w:szCs w:val="28"/>
        </w:rPr>
      </w:pPr>
    </w:p>
    <w:p w14:paraId="08DB5929" w14:textId="77777777" w:rsidR="000D4DA5" w:rsidRPr="000D4DA5" w:rsidRDefault="000D4DA5" w:rsidP="000D4DA5">
      <w:pPr>
        <w:rPr>
          <w:sz w:val="22"/>
          <w:szCs w:val="28"/>
        </w:rPr>
      </w:pPr>
    </w:p>
    <w:p w14:paraId="6117D2EE" w14:textId="77777777" w:rsidR="00537849" w:rsidRDefault="00537849" w:rsidP="00C40496">
      <w:pPr>
        <w:rPr>
          <w:sz w:val="22"/>
          <w:szCs w:val="28"/>
        </w:rPr>
      </w:pPr>
    </w:p>
    <w:p w14:paraId="1B4DFAA1" w14:textId="64C66AD1" w:rsidR="001A0DCD" w:rsidRDefault="00AA0C22" w:rsidP="005F68D2">
      <w:pPr>
        <w:pStyle w:val="Heading1"/>
        <w:rPr>
          <w:rFonts w:cs="Arial"/>
          <w:sz w:val="22"/>
          <w:szCs w:val="22"/>
        </w:rPr>
      </w:pPr>
      <w:r>
        <w:lastRenderedPageBreak/>
        <w:t>Compliance Activities</w:t>
      </w:r>
      <w:r w:rsidR="00E926D8">
        <w:t xml:space="preserve"> FY 202</w:t>
      </w:r>
      <w:r w:rsidR="00FD74D2">
        <w:t>5</w:t>
      </w:r>
      <w:r w:rsidR="00E926D8">
        <w:t>-2</w:t>
      </w:r>
      <w:r w:rsidR="00FD74D2">
        <w:t>6 Q1</w:t>
      </w:r>
    </w:p>
    <w:p w14:paraId="6408B556" w14:textId="6D4917D6" w:rsidR="00FD4761" w:rsidRPr="009541FA" w:rsidRDefault="00FD4761" w:rsidP="00AA0C22">
      <w:pPr>
        <w:rPr>
          <w:rFonts w:eastAsia="MS Gothic" w:cs="Arial"/>
          <w:sz w:val="22"/>
          <w:szCs w:val="22"/>
        </w:rPr>
      </w:pPr>
      <w:r>
        <w:rPr>
          <w:rFonts w:eastAsia="MS Gothic" w:cs="Arial"/>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FD74D2" w14:paraId="4B71E4CE" w14:textId="1480FFEC" w:rsidTr="008349C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FD74D2" w:rsidRDefault="00FD74D2" w:rsidP="00FD74D2">
            <w:pPr>
              <w:jc w:val="center"/>
              <w:rPr>
                <w:sz w:val="22"/>
                <w:szCs w:val="28"/>
              </w:rPr>
            </w:pPr>
            <w:r>
              <w:rPr>
                <w:sz w:val="22"/>
                <w:szCs w:val="28"/>
              </w:rPr>
              <w:t>Compliance Activities</w:t>
            </w:r>
          </w:p>
        </w:tc>
        <w:tc>
          <w:tcPr>
            <w:tcW w:w="0" w:type="auto"/>
            <w:vAlign w:val="center"/>
          </w:tcPr>
          <w:p w14:paraId="743ED566" w14:textId="32FF9E71" w:rsidR="00FD74D2" w:rsidRDefault="00FD74D2" w:rsidP="00FD74D2">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0" w:type="auto"/>
            <w:vAlign w:val="center"/>
          </w:tcPr>
          <w:p w14:paraId="298DAC22" w14:textId="037464BD" w:rsidR="00FD74D2" w:rsidRDefault="00FD74D2" w:rsidP="00FD74D2">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3B11546A" w14:textId="50DA1976" w:rsidR="00FD74D2" w:rsidRDefault="00FD74D2" w:rsidP="00FD74D2">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 Q4</w:t>
            </w:r>
          </w:p>
        </w:tc>
        <w:tc>
          <w:tcPr>
            <w:tcW w:w="0" w:type="auto"/>
            <w:vAlign w:val="center"/>
          </w:tcPr>
          <w:p w14:paraId="22E04BF6" w14:textId="743027AC" w:rsidR="00FD74D2" w:rsidRDefault="00FD74D2" w:rsidP="00FD74D2">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w:t>
            </w:r>
            <w:r w:rsidR="00193E47">
              <w:rPr>
                <w:sz w:val="22"/>
                <w:szCs w:val="28"/>
              </w:rPr>
              <w:t>1</w:t>
            </w:r>
          </w:p>
        </w:tc>
      </w:tr>
      <w:tr w:rsidR="00FD74D2" w14:paraId="07EAA876" w14:textId="0D38A6F2"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065A65" w14:textId="6D448A38" w:rsidR="00FD74D2" w:rsidRDefault="00FD74D2" w:rsidP="00FD74D2">
            <w:pPr>
              <w:jc w:val="center"/>
              <w:rPr>
                <w:sz w:val="22"/>
                <w:szCs w:val="28"/>
              </w:rPr>
            </w:pPr>
            <w:r>
              <w:rPr>
                <w:sz w:val="22"/>
                <w:szCs w:val="28"/>
              </w:rPr>
              <w:t>Rapid Inspection</w:t>
            </w:r>
          </w:p>
        </w:tc>
        <w:tc>
          <w:tcPr>
            <w:tcW w:w="0" w:type="auto"/>
            <w:vAlign w:val="center"/>
          </w:tcPr>
          <w:p w14:paraId="6DC6CE86" w14:textId="77777777" w:rsidR="00FD74D2" w:rsidRPr="002F7038"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7EEDD201" w14:textId="5A0FB3CF" w:rsidR="00FD74D2" w:rsidRPr="002F7038"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w:t>
            </w:r>
          </w:p>
        </w:tc>
        <w:tc>
          <w:tcPr>
            <w:tcW w:w="0" w:type="auto"/>
            <w:vAlign w:val="center"/>
          </w:tcPr>
          <w:p w14:paraId="049E5CCA" w14:textId="59B506BB" w:rsidR="00FD74D2" w:rsidRPr="002F7038"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169</w:t>
            </w:r>
          </w:p>
        </w:tc>
        <w:tc>
          <w:tcPr>
            <w:tcW w:w="0" w:type="auto"/>
            <w:vAlign w:val="center"/>
          </w:tcPr>
          <w:p w14:paraId="4A5A5E90" w14:textId="497CE987" w:rsidR="00FD74D2" w:rsidRPr="002F7038"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r w:rsidR="00184B40">
              <w:rPr>
                <w:sz w:val="22"/>
                <w:szCs w:val="28"/>
              </w:rPr>
              <w:t>75</w:t>
            </w:r>
          </w:p>
        </w:tc>
      </w:tr>
      <w:tr w:rsidR="00FD74D2" w14:paraId="787550B4" w14:textId="255F9074" w:rsidTr="008349C4">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03A4DBE4" w:rsidR="00FD74D2" w:rsidRDefault="00FD74D2" w:rsidP="00FD74D2">
            <w:pPr>
              <w:jc w:val="center"/>
              <w:rPr>
                <w:sz w:val="22"/>
                <w:szCs w:val="28"/>
              </w:rPr>
            </w:pPr>
            <w:r>
              <w:rPr>
                <w:sz w:val="22"/>
                <w:szCs w:val="28"/>
              </w:rPr>
              <w:t>Inspection</w:t>
            </w:r>
          </w:p>
        </w:tc>
        <w:tc>
          <w:tcPr>
            <w:tcW w:w="0" w:type="auto"/>
            <w:vAlign w:val="center"/>
          </w:tcPr>
          <w:p w14:paraId="664F0C8D" w14:textId="1C001053"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48</w:t>
            </w:r>
          </w:p>
        </w:tc>
        <w:tc>
          <w:tcPr>
            <w:tcW w:w="0" w:type="auto"/>
            <w:vAlign w:val="center"/>
          </w:tcPr>
          <w:p w14:paraId="01A1660D" w14:textId="276EEC7D"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27D4B89F" w14:textId="10E7799E"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0" w:type="auto"/>
            <w:vAlign w:val="center"/>
          </w:tcPr>
          <w:p w14:paraId="26BB7292" w14:textId="2211DB77"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r w:rsidR="00184B40">
              <w:rPr>
                <w:sz w:val="22"/>
                <w:szCs w:val="28"/>
              </w:rPr>
              <w:t>0</w:t>
            </w:r>
          </w:p>
        </w:tc>
      </w:tr>
      <w:tr w:rsidR="00FD74D2" w14:paraId="10EAA39E" w14:textId="445019FE"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FD74D2" w:rsidRDefault="00FD74D2" w:rsidP="00FD74D2">
            <w:pPr>
              <w:jc w:val="center"/>
              <w:rPr>
                <w:sz w:val="22"/>
                <w:szCs w:val="28"/>
              </w:rPr>
            </w:pPr>
            <w:r>
              <w:rPr>
                <w:sz w:val="22"/>
                <w:szCs w:val="28"/>
              </w:rPr>
              <w:t>Audit</w:t>
            </w:r>
          </w:p>
        </w:tc>
        <w:tc>
          <w:tcPr>
            <w:tcW w:w="0" w:type="auto"/>
            <w:vAlign w:val="center"/>
          </w:tcPr>
          <w:p w14:paraId="4919CD3F" w14:textId="526159E3"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w:t>
            </w:r>
          </w:p>
        </w:tc>
        <w:tc>
          <w:tcPr>
            <w:tcW w:w="0" w:type="auto"/>
            <w:vAlign w:val="center"/>
          </w:tcPr>
          <w:p w14:paraId="7DE3D495" w14:textId="64090B13"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285F4B25" w14:textId="3597E89F"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6AD29D62" w14:textId="51F990C6" w:rsidR="00FD74D2" w:rsidRDefault="00184B40"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r>
      <w:tr w:rsidR="00FD74D2" w14:paraId="68BD29F0" w14:textId="0FFF7781"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06A3FECF" w:rsidR="00FD74D2" w:rsidRDefault="00FD74D2" w:rsidP="00FD74D2">
            <w:pPr>
              <w:jc w:val="center"/>
              <w:rPr>
                <w:sz w:val="22"/>
                <w:szCs w:val="28"/>
              </w:rPr>
            </w:pPr>
            <w:r>
              <w:rPr>
                <w:sz w:val="22"/>
                <w:szCs w:val="28"/>
              </w:rPr>
              <w:t>Meeting</w:t>
            </w:r>
          </w:p>
        </w:tc>
        <w:tc>
          <w:tcPr>
            <w:tcW w:w="0" w:type="auto"/>
            <w:vAlign w:val="center"/>
          </w:tcPr>
          <w:p w14:paraId="7E24D34F" w14:textId="1FC3F142"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65CB80AC" w14:textId="3B0B2E1E"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4B1433CE" w14:textId="17D08EFB" w:rsidR="00FD74D2" w:rsidRDefault="00193E47"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61144033" w14:textId="556BDA70" w:rsidR="00FD74D2" w:rsidRDefault="00184B40"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FD74D2" w14:paraId="3AA7C8CE" w14:textId="49F4803A"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702A1A" w14:textId="57E3075B" w:rsidR="00FD74D2" w:rsidRDefault="00FD74D2" w:rsidP="00FD74D2">
            <w:pPr>
              <w:jc w:val="center"/>
              <w:rPr>
                <w:sz w:val="22"/>
                <w:szCs w:val="28"/>
              </w:rPr>
            </w:pPr>
            <w:r>
              <w:rPr>
                <w:sz w:val="22"/>
                <w:szCs w:val="28"/>
              </w:rPr>
              <w:t>Total</w:t>
            </w:r>
          </w:p>
        </w:tc>
        <w:tc>
          <w:tcPr>
            <w:tcW w:w="0" w:type="auto"/>
            <w:vAlign w:val="center"/>
          </w:tcPr>
          <w:p w14:paraId="7F0BF598" w14:textId="4FA44413"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68</w:t>
            </w:r>
          </w:p>
        </w:tc>
        <w:tc>
          <w:tcPr>
            <w:tcW w:w="0" w:type="auto"/>
            <w:vAlign w:val="center"/>
          </w:tcPr>
          <w:p w14:paraId="08D9BEDF" w14:textId="51871563"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185</w:t>
            </w:r>
          </w:p>
        </w:tc>
        <w:tc>
          <w:tcPr>
            <w:tcW w:w="0" w:type="auto"/>
            <w:vAlign w:val="center"/>
          </w:tcPr>
          <w:p w14:paraId="247C296F" w14:textId="15F34441"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r w:rsidR="00193E47">
              <w:rPr>
                <w:sz w:val="22"/>
                <w:szCs w:val="28"/>
              </w:rPr>
              <w:t>8</w:t>
            </w:r>
          </w:p>
        </w:tc>
        <w:tc>
          <w:tcPr>
            <w:tcW w:w="0" w:type="auto"/>
            <w:vAlign w:val="center"/>
          </w:tcPr>
          <w:p w14:paraId="4A4E588C" w14:textId="3182DCDF" w:rsidR="00FD74D2" w:rsidRDefault="00FD74D2" w:rsidP="00FD74D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r w:rsidR="00184B40">
              <w:rPr>
                <w:sz w:val="22"/>
                <w:szCs w:val="28"/>
              </w:rPr>
              <w:t>5</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1D9EC6F1" w14:textId="77777777" w:rsidR="0005293E" w:rsidRPr="0005293E" w:rsidRDefault="0005293E" w:rsidP="0005293E">
      <w:pPr>
        <w:numPr>
          <w:ilvl w:val="0"/>
          <w:numId w:val="38"/>
        </w:numPr>
        <w:spacing w:after="0" w:line="240" w:lineRule="auto"/>
        <w:contextualSpacing/>
        <w:rPr>
          <w:sz w:val="22"/>
          <w:szCs w:val="28"/>
        </w:rPr>
      </w:pPr>
      <w:r w:rsidRPr="0005293E">
        <w:rPr>
          <w:sz w:val="22"/>
          <w:szCs w:val="28"/>
        </w:rPr>
        <w:t>In Q1, 195 compliance activities were conducted on 183 sites.</w:t>
      </w:r>
    </w:p>
    <w:p w14:paraId="6F42BA9A" w14:textId="77777777" w:rsidR="0005293E" w:rsidRDefault="0005293E" w:rsidP="0005293E">
      <w:pPr>
        <w:numPr>
          <w:ilvl w:val="0"/>
          <w:numId w:val="38"/>
        </w:numPr>
        <w:spacing w:after="0" w:line="240" w:lineRule="auto"/>
        <w:contextualSpacing/>
        <w:rPr>
          <w:sz w:val="22"/>
          <w:szCs w:val="28"/>
        </w:rPr>
      </w:pPr>
      <w:r w:rsidRPr="0005293E">
        <w:rPr>
          <w:sz w:val="22"/>
          <w:szCs w:val="28"/>
        </w:rPr>
        <w:t>Out of 195 activities, 175 rapid inspections were conduction in FY 2025-26</w:t>
      </w:r>
    </w:p>
    <w:p w14:paraId="06C8B98B" w14:textId="77777777" w:rsidR="0005293E" w:rsidRDefault="0005293E" w:rsidP="0060549D">
      <w:pPr>
        <w:spacing w:after="0" w:line="240" w:lineRule="auto"/>
        <w:contextualSpacing/>
        <w:rPr>
          <w:sz w:val="22"/>
          <w:szCs w:val="28"/>
        </w:rPr>
      </w:pPr>
    </w:p>
    <w:p w14:paraId="7B958E41" w14:textId="77777777" w:rsidR="0005293E" w:rsidRDefault="0005293E" w:rsidP="0060549D">
      <w:pPr>
        <w:spacing w:after="0" w:line="240" w:lineRule="auto"/>
        <w:contextualSpacing/>
        <w:rPr>
          <w:sz w:val="22"/>
          <w:szCs w:val="28"/>
        </w:rPr>
      </w:pPr>
    </w:p>
    <w:p w14:paraId="374C2443" w14:textId="77777777" w:rsidR="0005293E" w:rsidRDefault="0005293E" w:rsidP="0060549D">
      <w:pPr>
        <w:spacing w:after="0" w:line="240" w:lineRule="auto"/>
        <w:contextualSpacing/>
        <w:rPr>
          <w:sz w:val="22"/>
          <w:szCs w:val="28"/>
        </w:rPr>
      </w:pPr>
    </w:p>
    <w:p w14:paraId="5403809E" w14:textId="77777777" w:rsidR="0005293E" w:rsidRPr="0005293E" w:rsidRDefault="0005293E" w:rsidP="0060549D">
      <w:pPr>
        <w:spacing w:after="0" w:line="240" w:lineRule="auto"/>
        <w:contextualSpacing/>
        <w:rPr>
          <w:sz w:val="22"/>
          <w:szCs w:val="28"/>
        </w:rPr>
      </w:pPr>
    </w:p>
    <w:p w14:paraId="44954556" w14:textId="17BCED7B" w:rsidR="00DE4882" w:rsidRDefault="00DE4882" w:rsidP="00DE4882">
      <w:pPr>
        <w:pStyle w:val="Heading1"/>
      </w:pPr>
      <w:r>
        <w:t xml:space="preserve">Compliance </w:t>
      </w:r>
      <w:r w:rsidR="00E926D8">
        <w:t>Actions</w:t>
      </w:r>
      <w:r w:rsidR="0060549D">
        <w:t xml:space="preserve"> FY 2025-26 Q1</w:t>
      </w:r>
    </w:p>
    <w:p w14:paraId="5693E741" w14:textId="72C74CB7" w:rsidR="00E14CFF" w:rsidRDefault="00E14CFF" w:rsidP="00E14CFF">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029"/>
        <w:gridCol w:w="1721"/>
        <w:gridCol w:w="1721"/>
        <w:gridCol w:w="1721"/>
        <w:gridCol w:w="1721"/>
      </w:tblGrid>
      <w:tr w:rsidR="00616CD5" w14:paraId="49DEA371" w14:textId="435FBC37" w:rsidTr="002F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FC01D" w14:textId="16875408" w:rsidR="00616CD5" w:rsidRPr="00493F0E" w:rsidRDefault="00616CD5" w:rsidP="00616CD5">
            <w:pPr>
              <w:jc w:val="center"/>
              <w:rPr>
                <w:rFonts w:eastAsia="MS Gothic"/>
                <w:sz w:val="22"/>
                <w:szCs w:val="22"/>
              </w:rPr>
            </w:pPr>
            <w:r w:rsidRPr="00493F0E">
              <w:rPr>
                <w:rFonts w:eastAsia="MS Gothic"/>
                <w:sz w:val="22"/>
                <w:szCs w:val="22"/>
              </w:rPr>
              <w:t>Compliance Actions</w:t>
            </w:r>
          </w:p>
        </w:tc>
        <w:tc>
          <w:tcPr>
            <w:tcW w:w="0" w:type="auto"/>
            <w:vAlign w:val="center"/>
          </w:tcPr>
          <w:p w14:paraId="392A19CA" w14:textId="578AFCB4" w:rsidR="00616CD5" w:rsidRPr="00493F0E" w:rsidRDefault="00616CD5" w:rsidP="00616CD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Q2</w:t>
            </w:r>
          </w:p>
        </w:tc>
        <w:tc>
          <w:tcPr>
            <w:tcW w:w="0" w:type="auto"/>
            <w:vAlign w:val="center"/>
          </w:tcPr>
          <w:p w14:paraId="1F2C1A99" w14:textId="41808446" w:rsidR="00616CD5" w:rsidRPr="00493F0E" w:rsidRDefault="00616CD5" w:rsidP="00616CD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3</w:t>
            </w:r>
          </w:p>
        </w:tc>
        <w:tc>
          <w:tcPr>
            <w:tcW w:w="0" w:type="auto"/>
            <w:vAlign w:val="center"/>
          </w:tcPr>
          <w:p w14:paraId="7A052C9B" w14:textId="3447AE35" w:rsidR="00616CD5" w:rsidRPr="00493F0E" w:rsidRDefault="00616CD5" w:rsidP="00616CD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4</w:t>
            </w:r>
          </w:p>
        </w:tc>
        <w:tc>
          <w:tcPr>
            <w:tcW w:w="0" w:type="auto"/>
            <w:vAlign w:val="center"/>
          </w:tcPr>
          <w:p w14:paraId="338D2C06" w14:textId="7169ABD1" w:rsidR="00616CD5" w:rsidRPr="00493F0E" w:rsidRDefault="00616CD5" w:rsidP="00616CD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Pr>
                <w:rFonts w:eastAsia="MS Gothic"/>
                <w:sz w:val="22"/>
                <w:szCs w:val="22"/>
              </w:rPr>
              <w:t>1</w:t>
            </w:r>
          </w:p>
        </w:tc>
      </w:tr>
      <w:tr w:rsidR="00616CD5" w14:paraId="56A69246" w14:textId="626F2EA1"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7D3107E7" w14:textId="2EC60516" w:rsidR="00616CD5" w:rsidRDefault="00616CD5" w:rsidP="00616CD5">
            <w:pPr>
              <w:jc w:val="center"/>
              <w:rPr>
                <w:rFonts w:eastAsia="MS Gothic"/>
                <w:b w:val="0"/>
                <w:bCs/>
                <w:sz w:val="22"/>
                <w:szCs w:val="22"/>
              </w:rPr>
            </w:pPr>
            <w:r>
              <w:rPr>
                <w:rFonts w:eastAsia="MS Gothic"/>
                <w:b w:val="0"/>
                <w:bCs/>
                <w:sz w:val="22"/>
                <w:szCs w:val="22"/>
              </w:rPr>
              <w:t>Written Instruction/Education</w:t>
            </w:r>
          </w:p>
        </w:tc>
        <w:tc>
          <w:tcPr>
            <w:tcW w:w="0" w:type="auto"/>
            <w:vAlign w:val="center"/>
          </w:tcPr>
          <w:p w14:paraId="5D0931A9" w14:textId="153115AB" w:rsidR="00616CD5" w:rsidRPr="00B72C73"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1</w:t>
            </w:r>
            <w:r w:rsidR="00F82112">
              <w:rPr>
                <w:rFonts w:eastAsia="MS Gothic"/>
                <w:sz w:val="22"/>
                <w:szCs w:val="22"/>
              </w:rPr>
              <w:t>8</w:t>
            </w:r>
          </w:p>
        </w:tc>
        <w:tc>
          <w:tcPr>
            <w:tcW w:w="0" w:type="auto"/>
            <w:vAlign w:val="center"/>
          </w:tcPr>
          <w:p w14:paraId="44C30D44" w14:textId="31181C6F" w:rsidR="00616CD5" w:rsidRPr="00B72C73"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r w:rsidR="00F82112">
              <w:rPr>
                <w:rFonts w:eastAsia="MS Gothic"/>
                <w:sz w:val="22"/>
                <w:szCs w:val="22"/>
              </w:rPr>
              <w:t>6</w:t>
            </w:r>
          </w:p>
        </w:tc>
        <w:tc>
          <w:tcPr>
            <w:tcW w:w="0" w:type="auto"/>
            <w:vAlign w:val="center"/>
          </w:tcPr>
          <w:p w14:paraId="09E0C0A0" w14:textId="2069FC39" w:rsidR="00616CD5" w:rsidRPr="00B72C73" w:rsidRDefault="00F82112"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53</w:t>
            </w:r>
          </w:p>
        </w:tc>
        <w:tc>
          <w:tcPr>
            <w:tcW w:w="0" w:type="auto"/>
            <w:vAlign w:val="center"/>
          </w:tcPr>
          <w:p w14:paraId="0E4A6237" w14:textId="3A3E9E1F" w:rsidR="00616CD5" w:rsidRPr="00B72C73" w:rsidRDefault="00F82112"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32</w:t>
            </w:r>
          </w:p>
        </w:tc>
      </w:tr>
      <w:tr w:rsidR="00616CD5" w14:paraId="638F04BA" w14:textId="5AEE6CDA"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4F466D68" w14:textId="2EBF7725" w:rsidR="00616CD5" w:rsidRDefault="00616CD5" w:rsidP="00616CD5">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BE010C9" w14:textId="0F201D9A" w:rsidR="00616CD5" w:rsidRPr="00B72C73"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0</w:t>
            </w:r>
          </w:p>
        </w:tc>
        <w:tc>
          <w:tcPr>
            <w:tcW w:w="0" w:type="auto"/>
            <w:vAlign w:val="center"/>
          </w:tcPr>
          <w:p w14:paraId="3DF0DF56" w14:textId="7DD62175" w:rsidR="00616CD5" w:rsidRPr="00B72C73"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0</w:t>
            </w:r>
          </w:p>
        </w:tc>
        <w:tc>
          <w:tcPr>
            <w:tcW w:w="0" w:type="auto"/>
            <w:vAlign w:val="center"/>
          </w:tcPr>
          <w:p w14:paraId="5CB4CACB" w14:textId="53F3C8B0" w:rsidR="00616CD5" w:rsidRPr="00B72C73" w:rsidRDefault="00F82112"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1ED4C4CF" w14:textId="3393650B" w:rsidR="00616CD5" w:rsidRPr="00B72C73"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616CD5" w14:paraId="140FEFFF" w14:textId="63AB9360"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00B53103" w14:textId="0740674F" w:rsidR="00616CD5" w:rsidRPr="00BD3A2E" w:rsidRDefault="00616CD5" w:rsidP="00616CD5">
            <w:pPr>
              <w:jc w:val="center"/>
              <w:rPr>
                <w:rFonts w:eastAsia="MS Gothic"/>
                <w:sz w:val="22"/>
                <w:szCs w:val="22"/>
              </w:rPr>
            </w:pPr>
            <w:r w:rsidRPr="00BD3A2E">
              <w:rPr>
                <w:rFonts w:eastAsia="MS Gothic"/>
                <w:sz w:val="22"/>
                <w:szCs w:val="22"/>
              </w:rPr>
              <w:t>Total Actions</w:t>
            </w:r>
          </w:p>
        </w:tc>
        <w:tc>
          <w:tcPr>
            <w:tcW w:w="0" w:type="auto"/>
            <w:vAlign w:val="center"/>
          </w:tcPr>
          <w:p w14:paraId="4225E09C" w14:textId="346957E0" w:rsidR="00616CD5" w:rsidRPr="00BD3A2E"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sidRPr="00BD3A2E">
              <w:rPr>
                <w:rFonts w:eastAsia="MS Gothic"/>
                <w:b/>
                <w:sz w:val="22"/>
                <w:szCs w:val="22"/>
              </w:rPr>
              <w:t>1</w:t>
            </w:r>
            <w:r w:rsidR="00F82112">
              <w:rPr>
                <w:rFonts w:eastAsia="MS Gothic"/>
                <w:b/>
                <w:sz w:val="22"/>
                <w:szCs w:val="22"/>
              </w:rPr>
              <w:t>8</w:t>
            </w:r>
          </w:p>
        </w:tc>
        <w:tc>
          <w:tcPr>
            <w:tcW w:w="0" w:type="auto"/>
            <w:vAlign w:val="center"/>
          </w:tcPr>
          <w:p w14:paraId="42269412" w14:textId="0F3BC26B" w:rsidR="00616CD5" w:rsidRPr="00BD3A2E" w:rsidRDefault="00616CD5" w:rsidP="00616CD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w:t>
            </w:r>
            <w:r w:rsidR="00F82112">
              <w:rPr>
                <w:rFonts w:eastAsia="MS Gothic"/>
                <w:b/>
                <w:sz w:val="22"/>
                <w:szCs w:val="22"/>
              </w:rPr>
              <w:t>6</w:t>
            </w:r>
          </w:p>
        </w:tc>
        <w:tc>
          <w:tcPr>
            <w:tcW w:w="0" w:type="auto"/>
            <w:vAlign w:val="center"/>
          </w:tcPr>
          <w:p w14:paraId="5D0B3BD9" w14:textId="26B5E569" w:rsidR="00616CD5" w:rsidRPr="00BD3A2E" w:rsidRDefault="00F82112" w:rsidP="00616CD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55</w:t>
            </w:r>
          </w:p>
        </w:tc>
        <w:tc>
          <w:tcPr>
            <w:tcW w:w="0" w:type="auto"/>
            <w:vAlign w:val="center"/>
          </w:tcPr>
          <w:p w14:paraId="1303CE59" w14:textId="5D3ED458" w:rsidR="00616CD5" w:rsidRPr="00BD3A2E" w:rsidRDefault="00F82112" w:rsidP="00616CD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32</w:t>
            </w:r>
          </w:p>
        </w:tc>
      </w:tr>
    </w:tbl>
    <w:p w14:paraId="30343C20" w14:textId="15B0D1CC" w:rsidR="005717E7" w:rsidRPr="00450E55" w:rsidRDefault="005717E7" w:rsidP="005717E7">
      <w:pPr>
        <w:rPr>
          <w:rFonts w:eastAsia="MS Gothic"/>
          <w:b/>
          <w:bCs/>
          <w:sz w:val="22"/>
          <w:szCs w:val="22"/>
        </w:rPr>
      </w:pPr>
      <w:r w:rsidRPr="005717E7">
        <w:rPr>
          <w:rFonts w:eastAsia="MS Gothic"/>
          <w:b/>
          <w:bCs/>
          <w:sz w:val="22"/>
          <w:szCs w:val="22"/>
        </w:rPr>
        <w:lastRenderedPageBreak/>
        <w:t>S110 / S110A Notices</w:t>
      </w:r>
    </w:p>
    <w:tbl>
      <w:tblPr>
        <w:tblStyle w:val="TableGrid"/>
        <w:tblW w:w="12194" w:type="dxa"/>
        <w:tblLook w:val="0560" w:firstRow="1" w:lastRow="1" w:firstColumn="0" w:lastColumn="1" w:noHBand="0" w:noVBand="1"/>
      </w:tblPr>
      <w:tblGrid>
        <w:gridCol w:w="3751"/>
        <w:gridCol w:w="1612"/>
        <w:gridCol w:w="2277"/>
        <w:gridCol w:w="2277"/>
        <w:gridCol w:w="2277"/>
      </w:tblGrid>
      <w:tr w:rsidR="00FF09FD" w:rsidRPr="00847E02" w14:paraId="093295F3" w14:textId="59685B44" w:rsidTr="00914B48">
        <w:trPr>
          <w:cnfStyle w:val="100000000000" w:firstRow="1" w:lastRow="0" w:firstColumn="0" w:lastColumn="0" w:oddVBand="0" w:evenVBand="0" w:oddHBand="0" w:evenHBand="0" w:firstRowFirstColumn="0" w:firstRowLastColumn="0" w:lastRowFirstColumn="0" w:lastRowLastColumn="0"/>
          <w:trHeight w:val="287"/>
        </w:trPr>
        <w:tc>
          <w:tcPr>
            <w:tcW w:w="3751" w:type="dxa"/>
            <w:vAlign w:val="center"/>
            <w:hideMark/>
          </w:tcPr>
          <w:p w14:paraId="5DBD1B3E" w14:textId="45B7AB83" w:rsidR="00FF09FD" w:rsidRPr="00222284" w:rsidRDefault="00FF09FD" w:rsidP="00FF09FD">
            <w:pPr>
              <w:spacing w:after="0" w:line="240" w:lineRule="auto"/>
              <w:jc w:val="center"/>
              <w:textAlignment w:val="bottom"/>
              <w:rPr>
                <w:rFonts w:cs="Arial"/>
                <w:sz w:val="22"/>
                <w:szCs w:val="22"/>
                <w:lang w:eastAsia="en-AU" w:bidi="ta-IN"/>
              </w:rPr>
            </w:pPr>
            <w:r>
              <w:rPr>
                <w:rFonts w:cs="Arial"/>
                <w:bCs/>
                <w:kern w:val="24"/>
                <w:sz w:val="22"/>
                <w:szCs w:val="22"/>
                <w:lang w:eastAsia="en-AU" w:bidi="ta-IN"/>
              </w:rPr>
              <w:t>Reason for notice</w:t>
            </w:r>
          </w:p>
        </w:tc>
        <w:tc>
          <w:tcPr>
            <w:tcW w:w="1612" w:type="dxa"/>
            <w:vAlign w:val="center"/>
            <w:hideMark/>
          </w:tcPr>
          <w:p w14:paraId="3ACB0C50" w14:textId="0A4ABCA9" w:rsidR="00FF09FD" w:rsidRPr="00222284" w:rsidRDefault="00FF09FD" w:rsidP="00FF09FD">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1AA43D65" w14:textId="21AF8E72" w:rsidR="00FF09FD" w:rsidRPr="00222284" w:rsidRDefault="00FF09FD" w:rsidP="00FF09FD">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29D4077C" w14:textId="63E10587" w:rsidR="00FF09FD" w:rsidRPr="00222284" w:rsidRDefault="00FF09FD" w:rsidP="00FF09FD">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462FF7F0" w14:textId="65D1B5EC" w:rsidR="00FF09FD" w:rsidRPr="00222284" w:rsidRDefault="00FF09FD" w:rsidP="00FF09FD">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sidR="00FF5D50">
              <w:rPr>
                <w:rFonts w:cs="Arial"/>
                <w:bCs/>
                <w:kern w:val="24"/>
                <w:sz w:val="22"/>
                <w:szCs w:val="22"/>
                <w:lang w:eastAsia="en-AU" w:bidi="ta-IN"/>
              </w:rPr>
              <w:t>5</w:t>
            </w:r>
            <w:r w:rsidRPr="00222284">
              <w:rPr>
                <w:rFonts w:cs="Arial"/>
                <w:bCs/>
                <w:kern w:val="24"/>
                <w:sz w:val="22"/>
                <w:szCs w:val="22"/>
                <w:lang w:eastAsia="en-AU" w:bidi="ta-IN"/>
              </w:rPr>
              <w:t>-2</w:t>
            </w:r>
            <w:r w:rsidR="00FF5D50">
              <w:rPr>
                <w:rFonts w:cs="Arial"/>
                <w:bCs/>
                <w:kern w:val="24"/>
                <w:sz w:val="22"/>
                <w:szCs w:val="22"/>
                <w:lang w:eastAsia="en-AU" w:bidi="ta-IN"/>
              </w:rPr>
              <w:t>6</w:t>
            </w:r>
            <w:r w:rsidRPr="00222284">
              <w:rPr>
                <w:rFonts w:cs="Arial"/>
                <w:bCs/>
                <w:kern w:val="24"/>
                <w:sz w:val="22"/>
                <w:szCs w:val="22"/>
                <w:lang w:eastAsia="en-AU" w:bidi="ta-IN"/>
              </w:rPr>
              <w:t xml:space="preserve"> Q</w:t>
            </w:r>
            <w:r w:rsidR="00FF5D50">
              <w:rPr>
                <w:rFonts w:cs="Arial"/>
                <w:bCs/>
                <w:kern w:val="24"/>
                <w:sz w:val="22"/>
                <w:szCs w:val="22"/>
                <w:lang w:eastAsia="en-AU" w:bidi="ta-IN"/>
              </w:rPr>
              <w:t>1</w:t>
            </w:r>
          </w:p>
        </w:tc>
      </w:tr>
      <w:tr w:rsidR="00431549" w:rsidRPr="008D7525" w14:paraId="024C2C27" w14:textId="58D33A31" w:rsidTr="00914B48">
        <w:tblPrEx>
          <w:tblLook w:val="04A0" w:firstRow="1" w:lastRow="0" w:firstColumn="1" w:lastColumn="0" w:noHBand="0" w:noVBand="1"/>
        </w:tblPrEx>
        <w:trPr>
          <w:trHeight w:val="359"/>
        </w:trPr>
        <w:tc>
          <w:tcPr>
            <w:cnfStyle w:val="001000000000" w:firstRow="0" w:lastRow="0" w:firstColumn="1" w:lastColumn="0" w:oddVBand="0" w:evenVBand="0" w:oddHBand="0" w:evenHBand="0" w:firstRowFirstColumn="0" w:firstRowLastColumn="0" w:lastRowFirstColumn="0" w:lastRowLastColumn="0"/>
            <w:tcW w:w="3751" w:type="dxa"/>
            <w:vAlign w:val="center"/>
          </w:tcPr>
          <w:p w14:paraId="4EABB7F1" w14:textId="79DBE958"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Work Without Licence or Consents</w:t>
            </w:r>
          </w:p>
        </w:tc>
        <w:tc>
          <w:tcPr>
            <w:tcW w:w="1612" w:type="dxa"/>
            <w:vAlign w:val="center"/>
          </w:tcPr>
          <w:p w14:paraId="2CBC82CD" w14:textId="36E4450B"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6</w:t>
            </w:r>
          </w:p>
        </w:tc>
        <w:tc>
          <w:tcPr>
            <w:tcW w:w="2277" w:type="dxa"/>
            <w:vAlign w:val="center"/>
          </w:tcPr>
          <w:p w14:paraId="56F2BBAD" w14:textId="2E42F846"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1 </w:t>
            </w:r>
          </w:p>
        </w:tc>
        <w:tc>
          <w:tcPr>
            <w:tcW w:w="2277" w:type="dxa"/>
            <w:vAlign w:val="center"/>
          </w:tcPr>
          <w:p w14:paraId="3916C772" w14:textId="32E3D5DD"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tcPr>
          <w:p w14:paraId="39EE33F6" w14:textId="5FEC06FD"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431549" w:rsidRPr="008D7525" w14:paraId="7B547471" w14:textId="735BA772" w:rsidTr="00914B48">
        <w:tblPrEx>
          <w:tblLook w:val="04A0" w:firstRow="1" w:lastRow="0" w:firstColumn="1" w:lastColumn="0" w:noHBand="0" w:noVBand="1"/>
        </w:tblPrEx>
        <w:trPr>
          <w:trHeight w:val="344"/>
        </w:trPr>
        <w:tc>
          <w:tcPr>
            <w:cnfStyle w:val="001000000000" w:firstRow="0" w:lastRow="0" w:firstColumn="1" w:lastColumn="0" w:oddVBand="0" w:evenVBand="0" w:oddHBand="0" w:evenHBand="0" w:firstRowFirstColumn="0" w:firstRowLastColumn="0" w:lastRowFirstColumn="0" w:lastRowLastColumn="0"/>
            <w:tcW w:w="3751" w:type="dxa"/>
            <w:vAlign w:val="center"/>
          </w:tcPr>
          <w:p w14:paraId="3F468818" w14:textId="114DD8C9"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Waste and Redundant Plan</w:t>
            </w:r>
          </w:p>
        </w:tc>
        <w:tc>
          <w:tcPr>
            <w:tcW w:w="1612" w:type="dxa"/>
            <w:vAlign w:val="center"/>
          </w:tcPr>
          <w:p w14:paraId="0FDFD5D8" w14:textId="0D48269A"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tcPr>
          <w:p w14:paraId="191B70C6" w14:textId="54820913"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tcPr>
          <w:p w14:paraId="4CC22356" w14:textId="581DADA4"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3</w:t>
            </w:r>
          </w:p>
        </w:tc>
        <w:tc>
          <w:tcPr>
            <w:tcW w:w="2277" w:type="dxa"/>
            <w:vAlign w:val="center"/>
          </w:tcPr>
          <w:p w14:paraId="4ED2780D" w14:textId="059B46B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13D2CBFF" w14:textId="77777777" w:rsidTr="00914B48">
        <w:tblPrEx>
          <w:tblLook w:val="04A0" w:firstRow="1" w:lastRow="0" w:firstColumn="1" w:lastColumn="0" w:noHBand="0" w:noVBand="1"/>
        </w:tblPrEx>
        <w:trPr>
          <w:trHeight w:val="342"/>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7BCBC32B" w14:textId="39AA7D73"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Rehabilitation of Site</w:t>
            </w:r>
          </w:p>
        </w:tc>
        <w:tc>
          <w:tcPr>
            <w:tcW w:w="1612" w:type="dxa"/>
            <w:vAlign w:val="center"/>
            <w:hideMark/>
          </w:tcPr>
          <w:p w14:paraId="530B3D49" w14:textId="5C9B7480"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713AEC50" w14:textId="52D13687"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7C88AE3F" w14:textId="271DD951"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4</w:t>
            </w:r>
          </w:p>
        </w:tc>
        <w:tc>
          <w:tcPr>
            <w:tcW w:w="2277" w:type="dxa"/>
            <w:vAlign w:val="center"/>
            <w:hideMark/>
          </w:tcPr>
          <w:p w14:paraId="2291AA63" w14:textId="49C2ECE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r>
      <w:tr w:rsidR="00431549" w:rsidRPr="004873D1" w14:paraId="6AD67D7E" w14:textId="77777777" w:rsidTr="00914B48">
        <w:tblPrEx>
          <w:tblLook w:val="04A0" w:firstRow="1" w:lastRow="0" w:firstColumn="1" w:lastColumn="0" w:noHBand="0" w:noVBand="1"/>
        </w:tblPrEx>
        <w:trPr>
          <w:trHeight w:val="645"/>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18E8A9DD" w14:textId="768021BF"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Authorised Activity Compliance</w:t>
            </w:r>
          </w:p>
        </w:tc>
        <w:tc>
          <w:tcPr>
            <w:tcW w:w="1612" w:type="dxa"/>
            <w:vAlign w:val="center"/>
            <w:hideMark/>
          </w:tcPr>
          <w:p w14:paraId="30C94DEA" w14:textId="659A23A4"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hideMark/>
          </w:tcPr>
          <w:p w14:paraId="35BEE08D" w14:textId="655643CF"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76B95331" w14:textId="3974585B"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3EB97410" w14:textId="3F6E7413"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431549" w:rsidRPr="004873D1" w14:paraId="3C93E55A" w14:textId="77777777" w:rsidTr="00914B48">
        <w:tblPrEx>
          <w:tblLook w:val="04A0" w:firstRow="1" w:lastRow="0" w:firstColumn="1" w:lastColumn="0" w:noHBand="0" w:noVBand="1"/>
        </w:tblPrEx>
        <w:trPr>
          <w:trHeight w:val="659"/>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41992AE8" w14:textId="286F96AA"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Tailings and Slime Management</w:t>
            </w:r>
          </w:p>
        </w:tc>
        <w:tc>
          <w:tcPr>
            <w:tcW w:w="1612" w:type="dxa"/>
            <w:vAlign w:val="center"/>
            <w:hideMark/>
          </w:tcPr>
          <w:p w14:paraId="2C0FE1EC" w14:textId="3161076A"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c>
          <w:tcPr>
            <w:tcW w:w="2277" w:type="dxa"/>
            <w:vAlign w:val="center"/>
            <w:hideMark/>
          </w:tcPr>
          <w:p w14:paraId="785AD3D4" w14:textId="56311102"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c>
          <w:tcPr>
            <w:tcW w:w="2277" w:type="dxa"/>
            <w:vAlign w:val="center"/>
            <w:hideMark/>
          </w:tcPr>
          <w:p w14:paraId="4F7D5597" w14:textId="7722390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3</w:t>
            </w:r>
          </w:p>
        </w:tc>
        <w:tc>
          <w:tcPr>
            <w:tcW w:w="2277" w:type="dxa"/>
            <w:vAlign w:val="center"/>
            <w:hideMark/>
          </w:tcPr>
          <w:p w14:paraId="16495926" w14:textId="63DB5C9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431549" w:rsidRPr="004873D1" w14:paraId="3356A26D" w14:textId="77777777" w:rsidTr="00914B48">
        <w:tblPrEx>
          <w:tblLook w:val="04A0" w:firstRow="1" w:lastRow="0" w:firstColumn="1" w:lastColumn="0" w:noHBand="0" w:noVBand="1"/>
        </w:tblPrEx>
        <w:trPr>
          <w:trHeight w:val="328"/>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10D26F30" w14:textId="32B9981F"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Tenement Boundaries</w:t>
            </w:r>
          </w:p>
        </w:tc>
        <w:tc>
          <w:tcPr>
            <w:tcW w:w="1612" w:type="dxa"/>
            <w:vAlign w:val="center"/>
            <w:hideMark/>
          </w:tcPr>
          <w:p w14:paraId="74002E78" w14:textId="150DB4B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4603ADFA" w14:textId="49DA3641"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16361761" w14:textId="536045C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1</w:t>
            </w:r>
          </w:p>
        </w:tc>
        <w:tc>
          <w:tcPr>
            <w:tcW w:w="2277" w:type="dxa"/>
            <w:vAlign w:val="center"/>
            <w:hideMark/>
          </w:tcPr>
          <w:p w14:paraId="342BA99F" w14:textId="3DE99C50"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141946DC" w14:textId="77777777" w:rsidTr="00914B48">
        <w:tblPrEx>
          <w:tblLook w:val="04A0" w:firstRow="1" w:lastRow="0" w:firstColumn="1" w:lastColumn="0" w:noHBand="0" w:noVBand="1"/>
        </w:tblPrEx>
        <w:trPr>
          <w:trHeight w:val="659"/>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1DA20AA3" w14:textId="6157551D"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Hazardous Materials Management</w:t>
            </w:r>
          </w:p>
        </w:tc>
        <w:tc>
          <w:tcPr>
            <w:tcW w:w="1612" w:type="dxa"/>
            <w:vAlign w:val="center"/>
            <w:hideMark/>
          </w:tcPr>
          <w:p w14:paraId="6C7EDD4A" w14:textId="6E693311"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59FC4410" w14:textId="249B9B14"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hideMark/>
          </w:tcPr>
          <w:p w14:paraId="3DCBEE1B" w14:textId="08F3070D"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c>
          <w:tcPr>
            <w:tcW w:w="2277" w:type="dxa"/>
            <w:vAlign w:val="center"/>
            <w:hideMark/>
          </w:tcPr>
          <w:p w14:paraId="537A68E9" w14:textId="6E624281"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09E6214C" w14:textId="77777777" w:rsidTr="00914B48">
        <w:tblPrEx>
          <w:tblLook w:val="04A0" w:firstRow="1" w:lastRow="0" w:firstColumn="1" w:lastColumn="0" w:noHBand="0" w:noVBand="1"/>
        </w:tblPrEx>
        <w:trPr>
          <w:trHeight w:val="328"/>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28C029BC" w14:textId="368F9DEC"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Buffer Zones</w:t>
            </w:r>
          </w:p>
        </w:tc>
        <w:tc>
          <w:tcPr>
            <w:tcW w:w="1612" w:type="dxa"/>
            <w:vAlign w:val="center"/>
            <w:hideMark/>
          </w:tcPr>
          <w:p w14:paraId="6F0DD388" w14:textId="3EAA367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0078F821" w14:textId="22F80A8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3BD3B6DF" w14:textId="71DE0B18"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3</w:t>
            </w:r>
          </w:p>
        </w:tc>
        <w:tc>
          <w:tcPr>
            <w:tcW w:w="2277" w:type="dxa"/>
            <w:vAlign w:val="center"/>
            <w:hideMark/>
          </w:tcPr>
          <w:p w14:paraId="441B5B49" w14:textId="6E5C98E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77211E0F" w14:textId="77777777" w:rsidTr="00914B48">
        <w:tblPrEx>
          <w:tblLook w:val="04A0" w:firstRow="1" w:lastRow="0" w:firstColumn="1" w:lastColumn="0" w:noHBand="0" w:noVBand="1"/>
        </w:tblPrEx>
        <w:trPr>
          <w:trHeight w:val="342"/>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5C981EA6" w14:textId="675871D2"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Slope Stability</w:t>
            </w:r>
          </w:p>
        </w:tc>
        <w:tc>
          <w:tcPr>
            <w:tcW w:w="1612" w:type="dxa"/>
            <w:vAlign w:val="center"/>
            <w:hideMark/>
          </w:tcPr>
          <w:p w14:paraId="52DCAF6E" w14:textId="530083ED"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c>
          <w:tcPr>
            <w:tcW w:w="2277" w:type="dxa"/>
            <w:vAlign w:val="center"/>
            <w:hideMark/>
          </w:tcPr>
          <w:p w14:paraId="7742E2BA" w14:textId="75E487DF"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c>
          <w:tcPr>
            <w:tcW w:w="2277" w:type="dxa"/>
            <w:vAlign w:val="center"/>
            <w:hideMark/>
          </w:tcPr>
          <w:p w14:paraId="5C00FC9E" w14:textId="5B3D5A0A"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2CE82DC3" w14:textId="5BB41E5A"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431549" w:rsidRPr="004873D1" w14:paraId="63F83791" w14:textId="77777777" w:rsidTr="00914B48">
        <w:tblPrEx>
          <w:tblLook w:val="04A0" w:firstRow="1" w:lastRow="0" w:firstColumn="1" w:lastColumn="0" w:noHBand="0" w:noVBand="1"/>
        </w:tblPrEx>
        <w:trPr>
          <w:trHeight w:val="645"/>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4C8B2B92" w14:textId="3C412053"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Noxious Weeds, Plants and Pests</w:t>
            </w:r>
          </w:p>
        </w:tc>
        <w:tc>
          <w:tcPr>
            <w:tcW w:w="1612" w:type="dxa"/>
            <w:vAlign w:val="center"/>
            <w:hideMark/>
          </w:tcPr>
          <w:p w14:paraId="12135F47" w14:textId="2981F010"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0C3AD51A" w14:textId="78E35C77"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480E03A9" w14:textId="74049E22"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2</w:t>
            </w:r>
          </w:p>
        </w:tc>
        <w:tc>
          <w:tcPr>
            <w:tcW w:w="2277" w:type="dxa"/>
            <w:vAlign w:val="center"/>
            <w:hideMark/>
          </w:tcPr>
          <w:p w14:paraId="5CAF5398" w14:textId="70336DB1"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0B5CB716" w14:textId="77777777" w:rsidTr="00914B48">
        <w:tblPrEx>
          <w:tblLook w:val="04A0" w:firstRow="1" w:lastRow="0" w:firstColumn="1" w:lastColumn="0" w:noHBand="0" w:noVBand="1"/>
        </w:tblPrEx>
        <w:trPr>
          <w:trHeight w:val="342"/>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4478AA57" w14:textId="38C66EC9"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Water Dams</w:t>
            </w:r>
          </w:p>
        </w:tc>
        <w:tc>
          <w:tcPr>
            <w:tcW w:w="1612" w:type="dxa"/>
            <w:vAlign w:val="center"/>
            <w:hideMark/>
          </w:tcPr>
          <w:p w14:paraId="642B9E53" w14:textId="7C8B90C2"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3</w:t>
            </w:r>
          </w:p>
        </w:tc>
        <w:tc>
          <w:tcPr>
            <w:tcW w:w="2277" w:type="dxa"/>
            <w:vAlign w:val="center"/>
            <w:hideMark/>
          </w:tcPr>
          <w:p w14:paraId="7865C45E" w14:textId="113D5F8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732B51C4" w14:textId="7A86C463"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5FECC3B6" w14:textId="5D5DB960"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431549" w:rsidRPr="004873D1" w14:paraId="3558221C" w14:textId="77777777" w:rsidTr="00914B48">
        <w:tblPrEx>
          <w:tblLook w:val="04A0" w:firstRow="1" w:lastRow="0" w:firstColumn="1" w:lastColumn="0" w:noHBand="0" w:noVBand="1"/>
        </w:tblPrEx>
        <w:trPr>
          <w:trHeight w:val="328"/>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7EE88BFF" w14:textId="02A35A61"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Documentation and Records</w:t>
            </w:r>
          </w:p>
        </w:tc>
        <w:tc>
          <w:tcPr>
            <w:tcW w:w="1612" w:type="dxa"/>
            <w:vAlign w:val="center"/>
            <w:hideMark/>
          </w:tcPr>
          <w:p w14:paraId="3A4FC101" w14:textId="4FCEDB7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20AC1783" w14:textId="4DC5F564"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050EAF65" w14:textId="3E63DEA9"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1F6B6F04" w14:textId="1861D15D"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431549" w:rsidRPr="004873D1" w14:paraId="2C2B23DB" w14:textId="77777777" w:rsidTr="00914B4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11215155" w14:textId="347A5BB8" w:rsidR="00431549" w:rsidRPr="00431549" w:rsidRDefault="00431549" w:rsidP="00431549">
            <w:pPr>
              <w:spacing w:after="0" w:line="240" w:lineRule="auto"/>
              <w:jc w:val="center"/>
              <w:textAlignment w:val="center"/>
              <w:rPr>
                <w:rFonts w:cs="Arial"/>
                <w:b w:val="0"/>
                <w:bCs/>
                <w:sz w:val="22"/>
                <w:szCs w:val="22"/>
                <w:lang w:eastAsia="en-AU" w:bidi="ta-IN"/>
              </w:rPr>
            </w:pPr>
            <w:r w:rsidRPr="00431549">
              <w:rPr>
                <w:rFonts w:cs="Arial"/>
                <w:b w:val="0"/>
                <w:bCs/>
                <w:color w:val="232222"/>
                <w:kern w:val="24"/>
                <w:sz w:val="22"/>
                <w:szCs w:val="22"/>
              </w:rPr>
              <w:t xml:space="preserve"> Environmental Incident Notification</w:t>
            </w:r>
          </w:p>
        </w:tc>
        <w:tc>
          <w:tcPr>
            <w:tcW w:w="1612" w:type="dxa"/>
            <w:vAlign w:val="center"/>
            <w:hideMark/>
          </w:tcPr>
          <w:p w14:paraId="4639F675" w14:textId="551D66B4"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38B0B268" w14:textId="63F9DE7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000000"/>
                <w:kern w:val="24"/>
                <w:sz w:val="22"/>
                <w:szCs w:val="22"/>
              </w:rPr>
              <w:t> </w:t>
            </w:r>
          </w:p>
        </w:tc>
        <w:tc>
          <w:tcPr>
            <w:tcW w:w="2277" w:type="dxa"/>
            <w:vAlign w:val="center"/>
            <w:hideMark/>
          </w:tcPr>
          <w:p w14:paraId="6DB919B1" w14:textId="03D80AE5"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 </w:t>
            </w:r>
          </w:p>
        </w:tc>
        <w:tc>
          <w:tcPr>
            <w:tcW w:w="2277" w:type="dxa"/>
            <w:vAlign w:val="center"/>
            <w:hideMark/>
          </w:tcPr>
          <w:p w14:paraId="711B9A4D" w14:textId="1226A53F" w:rsidR="00431549" w:rsidRPr="00431549" w:rsidRDefault="00431549" w:rsidP="00431549">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31549">
              <w:rPr>
                <w:rFonts w:cs="Arial"/>
                <w:bCs/>
                <w:color w:val="232222"/>
                <w:kern w:val="24"/>
                <w:sz w:val="22"/>
                <w:szCs w:val="22"/>
              </w:rPr>
              <w:t>1</w:t>
            </w:r>
          </w:p>
        </w:tc>
      </w:tr>
      <w:tr w:rsidR="00FF09FD" w:rsidRPr="00C84F46" w14:paraId="6EBCBAC2" w14:textId="3B9A8FCA" w:rsidTr="00914B48">
        <w:tblPrEx>
          <w:tblLook w:val="04A0" w:firstRow="1" w:lastRow="0" w:firstColumn="1" w:lastColumn="0" w:noHBand="0" w:noVBand="1"/>
        </w:tblPrEx>
        <w:trPr>
          <w:trHeight w:val="347"/>
        </w:trPr>
        <w:tc>
          <w:tcPr>
            <w:cnfStyle w:val="001000000000" w:firstRow="0" w:lastRow="0" w:firstColumn="1" w:lastColumn="0" w:oddVBand="0" w:evenVBand="0" w:oddHBand="0" w:evenHBand="0" w:firstRowFirstColumn="0" w:firstRowLastColumn="0" w:lastRowFirstColumn="0" w:lastRowLastColumn="0"/>
            <w:tcW w:w="3751" w:type="dxa"/>
            <w:vAlign w:val="center"/>
            <w:hideMark/>
          </w:tcPr>
          <w:p w14:paraId="59515453" w14:textId="7E28FF58" w:rsidR="00FF09FD" w:rsidRPr="00C84F46" w:rsidRDefault="00FF09FD" w:rsidP="00FF09FD">
            <w:pPr>
              <w:spacing w:after="0" w:line="240" w:lineRule="auto"/>
              <w:jc w:val="center"/>
              <w:textAlignment w:val="center"/>
              <w:rPr>
                <w:rFonts w:cs="Arial"/>
                <w:bCs/>
                <w:sz w:val="22"/>
                <w:szCs w:val="22"/>
                <w:lang w:eastAsia="en-AU" w:bidi="ta-IN"/>
              </w:rPr>
            </w:pPr>
            <w:r w:rsidRPr="00C84F46">
              <w:rPr>
                <w:rFonts w:cs="Arial"/>
                <w:bCs/>
                <w:sz w:val="22"/>
                <w:szCs w:val="22"/>
                <w:lang w:eastAsia="en-AU" w:bidi="ta-IN"/>
              </w:rPr>
              <w:t>Total notices issued</w:t>
            </w:r>
          </w:p>
        </w:tc>
        <w:tc>
          <w:tcPr>
            <w:tcW w:w="1612" w:type="dxa"/>
            <w:vAlign w:val="center"/>
            <w:hideMark/>
          </w:tcPr>
          <w:p w14:paraId="201CEAC4" w14:textId="5AE88FD8" w:rsidR="00FF09FD" w:rsidRPr="005E1E06" w:rsidRDefault="00FF09FD" w:rsidP="00FF09FD">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1</w:t>
            </w:r>
            <w:r w:rsidR="0066028B">
              <w:rPr>
                <w:rFonts w:cs="Arial"/>
                <w:b/>
                <w:bCs/>
                <w:sz w:val="22"/>
                <w:szCs w:val="22"/>
                <w:lang w:eastAsia="en-AU" w:bidi="ta-IN"/>
              </w:rPr>
              <w:t>5</w:t>
            </w:r>
          </w:p>
        </w:tc>
        <w:tc>
          <w:tcPr>
            <w:tcW w:w="0" w:type="auto"/>
            <w:vAlign w:val="center"/>
            <w:hideMark/>
          </w:tcPr>
          <w:p w14:paraId="1067294A" w14:textId="6992B12E" w:rsidR="00FF09FD" w:rsidRPr="00C84F46" w:rsidRDefault="00D056F9" w:rsidP="00FF09FD">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7</w:t>
            </w:r>
          </w:p>
        </w:tc>
        <w:tc>
          <w:tcPr>
            <w:tcW w:w="0" w:type="auto"/>
            <w:vAlign w:val="center"/>
            <w:hideMark/>
          </w:tcPr>
          <w:p w14:paraId="60A7A551" w14:textId="235323B6" w:rsidR="00FF09FD" w:rsidRPr="00C84F46" w:rsidRDefault="00FF09FD" w:rsidP="00FF09FD">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18</w:t>
            </w:r>
          </w:p>
        </w:tc>
        <w:tc>
          <w:tcPr>
            <w:tcW w:w="0" w:type="auto"/>
            <w:vAlign w:val="center"/>
            <w:hideMark/>
          </w:tcPr>
          <w:p w14:paraId="1A7DFF6D" w14:textId="3701901B" w:rsidR="00FF09FD" w:rsidRPr="00C84F46" w:rsidRDefault="002C4FEA" w:rsidP="00FF09FD">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8</w:t>
            </w:r>
          </w:p>
        </w:tc>
      </w:tr>
    </w:tbl>
    <w:p w14:paraId="778F47D8" w14:textId="77777777" w:rsidR="005717E7" w:rsidRDefault="005717E7" w:rsidP="005717E7">
      <w:pPr>
        <w:rPr>
          <w:rFonts w:eastAsia="MS Gothic"/>
          <w:sz w:val="22"/>
          <w:szCs w:val="22"/>
        </w:rPr>
      </w:pPr>
    </w:p>
    <w:p w14:paraId="48988506" w14:textId="13FEA5D2" w:rsidR="00450E55" w:rsidRPr="00450E55" w:rsidRDefault="00B72C73" w:rsidP="00450E55">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2C4FEA" w:rsidRPr="00AB6563" w14:paraId="2ED7CF43" w14:textId="745FF377" w:rsidTr="002C4FEA">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9E8D8BD" w14:textId="39F2DAC1" w:rsidR="002C4FEA" w:rsidRPr="00AB6563" w:rsidRDefault="002C4FEA" w:rsidP="002C4FEA">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w:t>
            </w:r>
            <w:r w:rsidRPr="00AB6563">
              <w:rPr>
                <w:rFonts w:cs="Arial"/>
                <w:bCs/>
                <w:kern w:val="24"/>
                <w:sz w:val="22"/>
                <w:szCs w:val="22"/>
                <w:lang w:eastAsia="en-AU" w:bidi="ta-IN"/>
              </w:rPr>
              <w:t xml:space="preserve"> Action</w:t>
            </w:r>
          </w:p>
        </w:tc>
        <w:tc>
          <w:tcPr>
            <w:tcW w:w="1480" w:type="dxa"/>
            <w:vAlign w:val="bottom"/>
            <w:hideMark/>
          </w:tcPr>
          <w:p w14:paraId="14CF8243" w14:textId="6463D20B"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2</w:t>
            </w:r>
          </w:p>
        </w:tc>
        <w:tc>
          <w:tcPr>
            <w:tcW w:w="1481" w:type="dxa"/>
            <w:vAlign w:val="bottom"/>
            <w:hideMark/>
          </w:tcPr>
          <w:p w14:paraId="77C4EF45" w14:textId="4D7A9173"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3</w:t>
            </w:r>
          </w:p>
        </w:tc>
        <w:tc>
          <w:tcPr>
            <w:tcW w:w="1481" w:type="dxa"/>
            <w:vAlign w:val="bottom"/>
            <w:hideMark/>
          </w:tcPr>
          <w:p w14:paraId="591C2D57" w14:textId="6F6482F4"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vAlign w:val="bottom"/>
            <w:hideMark/>
          </w:tcPr>
          <w:p w14:paraId="29044570" w14:textId="56937253"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1</w:t>
            </w:r>
          </w:p>
        </w:tc>
      </w:tr>
      <w:tr w:rsidR="002C4FEA" w:rsidRPr="00AB6563" w14:paraId="58816163" w14:textId="1BA228F6" w:rsidTr="002C4FEA">
        <w:trPr>
          <w:trHeight w:val="315"/>
        </w:trPr>
        <w:tc>
          <w:tcPr>
            <w:tcW w:w="3358" w:type="dxa"/>
            <w:vAlign w:val="bottom"/>
            <w:hideMark/>
          </w:tcPr>
          <w:p w14:paraId="28371229" w14:textId="647FBAE6"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hideMark/>
          </w:tcPr>
          <w:p w14:paraId="63C07A0C" w14:textId="7E00BC4E" w:rsidR="002C4FEA" w:rsidRPr="00AB6563" w:rsidRDefault="002C4FEA" w:rsidP="002C4FEA">
            <w:pPr>
              <w:spacing w:after="0" w:line="240" w:lineRule="auto"/>
              <w:jc w:val="center"/>
              <w:textAlignment w:val="center"/>
              <w:rPr>
                <w:rFonts w:cs="Arial"/>
                <w:sz w:val="22"/>
                <w:szCs w:val="22"/>
                <w:lang w:eastAsia="en-AU" w:bidi="ta-IN"/>
              </w:rPr>
            </w:pPr>
          </w:p>
        </w:tc>
        <w:tc>
          <w:tcPr>
            <w:tcW w:w="1481" w:type="dxa"/>
            <w:vAlign w:val="center"/>
            <w:hideMark/>
          </w:tcPr>
          <w:p w14:paraId="6A16FF50" w14:textId="29C7FBA1" w:rsidR="002C4FEA" w:rsidRPr="00AB6563" w:rsidRDefault="002C4FEA" w:rsidP="002C4FEA">
            <w:pPr>
              <w:spacing w:after="0" w:line="240" w:lineRule="auto"/>
              <w:jc w:val="center"/>
              <w:textAlignment w:val="center"/>
              <w:rPr>
                <w:rFonts w:cs="Arial"/>
                <w:sz w:val="22"/>
                <w:szCs w:val="22"/>
                <w:lang w:eastAsia="en-AU" w:bidi="ta-IN"/>
              </w:rPr>
            </w:pPr>
          </w:p>
        </w:tc>
        <w:tc>
          <w:tcPr>
            <w:tcW w:w="1481" w:type="dxa"/>
            <w:vAlign w:val="center"/>
            <w:hideMark/>
          </w:tcPr>
          <w:p w14:paraId="0F4DA1EB" w14:textId="63E02F2E" w:rsidR="002C4FEA" w:rsidRPr="00AB6563" w:rsidRDefault="002C4FEA" w:rsidP="002C4FEA">
            <w:pPr>
              <w:spacing w:after="0" w:line="240" w:lineRule="auto"/>
              <w:jc w:val="center"/>
              <w:textAlignment w:val="center"/>
              <w:rPr>
                <w:rFonts w:cs="Arial"/>
                <w:sz w:val="22"/>
                <w:szCs w:val="22"/>
                <w:lang w:eastAsia="en-AU" w:bidi="ta-IN"/>
              </w:rPr>
            </w:pPr>
          </w:p>
        </w:tc>
        <w:tc>
          <w:tcPr>
            <w:tcW w:w="1481" w:type="dxa"/>
            <w:vAlign w:val="center"/>
          </w:tcPr>
          <w:p w14:paraId="30495F88" w14:textId="74486AA7" w:rsidR="002C4FEA" w:rsidRPr="00AB6563" w:rsidRDefault="002C4FEA" w:rsidP="002C4FEA">
            <w:pPr>
              <w:spacing w:after="0" w:line="240" w:lineRule="auto"/>
              <w:jc w:val="center"/>
              <w:textAlignment w:val="center"/>
              <w:rPr>
                <w:rFonts w:cs="Arial"/>
                <w:sz w:val="22"/>
                <w:szCs w:val="22"/>
                <w:lang w:eastAsia="en-AU" w:bidi="ta-IN"/>
              </w:rPr>
            </w:pPr>
          </w:p>
        </w:tc>
      </w:tr>
      <w:tr w:rsidR="002C4FEA" w:rsidRPr="00AB6563" w14:paraId="15C6A4A8" w14:textId="54BC05A9" w:rsidTr="002C4FEA">
        <w:trPr>
          <w:trHeight w:val="315"/>
        </w:trPr>
        <w:tc>
          <w:tcPr>
            <w:tcW w:w="3358" w:type="dxa"/>
            <w:vAlign w:val="bottom"/>
            <w:hideMark/>
          </w:tcPr>
          <w:p w14:paraId="285C1ABB" w14:textId="77777777" w:rsidR="002C4FEA" w:rsidRPr="00AB6563" w:rsidRDefault="002C4FEA" w:rsidP="002C4FEA">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Direction</w:t>
            </w:r>
          </w:p>
        </w:tc>
        <w:tc>
          <w:tcPr>
            <w:tcW w:w="1480" w:type="dxa"/>
            <w:vAlign w:val="center"/>
            <w:hideMark/>
          </w:tcPr>
          <w:p w14:paraId="707A4B40" w14:textId="65315E69" w:rsidR="002C4FEA" w:rsidRPr="00AB6563" w:rsidRDefault="00990B6C" w:rsidP="002C4FEA">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1EA5D5DB" w14:textId="31FFDB14" w:rsidR="002C4FEA" w:rsidRPr="00AB6563" w:rsidRDefault="00990B6C" w:rsidP="002C4FEA">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5B09F2EC" w14:textId="5803E9A0" w:rsidR="002C4FEA" w:rsidRPr="00AB6563" w:rsidRDefault="002C4FEA" w:rsidP="002C4FEA">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27B922B3" w14:textId="689C4F03" w:rsidR="002C4FEA" w:rsidRPr="00AB6563" w:rsidRDefault="00990B6C" w:rsidP="002C4FEA">
            <w:pPr>
              <w:spacing w:after="0" w:line="240" w:lineRule="auto"/>
              <w:jc w:val="center"/>
              <w:textAlignment w:val="center"/>
              <w:rPr>
                <w:rFonts w:cs="Arial"/>
                <w:sz w:val="22"/>
                <w:szCs w:val="22"/>
                <w:lang w:eastAsia="en-AU" w:bidi="ta-IN"/>
              </w:rPr>
            </w:pPr>
            <w:r>
              <w:rPr>
                <w:rFonts w:cs="Arial"/>
                <w:sz w:val="22"/>
                <w:szCs w:val="22"/>
                <w:lang w:eastAsia="en-AU" w:bidi="ta-IN"/>
              </w:rPr>
              <w:t>0</w:t>
            </w:r>
          </w:p>
        </w:tc>
      </w:tr>
      <w:tr w:rsidR="002C4FEA" w:rsidRPr="00AB6563" w14:paraId="654A48CD" w14:textId="6D1BE4AB" w:rsidTr="002C4FE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00A76E84" w14:textId="25A655E6" w:rsidR="002C4FEA" w:rsidRPr="00AB6563" w:rsidRDefault="002C4FEA" w:rsidP="008B323B">
            <w:pPr>
              <w:spacing w:after="0" w:line="240" w:lineRule="auto"/>
              <w:jc w:val="center"/>
              <w:textAlignment w:val="center"/>
              <w:rPr>
                <w:rFonts w:cs="Arial"/>
                <w:sz w:val="22"/>
                <w:szCs w:val="22"/>
                <w:lang w:eastAsia="en-AU" w:bidi="ta-IN"/>
              </w:rPr>
            </w:pPr>
            <w:r>
              <w:rPr>
                <w:rFonts w:cs="Arial"/>
                <w:sz w:val="22"/>
                <w:szCs w:val="22"/>
                <w:lang w:eastAsia="en-AU" w:bidi="ta-IN"/>
              </w:rPr>
              <w:t>Total Actions</w:t>
            </w:r>
          </w:p>
        </w:tc>
        <w:tc>
          <w:tcPr>
            <w:tcW w:w="1480" w:type="dxa"/>
            <w:vAlign w:val="center"/>
            <w:hideMark/>
          </w:tcPr>
          <w:p w14:paraId="32477B3F" w14:textId="5691DA5B" w:rsidR="002C4FEA" w:rsidRPr="00AB6563" w:rsidRDefault="00990B6C" w:rsidP="008B323B">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7B4FE9B0" w14:textId="4529AA92" w:rsidR="002C4FEA" w:rsidRPr="00AB6563" w:rsidRDefault="002C4FEA" w:rsidP="008B323B">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43C50D6B" w14:textId="32FC4D91" w:rsidR="002C4FEA" w:rsidRPr="00AB6563" w:rsidRDefault="00990B6C" w:rsidP="008B323B">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79A0A97E" w14:textId="5718A3F4" w:rsidR="002C4FEA" w:rsidRPr="00AB6563" w:rsidRDefault="00990B6C" w:rsidP="008B323B">
            <w:pPr>
              <w:spacing w:after="0" w:line="240" w:lineRule="auto"/>
              <w:jc w:val="center"/>
              <w:textAlignment w:val="center"/>
              <w:rPr>
                <w:rFonts w:cs="Arial"/>
                <w:sz w:val="22"/>
                <w:szCs w:val="22"/>
                <w:lang w:eastAsia="en-AU" w:bidi="ta-IN"/>
              </w:rPr>
            </w:pPr>
            <w:r>
              <w:rPr>
                <w:rFonts w:cs="Arial"/>
                <w:sz w:val="22"/>
                <w:szCs w:val="22"/>
                <w:lang w:eastAsia="en-AU" w:bidi="ta-IN"/>
              </w:rPr>
              <w:t>0</w:t>
            </w:r>
          </w:p>
        </w:tc>
      </w:tr>
    </w:tbl>
    <w:p w14:paraId="1ACD63B0" w14:textId="77777777" w:rsidR="0044799C" w:rsidRDefault="0044799C" w:rsidP="007D2DDE">
      <w:pPr>
        <w:rPr>
          <w:b/>
          <w:bCs/>
          <w:sz w:val="22"/>
          <w:szCs w:val="28"/>
        </w:rPr>
      </w:pPr>
    </w:p>
    <w:p w14:paraId="41B3AAED" w14:textId="143BFD31" w:rsidR="00C021AB" w:rsidRDefault="007D2DDE" w:rsidP="00C021AB">
      <w:pPr>
        <w:rPr>
          <w:b/>
          <w:bCs/>
          <w:sz w:val="22"/>
          <w:szCs w:val="28"/>
        </w:rPr>
      </w:pPr>
      <w:r w:rsidRPr="003E4677">
        <w:rPr>
          <w:b/>
          <w:bCs/>
          <w:sz w:val="22"/>
          <w:szCs w:val="28"/>
        </w:rPr>
        <w:t xml:space="preserve">Commentary: </w:t>
      </w:r>
      <w:r w:rsidR="00C021AB" w:rsidRPr="00C021AB">
        <w:rPr>
          <w:sz w:val="22"/>
          <w:szCs w:val="28"/>
        </w:rPr>
        <w:t xml:space="preserve">In Q1 There were 40 compliance enforcement actions issued out, 32 were educational activities in relation to tenement boundaries </w:t>
      </w:r>
      <w:r w:rsidR="008433E0" w:rsidRPr="00C021AB">
        <w:rPr>
          <w:sz w:val="22"/>
          <w:szCs w:val="28"/>
        </w:rPr>
        <w:t>issue, environmental</w:t>
      </w:r>
      <w:r w:rsidR="00C021AB" w:rsidRPr="00C021AB">
        <w:rPr>
          <w:sz w:val="22"/>
          <w:szCs w:val="28"/>
        </w:rPr>
        <w:t xml:space="preserve"> safety risks, accumulation of waste and derelict plant material.</w:t>
      </w:r>
    </w:p>
    <w:p w14:paraId="5000731C" w14:textId="50D0481C" w:rsidR="00FD483B" w:rsidRPr="00E926D8" w:rsidRDefault="00FD483B" w:rsidP="00FD483B">
      <w:pPr>
        <w:pStyle w:val="Heading1"/>
      </w:pPr>
      <w:r>
        <w:t>Compliance Incidents</w:t>
      </w:r>
      <w:r w:rsidR="004804D7">
        <w:t xml:space="preserve"> FY 2025-26 Q1</w:t>
      </w:r>
    </w:p>
    <w:tbl>
      <w:tblPr>
        <w:tblStyle w:val="TableGrid"/>
        <w:tblW w:w="10499" w:type="dxa"/>
        <w:tblLook w:val="04A0" w:firstRow="1" w:lastRow="0" w:firstColumn="1" w:lastColumn="0" w:noHBand="0" w:noVBand="1"/>
      </w:tblPr>
      <w:tblGrid>
        <w:gridCol w:w="3399"/>
        <w:gridCol w:w="1775"/>
        <w:gridCol w:w="1775"/>
        <w:gridCol w:w="1775"/>
        <w:gridCol w:w="1775"/>
      </w:tblGrid>
      <w:tr w:rsidR="004804D7" w:rsidRPr="00E713BB" w14:paraId="014165BA" w14:textId="7FA87897" w:rsidTr="004804D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15747A" w14:textId="77777777" w:rsidR="004804D7" w:rsidRPr="00E713BB" w:rsidRDefault="004804D7" w:rsidP="004804D7">
            <w:pPr>
              <w:spacing w:after="0" w:line="240" w:lineRule="auto"/>
              <w:jc w:val="center"/>
              <w:rPr>
                <w:rFonts w:cs="Arial"/>
                <w:bCs/>
                <w:sz w:val="22"/>
                <w:szCs w:val="22"/>
              </w:rPr>
            </w:pPr>
            <w:r w:rsidRPr="00E713BB">
              <w:rPr>
                <w:rFonts w:cs="Arial"/>
                <w:bCs/>
                <w:sz w:val="22"/>
                <w:szCs w:val="22"/>
              </w:rPr>
              <w:t>Incidents</w:t>
            </w:r>
          </w:p>
        </w:tc>
        <w:tc>
          <w:tcPr>
            <w:tcW w:w="0" w:type="auto"/>
            <w:vAlign w:val="center"/>
            <w:hideMark/>
          </w:tcPr>
          <w:p w14:paraId="3922312E" w14:textId="2ED6C0B6" w:rsidR="004804D7" w:rsidRPr="00E713BB" w:rsidRDefault="004804D7" w:rsidP="004804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Q2</w:t>
            </w:r>
          </w:p>
        </w:tc>
        <w:tc>
          <w:tcPr>
            <w:tcW w:w="0" w:type="auto"/>
            <w:vAlign w:val="center"/>
            <w:hideMark/>
          </w:tcPr>
          <w:p w14:paraId="6FC588C6" w14:textId="7C79F12D" w:rsidR="004804D7" w:rsidRPr="00E713BB" w:rsidRDefault="004804D7" w:rsidP="004804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3</w:t>
            </w:r>
          </w:p>
        </w:tc>
        <w:tc>
          <w:tcPr>
            <w:tcW w:w="0" w:type="auto"/>
            <w:vAlign w:val="center"/>
            <w:hideMark/>
          </w:tcPr>
          <w:p w14:paraId="081D16AF" w14:textId="71FC28A8" w:rsidR="004804D7" w:rsidRPr="00E713BB" w:rsidRDefault="004804D7" w:rsidP="004804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4</w:t>
            </w:r>
          </w:p>
        </w:tc>
        <w:tc>
          <w:tcPr>
            <w:tcW w:w="0" w:type="auto"/>
            <w:vAlign w:val="center"/>
            <w:hideMark/>
          </w:tcPr>
          <w:p w14:paraId="5EFBE9B3" w14:textId="2B0ECE07" w:rsidR="004804D7" w:rsidRPr="00E713BB" w:rsidRDefault="004804D7" w:rsidP="004804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4</w:t>
            </w:r>
          </w:p>
        </w:tc>
      </w:tr>
      <w:tr w:rsidR="004804D7" w:rsidRPr="004C42AD" w14:paraId="79D87032" w14:textId="77777777" w:rsidTr="004804D7">
        <w:trPr>
          <w:trHeight w:val="503"/>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7AA1F56" w14:textId="77777777" w:rsidR="004804D7" w:rsidRPr="004C42AD" w:rsidRDefault="004804D7" w:rsidP="004804D7">
            <w:pPr>
              <w:spacing w:after="0" w:line="240" w:lineRule="auto"/>
              <w:jc w:val="center"/>
              <w:rPr>
                <w:rFonts w:cs="Arial"/>
                <w:b w:val="0"/>
                <w:szCs w:val="20"/>
              </w:rPr>
            </w:pPr>
            <w:r w:rsidRPr="004C42AD">
              <w:rPr>
                <w:rFonts w:cs="Arial"/>
                <w:b w:val="0"/>
                <w:szCs w:val="20"/>
              </w:rPr>
              <w:t>Slope Stability</w:t>
            </w:r>
          </w:p>
        </w:tc>
        <w:tc>
          <w:tcPr>
            <w:tcW w:w="1775" w:type="dxa"/>
            <w:vAlign w:val="center"/>
            <w:hideMark/>
          </w:tcPr>
          <w:p w14:paraId="048125ED" w14:textId="1FE9B5C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699895FD" w14:textId="63EFE46A"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DBF0126" w14:textId="051AB524"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439BDA68" w14:textId="623F555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r>
      <w:tr w:rsidR="004804D7" w:rsidRPr="004C42AD" w14:paraId="5D98C95E"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F55284B" w14:textId="3F4F701C" w:rsidR="004804D7" w:rsidRPr="004C42AD" w:rsidRDefault="004804D7" w:rsidP="004804D7">
            <w:pPr>
              <w:spacing w:after="0" w:line="240" w:lineRule="auto"/>
              <w:jc w:val="center"/>
              <w:rPr>
                <w:rFonts w:cs="Arial"/>
                <w:b w:val="0"/>
                <w:szCs w:val="20"/>
              </w:rPr>
            </w:pPr>
            <w:r w:rsidRPr="004C42AD">
              <w:rPr>
                <w:rFonts w:cs="Arial"/>
                <w:b w:val="0"/>
                <w:szCs w:val="20"/>
              </w:rPr>
              <w:t>Explosives Air &amp; Ground Vibration</w:t>
            </w:r>
          </w:p>
        </w:tc>
        <w:tc>
          <w:tcPr>
            <w:tcW w:w="1775" w:type="dxa"/>
            <w:vAlign w:val="center"/>
            <w:hideMark/>
          </w:tcPr>
          <w:p w14:paraId="00F7C873" w14:textId="64B5B011"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CD1995A" w14:textId="293068E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FF4E6AA" w14:textId="658CA980"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141EC51" w14:textId="604F90B4"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6403CDE3"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972040C" w14:textId="739CDF7E" w:rsidR="004804D7" w:rsidRPr="004C42AD" w:rsidRDefault="004804D7" w:rsidP="004804D7">
            <w:pPr>
              <w:spacing w:after="0" w:line="240" w:lineRule="auto"/>
              <w:jc w:val="center"/>
              <w:rPr>
                <w:rFonts w:cs="Arial"/>
                <w:b w:val="0"/>
                <w:szCs w:val="20"/>
              </w:rPr>
            </w:pPr>
            <w:r w:rsidRPr="004C42AD">
              <w:rPr>
                <w:rFonts w:cs="Arial"/>
                <w:b w:val="0"/>
                <w:szCs w:val="20"/>
              </w:rPr>
              <w:t>Other (Not Specified Above)</w:t>
            </w:r>
          </w:p>
        </w:tc>
        <w:tc>
          <w:tcPr>
            <w:tcW w:w="1775" w:type="dxa"/>
            <w:vAlign w:val="center"/>
            <w:hideMark/>
          </w:tcPr>
          <w:p w14:paraId="36122597" w14:textId="2A954677"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2</w:t>
            </w:r>
          </w:p>
        </w:tc>
        <w:tc>
          <w:tcPr>
            <w:tcW w:w="1775" w:type="dxa"/>
            <w:vAlign w:val="center"/>
            <w:hideMark/>
          </w:tcPr>
          <w:p w14:paraId="7138D48A" w14:textId="3BBCFCC7"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C3EA54D" w14:textId="30A6DD94"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A58357D" w14:textId="0C8F3602"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5A434E8A"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FE6EE9" w14:textId="6D17A9E4" w:rsidR="004804D7" w:rsidRPr="004C42AD" w:rsidRDefault="004804D7" w:rsidP="004804D7">
            <w:pPr>
              <w:spacing w:after="0" w:line="240" w:lineRule="auto"/>
              <w:jc w:val="center"/>
              <w:rPr>
                <w:rFonts w:cs="Arial"/>
                <w:b w:val="0"/>
                <w:szCs w:val="20"/>
              </w:rPr>
            </w:pPr>
            <w:r w:rsidRPr="004C42AD">
              <w:rPr>
                <w:rFonts w:cs="Arial"/>
                <w:b w:val="0"/>
                <w:szCs w:val="20"/>
              </w:rPr>
              <w:t>Fire Precautions &amp; Risk Control</w:t>
            </w:r>
          </w:p>
        </w:tc>
        <w:tc>
          <w:tcPr>
            <w:tcW w:w="1775" w:type="dxa"/>
            <w:vAlign w:val="center"/>
            <w:hideMark/>
          </w:tcPr>
          <w:p w14:paraId="3BF19445" w14:textId="5C3A24F3"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DD1FAAD" w14:textId="7FEFD58E"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B8A9B76" w14:textId="2EE0B05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F7AC4D3" w14:textId="2CE0AECC"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689D4224"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328E709" w14:textId="429E91FD" w:rsidR="004804D7" w:rsidRPr="004C42AD" w:rsidRDefault="004804D7" w:rsidP="004804D7">
            <w:pPr>
              <w:spacing w:after="0" w:line="240" w:lineRule="auto"/>
              <w:jc w:val="center"/>
              <w:rPr>
                <w:rFonts w:cs="Arial"/>
                <w:b w:val="0"/>
                <w:szCs w:val="20"/>
              </w:rPr>
            </w:pPr>
            <w:r w:rsidRPr="004C42AD">
              <w:rPr>
                <w:rFonts w:cs="Arial"/>
                <w:b w:val="0"/>
                <w:szCs w:val="20"/>
              </w:rPr>
              <w:t>Groundwater Impacts</w:t>
            </w:r>
          </w:p>
        </w:tc>
        <w:tc>
          <w:tcPr>
            <w:tcW w:w="1775" w:type="dxa"/>
            <w:vAlign w:val="center"/>
            <w:hideMark/>
          </w:tcPr>
          <w:p w14:paraId="33343B7B" w14:textId="5853747F"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5DAB725" w14:textId="7CDA71FD"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62B101FF" w14:textId="6353FC6E"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BA681B5" w14:textId="3296822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4FD5246E"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3FF45CD" w14:textId="530C197D" w:rsidR="004804D7" w:rsidRPr="004C42AD" w:rsidRDefault="004804D7" w:rsidP="004804D7">
            <w:pPr>
              <w:spacing w:after="0" w:line="240" w:lineRule="auto"/>
              <w:jc w:val="center"/>
              <w:rPr>
                <w:rFonts w:cs="Arial"/>
                <w:b w:val="0"/>
                <w:szCs w:val="20"/>
              </w:rPr>
            </w:pPr>
            <w:r w:rsidRPr="004C42AD">
              <w:rPr>
                <w:rFonts w:cs="Arial"/>
                <w:b w:val="0"/>
                <w:szCs w:val="20"/>
              </w:rPr>
              <w:t>Rehabilitation of Site</w:t>
            </w:r>
          </w:p>
        </w:tc>
        <w:tc>
          <w:tcPr>
            <w:tcW w:w="1775" w:type="dxa"/>
            <w:vAlign w:val="center"/>
            <w:hideMark/>
          </w:tcPr>
          <w:p w14:paraId="2325CACD" w14:textId="2807FC2D"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BE1E1BA" w14:textId="123AABE7"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39D92CF" w14:textId="6FE16813"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F15DAF3" w14:textId="356292B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33D23F07"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EE3726B" w14:textId="21A37363" w:rsidR="004804D7" w:rsidRPr="004C42AD" w:rsidRDefault="004804D7" w:rsidP="004804D7">
            <w:pPr>
              <w:spacing w:after="0" w:line="240" w:lineRule="auto"/>
              <w:jc w:val="center"/>
              <w:rPr>
                <w:rFonts w:cs="Arial"/>
                <w:b w:val="0"/>
                <w:szCs w:val="20"/>
              </w:rPr>
            </w:pPr>
            <w:r w:rsidRPr="004C42AD">
              <w:rPr>
                <w:rFonts w:cs="Arial"/>
                <w:b w:val="0"/>
                <w:szCs w:val="20"/>
              </w:rPr>
              <w:t>Complaints Management</w:t>
            </w:r>
          </w:p>
        </w:tc>
        <w:tc>
          <w:tcPr>
            <w:tcW w:w="1775" w:type="dxa"/>
            <w:vAlign w:val="center"/>
            <w:hideMark/>
          </w:tcPr>
          <w:p w14:paraId="36A94046" w14:textId="168E6EF0"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6138943" w14:textId="5562199F"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06857BED" w14:textId="2F7DC95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9EFE97F" w14:textId="28367C19"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413938DD"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23C8CC62" w14:textId="4D439855" w:rsidR="004804D7" w:rsidRPr="004C42AD" w:rsidRDefault="004804D7" w:rsidP="004804D7">
            <w:pPr>
              <w:spacing w:after="0" w:line="240" w:lineRule="auto"/>
              <w:jc w:val="center"/>
              <w:rPr>
                <w:rFonts w:cs="Arial"/>
                <w:b w:val="0"/>
                <w:szCs w:val="20"/>
              </w:rPr>
            </w:pPr>
            <w:r w:rsidRPr="004C42AD">
              <w:rPr>
                <w:rFonts w:cs="Arial"/>
                <w:b w:val="0"/>
                <w:szCs w:val="20"/>
              </w:rPr>
              <w:t>Environmental Incident Notification</w:t>
            </w:r>
          </w:p>
        </w:tc>
        <w:tc>
          <w:tcPr>
            <w:tcW w:w="1775" w:type="dxa"/>
            <w:vAlign w:val="center"/>
            <w:hideMark/>
          </w:tcPr>
          <w:p w14:paraId="69558119" w14:textId="3537D922"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0469073" w14:textId="07A213F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7E20429F" w14:textId="6FE543F2"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6A8CC77" w14:textId="05C7322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3955F2DE"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B475F42" w14:textId="45DB9161" w:rsidR="004804D7" w:rsidRPr="004C42AD" w:rsidRDefault="004804D7" w:rsidP="004804D7">
            <w:pPr>
              <w:spacing w:after="0" w:line="240" w:lineRule="auto"/>
              <w:jc w:val="center"/>
              <w:rPr>
                <w:rFonts w:cs="Arial"/>
                <w:b w:val="0"/>
                <w:szCs w:val="20"/>
              </w:rPr>
            </w:pPr>
            <w:r w:rsidRPr="004C42AD">
              <w:rPr>
                <w:rFonts w:cs="Arial"/>
                <w:b w:val="0"/>
                <w:szCs w:val="20"/>
              </w:rPr>
              <w:t>Public Safety &amp; Site Security</w:t>
            </w:r>
          </w:p>
        </w:tc>
        <w:tc>
          <w:tcPr>
            <w:tcW w:w="1775" w:type="dxa"/>
            <w:vAlign w:val="center"/>
            <w:hideMark/>
          </w:tcPr>
          <w:p w14:paraId="0C1E532D" w14:textId="496C8AD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0269A3EB" w14:textId="6417DBC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9C21530" w14:textId="266BC958"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5B3895D" w14:textId="10180DB0"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51BDF9BC"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1530EEF" w14:textId="05D1CED1" w:rsidR="004804D7" w:rsidRPr="004C42AD" w:rsidRDefault="004804D7" w:rsidP="004804D7">
            <w:pPr>
              <w:spacing w:after="0" w:line="240" w:lineRule="auto"/>
              <w:jc w:val="center"/>
              <w:rPr>
                <w:rFonts w:cs="Arial"/>
                <w:b w:val="0"/>
                <w:szCs w:val="20"/>
              </w:rPr>
            </w:pPr>
            <w:r w:rsidRPr="004C42AD">
              <w:rPr>
                <w:rFonts w:cs="Arial"/>
                <w:b w:val="0"/>
                <w:szCs w:val="20"/>
              </w:rPr>
              <w:t>Buffer Zones</w:t>
            </w:r>
          </w:p>
        </w:tc>
        <w:tc>
          <w:tcPr>
            <w:tcW w:w="1775" w:type="dxa"/>
            <w:vAlign w:val="center"/>
            <w:hideMark/>
          </w:tcPr>
          <w:p w14:paraId="5A70A9F5" w14:textId="02577AE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F35129E" w14:textId="5CF7CC0A"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217FF7B" w14:textId="295B8A9A"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DB0E17C" w14:textId="37E11029"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4804D7" w:rsidRPr="004C42AD" w14:paraId="36CFC414"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228A0D" w14:textId="77777777" w:rsidR="004804D7" w:rsidRPr="004C42AD" w:rsidRDefault="004804D7" w:rsidP="004804D7">
            <w:pPr>
              <w:spacing w:after="0" w:line="240" w:lineRule="auto"/>
              <w:jc w:val="center"/>
              <w:rPr>
                <w:rFonts w:cs="Arial"/>
                <w:bCs/>
                <w:szCs w:val="20"/>
              </w:rPr>
            </w:pPr>
            <w:r w:rsidRPr="004C42AD">
              <w:rPr>
                <w:rFonts w:cs="Arial"/>
                <w:bCs/>
                <w:szCs w:val="20"/>
              </w:rPr>
              <w:t>Total Incidents</w:t>
            </w:r>
          </w:p>
        </w:tc>
        <w:tc>
          <w:tcPr>
            <w:tcW w:w="1775" w:type="dxa"/>
            <w:vAlign w:val="center"/>
            <w:hideMark/>
          </w:tcPr>
          <w:p w14:paraId="4816C5A7" w14:textId="6F6A158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6</w:t>
            </w:r>
          </w:p>
        </w:tc>
        <w:tc>
          <w:tcPr>
            <w:tcW w:w="1775" w:type="dxa"/>
            <w:vAlign w:val="center"/>
            <w:hideMark/>
          </w:tcPr>
          <w:p w14:paraId="2CA96299" w14:textId="53B78AB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79386204" w14:textId="231F1A5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03153CE0" w14:textId="2537AD6B"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r>
      <w:tr w:rsidR="004804D7" w:rsidRPr="004C42AD" w14:paraId="302C679A"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5BA1F19B" w14:textId="77777777" w:rsidR="004804D7" w:rsidRPr="004C42AD" w:rsidRDefault="004804D7" w:rsidP="004804D7">
            <w:pPr>
              <w:spacing w:after="0" w:line="240" w:lineRule="auto"/>
              <w:jc w:val="center"/>
              <w:rPr>
                <w:rFonts w:cs="Arial"/>
                <w:bCs/>
                <w:szCs w:val="20"/>
              </w:rPr>
            </w:pPr>
            <w:r w:rsidRPr="004C42AD">
              <w:rPr>
                <w:rFonts w:cs="Arial"/>
                <w:bCs/>
                <w:szCs w:val="20"/>
              </w:rPr>
              <w:t>Unique sites</w:t>
            </w:r>
          </w:p>
        </w:tc>
        <w:tc>
          <w:tcPr>
            <w:tcW w:w="1775" w:type="dxa"/>
            <w:vAlign w:val="center"/>
            <w:hideMark/>
          </w:tcPr>
          <w:p w14:paraId="6EBEA5F1" w14:textId="4C16E150"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5</w:t>
            </w:r>
          </w:p>
        </w:tc>
        <w:tc>
          <w:tcPr>
            <w:tcW w:w="1775" w:type="dxa"/>
            <w:vAlign w:val="center"/>
            <w:hideMark/>
          </w:tcPr>
          <w:p w14:paraId="22F0F834" w14:textId="23605E5A"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116E9ADD" w14:textId="6744CAF2"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5B37DE0F" w14:textId="2406CDC6" w:rsidR="004804D7" w:rsidRPr="004C42AD" w:rsidRDefault="004804D7" w:rsidP="004804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r>
    </w:tbl>
    <w:p w14:paraId="15A4A294" w14:textId="77777777" w:rsidR="00264285" w:rsidRDefault="00264285" w:rsidP="00264285">
      <w:pPr>
        <w:rPr>
          <w:b/>
          <w:bCs/>
          <w:sz w:val="22"/>
          <w:szCs w:val="28"/>
        </w:rPr>
      </w:pPr>
    </w:p>
    <w:p w14:paraId="71C199C7" w14:textId="4E9FFF52" w:rsidR="00264285" w:rsidRPr="00264285" w:rsidRDefault="00264285" w:rsidP="004804D7">
      <w:pPr>
        <w:rPr>
          <w:sz w:val="22"/>
          <w:szCs w:val="28"/>
        </w:rPr>
      </w:pPr>
      <w:r w:rsidRPr="003E4677">
        <w:rPr>
          <w:b/>
          <w:bCs/>
          <w:sz w:val="22"/>
          <w:szCs w:val="28"/>
        </w:rPr>
        <w:t xml:space="preserve">Commentary: </w:t>
      </w:r>
      <w:r w:rsidR="001809F1" w:rsidRPr="001809F1">
        <w:rPr>
          <w:sz w:val="22"/>
          <w:szCs w:val="28"/>
          <w:lang w:val="en-US"/>
        </w:rPr>
        <w:t>In Q1 there were 2 incidents from 2 unique sites</w:t>
      </w:r>
    </w:p>
    <w:p w14:paraId="798060B4" w14:textId="0FD2AB7E" w:rsidR="00831294" w:rsidRDefault="00FD483B" w:rsidP="00496FF5">
      <w:pPr>
        <w:pStyle w:val="Heading1"/>
      </w:pPr>
      <w:r>
        <w:br w:type="page"/>
      </w:r>
      <w:r w:rsidR="00966B43">
        <w:lastRenderedPageBreak/>
        <w:t xml:space="preserve">Community </w:t>
      </w:r>
      <w:r w:rsidR="00F0289C">
        <w:t>Complaints</w:t>
      </w:r>
      <w:r w:rsidR="00496FF5">
        <w:t xml:space="preserve"> FY202</w:t>
      </w:r>
      <w:r w:rsidR="00A62A6E">
        <w:t>5</w:t>
      </w:r>
      <w:r w:rsidR="00496FF5">
        <w:t>-2</w:t>
      </w:r>
      <w:r w:rsidR="00A62A6E">
        <w:t>6 Q1</w:t>
      </w:r>
    </w:p>
    <w:tbl>
      <w:tblPr>
        <w:tblStyle w:val="TableGrid"/>
        <w:tblW w:w="10709" w:type="dxa"/>
        <w:tblLook w:val="04A0" w:firstRow="1" w:lastRow="0" w:firstColumn="1" w:lastColumn="0" w:noHBand="0" w:noVBand="1"/>
      </w:tblPr>
      <w:tblGrid>
        <w:gridCol w:w="3437"/>
        <w:gridCol w:w="1818"/>
        <w:gridCol w:w="1818"/>
        <w:gridCol w:w="1818"/>
        <w:gridCol w:w="1818"/>
      </w:tblGrid>
      <w:tr w:rsidR="00464A9A" w14:paraId="60CF5D09" w14:textId="359797BE" w:rsidTr="007174E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40F185" w14:textId="57F66952" w:rsidR="00464A9A" w:rsidRDefault="00464A9A" w:rsidP="00464A9A">
            <w:pPr>
              <w:jc w:val="center"/>
              <w:rPr>
                <w:sz w:val="22"/>
                <w:szCs w:val="28"/>
              </w:rPr>
            </w:pPr>
            <w:r>
              <w:rPr>
                <w:sz w:val="22"/>
                <w:szCs w:val="28"/>
              </w:rPr>
              <w:t>Complaints</w:t>
            </w:r>
          </w:p>
        </w:tc>
        <w:tc>
          <w:tcPr>
            <w:tcW w:w="0" w:type="auto"/>
            <w:vAlign w:val="center"/>
          </w:tcPr>
          <w:p w14:paraId="0C7E402E" w14:textId="0A2A2280" w:rsidR="00464A9A" w:rsidRDefault="00464A9A" w:rsidP="00464A9A">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Q2</w:t>
            </w:r>
          </w:p>
        </w:tc>
        <w:tc>
          <w:tcPr>
            <w:tcW w:w="0" w:type="auto"/>
            <w:vAlign w:val="center"/>
          </w:tcPr>
          <w:p w14:paraId="6270D56A" w14:textId="275E4BD9" w:rsidR="00464A9A" w:rsidRDefault="00464A9A" w:rsidP="00464A9A">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Q3</w:t>
            </w:r>
          </w:p>
        </w:tc>
        <w:tc>
          <w:tcPr>
            <w:tcW w:w="0" w:type="auto"/>
            <w:vAlign w:val="center"/>
          </w:tcPr>
          <w:p w14:paraId="1DB81FE6" w14:textId="2D0E49FF" w:rsidR="00464A9A" w:rsidRDefault="00464A9A" w:rsidP="00464A9A">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Q4</w:t>
            </w:r>
          </w:p>
        </w:tc>
        <w:tc>
          <w:tcPr>
            <w:tcW w:w="0" w:type="auto"/>
            <w:vAlign w:val="center"/>
          </w:tcPr>
          <w:p w14:paraId="3BAC6C9B" w14:textId="5E03E333" w:rsidR="00464A9A" w:rsidRDefault="00464A9A" w:rsidP="00464A9A">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2025-26 Q1</w:t>
            </w:r>
          </w:p>
        </w:tc>
      </w:tr>
      <w:tr w:rsidR="00464A9A" w:rsidRPr="00B344A6" w14:paraId="4C30BC15"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59CDB32D" w14:textId="77777777" w:rsidR="00464A9A" w:rsidRPr="00B344A6" w:rsidRDefault="00464A9A" w:rsidP="00464A9A">
            <w:pPr>
              <w:jc w:val="center"/>
              <w:rPr>
                <w:b w:val="0"/>
                <w:bCs/>
                <w:szCs w:val="20"/>
              </w:rPr>
            </w:pPr>
            <w:r w:rsidRPr="00B344A6">
              <w:rPr>
                <w:b w:val="0"/>
                <w:bCs/>
                <w:szCs w:val="20"/>
              </w:rPr>
              <w:t>Dust Emissions</w:t>
            </w:r>
          </w:p>
        </w:tc>
        <w:tc>
          <w:tcPr>
            <w:tcW w:w="1818" w:type="dxa"/>
            <w:vAlign w:val="center"/>
            <w:hideMark/>
          </w:tcPr>
          <w:p w14:paraId="435FBDE8" w14:textId="72706EC7"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4</w:t>
            </w:r>
          </w:p>
        </w:tc>
        <w:tc>
          <w:tcPr>
            <w:tcW w:w="1818" w:type="dxa"/>
            <w:vAlign w:val="center"/>
            <w:hideMark/>
          </w:tcPr>
          <w:p w14:paraId="4B055116" w14:textId="3F0687F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5</w:t>
            </w:r>
          </w:p>
        </w:tc>
        <w:tc>
          <w:tcPr>
            <w:tcW w:w="1818" w:type="dxa"/>
            <w:vAlign w:val="center"/>
            <w:hideMark/>
          </w:tcPr>
          <w:p w14:paraId="260490BC" w14:textId="623EF243"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18314AAD" w14:textId="63F45CE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73BDF706"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04AC5344" w14:textId="694634E0" w:rsidR="00464A9A" w:rsidRPr="00B344A6" w:rsidRDefault="00464A9A" w:rsidP="00464A9A">
            <w:pPr>
              <w:jc w:val="center"/>
              <w:rPr>
                <w:b w:val="0"/>
                <w:bCs/>
                <w:szCs w:val="20"/>
              </w:rPr>
            </w:pPr>
            <w:r w:rsidRPr="00B344A6">
              <w:rPr>
                <w:b w:val="0"/>
                <w:bCs/>
                <w:szCs w:val="20"/>
              </w:rPr>
              <w:t>Noise Emissions</w:t>
            </w:r>
          </w:p>
        </w:tc>
        <w:tc>
          <w:tcPr>
            <w:tcW w:w="1818" w:type="dxa"/>
            <w:vAlign w:val="center"/>
            <w:hideMark/>
          </w:tcPr>
          <w:p w14:paraId="6202FED0" w14:textId="4567646B"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27F66AB9" w14:textId="79A9DCB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818" w:type="dxa"/>
            <w:vAlign w:val="center"/>
            <w:hideMark/>
          </w:tcPr>
          <w:p w14:paraId="33690A08" w14:textId="7F5C456B"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818" w:type="dxa"/>
            <w:vAlign w:val="center"/>
          </w:tcPr>
          <w:p w14:paraId="5FB2B20A" w14:textId="209172B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r>
      <w:tr w:rsidR="00464A9A" w:rsidRPr="00B344A6" w14:paraId="425B34DB"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59BAA640" w14:textId="2A843E0E" w:rsidR="00464A9A" w:rsidRPr="00B344A6" w:rsidRDefault="00464A9A" w:rsidP="00464A9A">
            <w:pPr>
              <w:jc w:val="center"/>
              <w:rPr>
                <w:b w:val="0"/>
                <w:bCs/>
                <w:szCs w:val="20"/>
              </w:rPr>
            </w:pPr>
            <w:r w:rsidRPr="00B344A6">
              <w:rPr>
                <w:b w:val="0"/>
                <w:bCs/>
                <w:szCs w:val="20"/>
              </w:rPr>
              <w:t>Explosives Air &amp; Ground Vibration</w:t>
            </w:r>
          </w:p>
        </w:tc>
        <w:tc>
          <w:tcPr>
            <w:tcW w:w="1818" w:type="dxa"/>
            <w:vAlign w:val="center"/>
            <w:hideMark/>
          </w:tcPr>
          <w:p w14:paraId="6888D5DD" w14:textId="5EB0ECED"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64817FB6" w14:textId="34A77E82"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818" w:type="dxa"/>
            <w:vAlign w:val="center"/>
            <w:hideMark/>
          </w:tcPr>
          <w:p w14:paraId="570D4FB1" w14:textId="4139AC4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818" w:type="dxa"/>
            <w:vAlign w:val="center"/>
          </w:tcPr>
          <w:p w14:paraId="34B72CB1" w14:textId="06EA574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5</w:t>
            </w:r>
          </w:p>
        </w:tc>
      </w:tr>
      <w:tr w:rsidR="00464A9A" w:rsidRPr="00B344A6" w14:paraId="0DA93BE2"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40079099" w14:textId="2E4D691E" w:rsidR="00464A9A" w:rsidRPr="00B344A6" w:rsidRDefault="00464A9A" w:rsidP="00464A9A">
            <w:pPr>
              <w:jc w:val="center"/>
              <w:rPr>
                <w:b w:val="0"/>
                <w:bCs/>
                <w:szCs w:val="20"/>
              </w:rPr>
            </w:pPr>
            <w:r w:rsidRPr="00B344A6">
              <w:rPr>
                <w:b w:val="0"/>
                <w:bCs/>
                <w:szCs w:val="20"/>
              </w:rPr>
              <w:t>Work without License or Consents</w:t>
            </w:r>
          </w:p>
        </w:tc>
        <w:tc>
          <w:tcPr>
            <w:tcW w:w="1818" w:type="dxa"/>
            <w:vAlign w:val="center"/>
            <w:hideMark/>
          </w:tcPr>
          <w:p w14:paraId="7D430BA7" w14:textId="0846E9AA"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818" w:type="dxa"/>
            <w:vAlign w:val="center"/>
            <w:hideMark/>
          </w:tcPr>
          <w:p w14:paraId="10231037" w14:textId="52FAFD7A"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2C31BBEA" w14:textId="4D1C807C"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0B02C0C0" w14:textId="12AECA0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634DF85E"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306B10EA" w14:textId="6AC6690E" w:rsidR="00464A9A" w:rsidRPr="00B344A6" w:rsidRDefault="00464A9A" w:rsidP="00464A9A">
            <w:pPr>
              <w:jc w:val="center"/>
              <w:rPr>
                <w:b w:val="0"/>
                <w:bCs/>
                <w:szCs w:val="20"/>
              </w:rPr>
            </w:pPr>
            <w:r w:rsidRPr="00B344A6">
              <w:rPr>
                <w:b w:val="0"/>
                <w:bCs/>
                <w:szCs w:val="20"/>
              </w:rPr>
              <w:t>Other (Not Specified Above)</w:t>
            </w:r>
          </w:p>
        </w:tc>
        <w:tc>
          <w:tcPr>
            <w:tcW w:w="1818" w:type="dxa"/>
            <w:vAlign w:val="center"/>
            <w:hideMark/>
          </w:tcPr>
          <w:p w14:paraId="1674A33F" w14:textId="388EA37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13A7713F" w14:textId="47C2FC2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19B02AB2" w14:textId="7CB71F83"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1662B9F8" w14:textId="288B0B16" w:rsidR="00464A9A" w:rsidRPr="00B344A6" w:rsidRDefault="0097645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p>
        </w:tc>
      </w:tr>
      <w:tr w:rsidR="00464A9A" w:rsidRPr="00B344A6" w14:paraId="4E20DF6F"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413E26C9" w14:textId="58B93106" w:rsidR="00464A9A" w:rsidRPr="00B344A6" w:rsidRDefault="00464A9A" w:rsidP="00464A9A">
            <w:pPr>
              <w:jc w:val="center"/>
              <w:rPr>
                <w:b w:val="0"/>
                <w:bCs/>
                <w:szCs w:val="20"/>
              </w:rPr>
            </w:pPr>
            <w:r w:rsidRPr="00B344A6">
              <w:rPr>
                <w:b w:val="0"/>
                <w:bCs/>
                <w:szCs w:val="20"/>
              </w:rPr>
              <w:t>Working Hours</w:t>
            </w:r>
          </w:p>
        </w:tc>
        <w:tc>
          <w:tcPr>
            <w:tcW w:w="1818" w:type="dxa"/>
            <w:vAlign w:val="center"/>
            <w:hideMark/>
          </w:tcPr>
          <w:p w14:paraId="0862B16F" w14:textId="0E0BC0A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818" w:type="dxa"/>
            <w:vAlign w:val="center"/>
            <w:hideMark/>
          </w:tcPr>
          <w:p w14:paraId="4D3D9C95" w14:textId="539AA598"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4FACCEE1" w14:textId="51008A0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338963E8" w14:textId="793505A8" w:rsidR="00464A9A" w:rsidRPr="00B344A6" w:rsidRDefault="0097645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464A9A" w:rsidRPr="00B344A6" w14:paraId="26FFA4A6"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5E28878E" w14:textId="6ECFA011" w:rsidR="00464A9A" w:rsidRPr="00B344A6" w:rsidRDefault="00464A9A" w:rsidP="00464A9A">
            <w:pPr>
              <w:jc w:val="center"/>
              <w:rPr>
                <w:b w:val="0"/>
                <w:bCs/>
                <w:szCs w:val="20"/>
              </w:rPr>
            </w:pPr>
            <w:r w:rsidRPr="00B344A6">
              <w:rPr>
                <w:b w:val="0"/>
                <w:bCs/>
                <w:szCs w:val="20"/>
              </w:rPr>
              <w:t>Native Vegetation &amp; Fauna</w:t>
            </w:r>
          </w:p>
        </w:tc>
        <w:tc>
          <w:tcPr>
            <w:tcW w:w="1818" w:type="dxa"/>
            <w:vAlign w:val="center"/>
            <w:hideMark/>
          </w:tcPr>
          <w:p w14:paraId="53E53172" w14:textId="62BA3729"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1AA6BA9B" w14:textId="4A9932B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09519E22" w14:textId="2E3CA2F0"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1B2C3F51" w14:textId="022706DB" w:rsidR="00464A9A" w:rsidRPr="00B344A6" w:rsidRDefault="0097645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p>
        </w:tc>
      </w:tr>
      <w:tr w:rsidR="00464A9A" w:rsidRPr="00B344A6" w14:paraId="1DF04EC5"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385C393D" w14:textId="6743A747" w:rsidR="00464A9A" w:rsidRPr="00B344A6" w:rsidRDefault="00464A9A" w:rsidP="00464A9A">
            <w:pPr>
              <w:jc w:val="center"/>
              <w:rPr>
                <w:b w:val="0"/>
                <w:bCs/>
                <w:szCs w:val="20"/>
              </w:rPr>
            </w:pPr>
            <w:r w:rsidRPr="00B344A6">
              <w:rPr>
                <w:b w:val="0"/>
                <w:bCs/>
                <w:szCs w:val="20"/>
              </w:rPr>
              <w:t>Impacts Outside Tenement Site</w:t>
            </w:r>
          </w:p>
        </w:tc>
        <w:tc>
          <w:tcPr>
            <w:tcW w:w="1818" w:type="dxa"/>
            <w:vAlign w:val="center"/>
            <w:hideMark/>
          </w:tcPr>
          <w:p w14:paraId="450CB732" w14:textId="297543A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13DCD16F" w14:textId="12B251D7"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195B41C1" w14:textId="5DFA6099"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5CF645F4" w14:textId="2E3EA6BF" w:rsidR="00464A9A" w:rsidRPr="00B344A6" w:rsidRDefault="0097645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p>
        </w:tc>
      </w:tr>
      <w:tr w:rsidR="00464A9A" w:rsidRPr="00B344A6" w14:paraId="698CEA24"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270A8C0C" w14:textId="6958AFF6" w:rsidR="00464A9A" w:rsidRPr="00B344A6" w:rsidRDefault="00464A9A" w:rsidP="00464A9A">
            <w:pPr>
              <w:jc w:val="center"/>
              <w:rPr>
                <w:b w:val="0"/>
                <w:bCs/>
                <w:szCs w:val="20"/>
              </w:rPr>
            </w:pPr>
            <w:r w:rsidRPr="00B344A6">
              <w:rPr>
                <w:b w:val="0"/>
                <w:bCs/>
                <w:szCs w:val="20"/>
              </w:rPr>
              <w:t>Waste &amp; Redundant Plant</w:t>
            </w:r>
          </w:p>
        </w:tc>
        <w:tc>
          <w:tcPr>
            <w:tcW w:w="1818" w:type="dxa"/>
            <w:vAlign w:val="center"/>
            <w:hideMark/>
          </w:tcPr>
          <w:p w14:paraId="5AAB6FD7" w14:textId="0A635D2B"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7DEE6FE1" w14:textId="20F9E43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3F4716B4" w14:textId="2DB497D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253EDCEC" w14:textId="384A230D"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0BD3E0CE"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5DFF4975" w14:textId="043159F0" w:rsidR="00464A9A" w:rsidRPr="00B344A6" w:rsidRDefault="00464A9A" w:rsidP="00464A9A">
            <w:pPr>
              <w:jc w:val="center"/>
              <w:rPr>
                <w:b w:val="0"/>
                <w:bCs/>
                <w:szCs w:val="20"/>
              </w:rPr>
            </w:pPr>
            <w:r w:rsidRPr="00B344A6">
              <w:rPr>
                <w:b w:val="0"/>
                <w:bCs/>
                <w:szCs w:val="20"/>
              </w:rPr>
              <w:t>Waterway Quality &amp; Aquatic Habitat</w:t>
            </w:r>
          </w:p>
        </w:tc>
        <w:tc>
          <w:tcPr>
            <w:tcW w:w="1818" w:type="dxa"/>
            <w:vAlign w:val="center"/>
            <w:hideMark/>
          </w:tcPr>
          <w:p w14:paraId="25B1FA4D" w14:textId="74540F52"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37DC2BEC" w14:textId="2B4DC02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148DCF4F" w14:textId="57DCB36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1F56C39F" w14:textId="0F2F6BBD"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0F511C89"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5A6406EA" w14:textId="48DB3E93" w:rsidR="00464A9A" w:rsidRPr="00B344A6" w:rsidRDefault="00464A9A" w:rsidP="00464A9A">
            <w:pPr>
              <w:jc w:val="center"/>
              <w:rPr>
                <w:b w:val="0"/>
                <w:bCs/>
                <w:szCs w:val="20"/>
              </w:rPr>
            </w:pPr>
            <w:r w:rsidRPr="00B344A6">
              <w:rPr>
                <w:b w:val="0"/>
                <w:bCs/>
                <w:szCs w:val="20"/>
              </w:rPr>
              <w:t>Rehabilitation of Site</w:t>
            </w:r>
          </w:p>
        </w:tc>
        <w:tc>
          <w:tcPr>
            <w:tcW w:w="1818" w:type="dxa"/>
            <w:vAlign w:val="center"/>
            <w:hideMark/>
          </w:tcPr>
          <w:p w14:paraId="4A6A352B" w14:textId="1DFC642C"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67869D9E" w14:textId="769BAC7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32599EED" w14:textId="124AAEC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3332AC7C" w14:textId="2944E61D"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49D45FEE"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35C07FD3" w14:textId="4D356D09" w:rsidR="00464A9A" w:rsidRPr="00B344A6" w:rsidRDefault="00464A9A" w:rsidP="00464A9A">
            <w:pPr>
              <w:jc w:val="center"/>
              <w:rPr>
                <w:b w:val="0"/>
                <w:bCs/>
                <w:szCs w:val="20"/>
              </w:rPr>
            </w:pPr>
            <w:r w:rsidRPr="00B344A6">
              <w:rPr>
                <w:b w:val="0"/>
                <w:bCs/>
                <w:szCs w:val="20"/>
              </w:rPr>
              <w:t>Water Dams</w:t>
            </w:r>
          </w:p>
        </w:tc>
        <w:tc>
          <w:tcPr>
            <w:tcW w:w="1818" w:type="dxa"/>
            <w:vAlign w:val="center"/>
            <w:hideMark/>
          </w:tcPr>
          <w:p w14:paraId="34F48324" w14:textId="15A4D780"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2357CC7A" w14:textId="6FEC0C2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7A4C3A56" w14:textId="4D9C5A3D"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5966E329" w14:textId="533C9FB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6563DF23"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73710F3D" w14:textId="023EB70C" w:rsidR="00464A9A" w:rsidRPr="00B344A6" w:rsidRDefault="00464A9A" w:rsidP="00464A9A">
            <w:pPr>
              <w:jc w:val="center"/>
              <w:rPr>
                <w:b w:val="0"/>
                <w:bCs/>
                <w:szCs w:val="20"/>
              </w:rPr>
            </w:pPr>
            <w:r w:rsidRPr="00B344A6">
              <w:rPr>
                <w:b w:val="0"/>
                <w:bCs/>
                <w:szCs w:val="20"/>
              </w:rPr>
              <w:t>Buffer Zones</w:t>
            </w:r>
          </w:p>
        </w:tc>
        <w:tc>
          <w:tcPr>
            <w:tcW w:w="1818" w:type="dxa"/>
            <w:vAlign w:val="center"/>
            <w:hideMark/>
          </w:tcPr>
          <w:p w14:paraId="536298EF" w14:textId="54131685"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hideMark/>
          </w:tcPr>
          <w:p w14:paraId="0891F9BF" w14:textId="3B00F58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6326BD98" w14:textId="2ED79E9A"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60446CAC" w14:textId="348FC727" w:rsidR="00464A9A" w:rsidRPr="00B344A6" w:rsidRDefault="0097645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r>
      <w:tr w:rsidR="00464A9A" w:rsidRPr="00B344A6" w14:paraId="7145D387"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43742392" w14:textId="20EC35AA" w:rsidR="00464A9A" w:rsidRPr="00B344A6" w:rsidRDefault="00464A9A" w:rsidP="00464A9A">
            <w:pPr>
              <w:jc w:val="center"/>
              <w:rPr>
                <w:b w:val="0"/>
                <w:bCs/>
                <w:szCs w:val="20"/>
              </w:rPr>
            </w:pPr>
            <w:r w:rsidRPr="00B344A6">
              <w:rPr>
                <w:b w:val="0"/>
                <w:bCs/>
                <w:szCs w:val="20"/>
              </w:rPr>
              <w:t>Public Safety &amp; Site Security</w:t>
            </w:r>
          </w:p>
        </w:tc>
        <w:tc>
          <w:tcPr>
            <w:tcW w:w="1818" w:type="dxa"/>
            <w:vAlign w:val="center"/>
            <w:hideMark/>
          </w:tcPr>
          <w:p w14:paraId="59857A6B" w14:textId="20D38BA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70B647AA" w14:textId="6EA272A4"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1BE83B12" w14:textId="6914F503"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372EF430" w14:textId="22421FEC"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01CEFD7B" w14:textId="77777777" w:rsidTr="007174E2">
        <w:trPr>
          <w:trHeight w:val="312"/>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1ED0D908" w14:textId="6408629B" w:rsidR="00464A9A" w:rsidRPr="00B344A6" w:rsidRDefault="00464A9A" w:rsidP="00464A9A">
            <w:pPr>
              <w:jc w:val="center"/>
              <w:rPr>
                <w:b w:val="0"/>
                <w:bCs/>
                <w:szCs w:val="20"/>
              </w:rPr>
            </w:pPr>
            <w:r w:rsidRPr="00B344A6">
              <w:rPr>
                <w:b w:val="0"/>
                <w:bCs/>
                <w:szCs w:val="20"/>
              </w:rPr>
              <w:t>Drainage, Erosion &amp; Discharge</w:t>
            </w:r>
          </w:p>
        </w:tc>
        <w:tc>
          <w:tcPr>
            <w:tcW w:w="1818" w:type="dxa"/>
            <w:vAlign w:val="center"/>
            <w:hideMark/>
          </w:tcPr>
          <w:p w14:paraId="4D22CC77" w14:textId="30BBD171"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4B0AD2C9" w14:textId="305E9C91"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794555E3" w14:textId="38A9293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tcPr>
          <w:p w14:paraId="73FCE2BE" w14:textId="5DCF6511"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B344A6" w14:paraId="4E93A19E" w14:textId="77777777" w:rsidTr="007174E2">
        <w:trPr>
          <w:trHeight w:val="300"/>
        </w:trPr>
        <w:tc>
          <w:tcPr>
            <w:cnfStyle w:val="001000000000" w:firstRow="0" w:lastRow="0" w:firstColumn="1" w:lastColumn="0" w:oddVBand="0" w:evenVBand="0" w:oddHBand="0" w:evenHBand="0" w:firstRowFirstColumn="0" w:firstRowLastColumn="0" w:lastRowFirstColumn="0" w:lastRowLastColumn="0"/>
            <w:tcW w:w="3437" w:type="dxa"/>
            <w:vAlign w:val="center"/>
            <w:hideMark/>
          </w:tcPr>
          <w:p w14:paraId="7CDEF7E6" w14:textId="4C9EE1D8" w:rsidR="00464A9A" w:rsidRPr="00B344A6" w:rsidRDefault="00464A9A" w:rsidP="00464A9A">
            <w:pPr>
              <w:jc w:val="center"/>
              <w:rPr>
                <w:b w:val="0"/>
                <w:bCs/>
                <w:szCs w:val="20"/>
              </w:rPr>
            </w:pPr>
            <w:r w:rsidRPr="00B344A6">
              <w:rPr>
                <w:b w:val="0"/>
                <w:bCs/>
                <w:szCs w:val="20"/>
              </w:rPr>
              <w:t>Groundwater Impacts</w:t>
            </w:r>
          </w:p>
        </w:tc>
        <w:tc>
          <w:tcPr>
            <w:tcW w:w="1818" w:type="dxa"/>
            <w:vAlign w:val="center"/>
            <w:hideMark/>
          </w:tcPr>
          <w:p w14:paraId="10D936CF" w14:textId="064B0486"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78185E2A" w14:textId="06F92F1F"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818" w:type="dxa"/>
            <w:vAlign w:val="center"/>
            <w:hideMark/>
          </w:tcPr>
          <w:p w14:paraId="59E16F96" w14:textId="77F3EBE8"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818" w:type="dxa"/>
            <w:vAlign w:val="center"/>
          </w:tcPr>
          <w:p w14:paraId="3882B0EC" w14:textId="78653030" w:rsidR="00464A9A" w:rsidRPr="00B344A6" w:rsidRDefault="00464A9A" w:rsidP="00464A9A">
            <w:pPr>
              <w:jc w:val="center"/>
              <w:cnfStyle w:val="000000000000" w:firstRow="0" w:lastRow="0" w:firstColumn="0" w:lastColumn="0" w:oddVBand="0" w:evenVBand="0" w:oddHBand="0" w:evenHBand="0" w:firstRowFirstColumn="0" w:firstRowLastColumn="0" w:lastRowFirstColumn="0" w:lastRowLastColumn="0"/>
              <w:rPr>
                <w:bCs/>
                <w:szCs w:val="20"/>
              </w:rPr>
            </w:pPr>
          </w:p>
        </w:tc>
      </w:tr>
      <w:tr w:rsidR="00464A9A" w:rsidRPr="00501527" w14:paraId="57A7CF63" w14:textId="484C471B" w:rsidTr="007174E2">
        <w:trPr>
          <w:trHeight w:val="34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38E7F8" w14:textId="77777777" w:rsidR="00464A9A" w:rsidRPr="00501527" w:rsidRDefault="00464A9A" w:rsidP="00464A9A">
            <w:pPr>
              <w:jc w:val="center"/>
              <w:rPr>
                <w:szCs w:val="20"/>
              </w:rPr>
            </w:pPr>
            <w:r w:rsidRPr="00501527">
              <w:rPr>
                <w:szCs w:val="20"/>
              </w:rPr>
              <w:t>Total Complaints Received</w:t>
            </w:r>
          </w:p>
        </w:tc>
        <w:tc>
          <w:tcPr>
            <w:tcW w:w="0" w:type="auto"/>
            <w:vAlign w:val="center"/>
            <w:hideMark/>
          </w:tcPr>
          <w:p w14:paraId="5B27BDB4" w14:textId="27B15F1B" w:rsidR="00464A9A" w:rsidRPr="00501527" w:rsidRDefault="00464A9A" w:rsidP="00464A9A">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12</w:t>
            </w:r>
          </w:p>
        </w:tc>
        <w:tc>
          <w:tcPr>
            <w:tcW w:w="0" w:type="auto"/>
            <w:vAlign w:val="center"/>
            <w:hideMark/>
          </w:tcPr>
          <w:p w14:paraId="1EA58D77" w14:textId="70711CB1" w:rsidR="00464A9A" w:rsidRPr="00501527" w:rsidRDefault="00464A9A" w:rsidP="00464A9A">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14</w:t>
            </w:r>
          </w:p>
        </w:tc>
        <w:tc>
          <w:tcPr>
            <w:tcW w:w="0" w:type="auto"/>
            <w:vAlign w:val="center"/>
            <w:hideMark/>
          </w:tcPr>
          <w:p w14:paraId="5030D75C" w14:textId="00826297" w:rsidR="00464A9A" w:rsidRPr="00501527" w:rsidRDefault="00464A9A" w:rsidP="00464A9A">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12</w:t>
            </w:r>
          </w:p>
        </w:tc>
        <w:tc>
          <w:tcPr>
            <w:tcW w:w="0" w:type="auto"/>
            <w:vAlign w:val="center"/>
          </w:tcPr>
          <w:p w14:paraId="7CC2C90C" w14:textId="1C3FD9D2" w:rsidR="00464A9A" w:rsidRPr="00501527" w:rsidRDefault="0097645A" w:rsidP="00464A9A">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17</w:t>
            </w:r>
          </w:p>
        </w:tc>
      </w:tr>
    </w:tbl>
    <w:p w14:paraId="468642DF" w14:textId="77777777" w:rsidR="009779E3" w:rsidRDefault="009779E3" w:rsidP="001A0DCD">
      <w:pPr>
        <w:rPr>
          <w:sz w:val="22"/>
          <w:szCs w:val="28"/>
        </w:rPr>
      </w:pPr>
    </w:p>
    <w:p w14:paraId="4EF6C041" w14:textId="77777777" w:rsidR="0097645A" w:rsidRDefault="0097645A" w:rsidP="001A0DCD">
      <w:pPr>
        <w:rPr>
          <w:sz w:val="22"/>
          <w:szCs w:val="28"/>
        </w:rPr>
      </w:pPr>
    </w:p>
    <w:p w14:paraId="3B30ACAC" w14:textId="77777777" w:rsidR="0097645A" w:rsidRDefault="0097645A" w:rsidP="001A0DCD">
      <w:pPr>
        <w:rPr>
          <w:sz w:val="22"/>
          <w:szCs w:val="28"/>
        </w:rPr>
      </w:pPr>
    </w:p>
    <w:tbl>
      <w:tblPr>
        <w:tblStyle w:val="TableGrid"/>
        <w:tblW w:w="0" w:type="auto"/>
        <w:tblLook w:val="0560" w:firstRow="1" w:lastRow="1" w:firstColumn="0" w:lastColumn="1" w:noHBand="0" w:noVBand="1"/>
      </w:tblPr>
      <w:tblGrid>
        <w:gridCol w:w="2075"/>
        <w:gridCol w:w="1721"/>
        <w:gridCol w:w="1721"/>
        <w:gridCol w:w="1721"/>
        <w:gridCol w:w="1721"/>
      </w:tblGrid>
      <w:tr w:rsidR="0097645A" w:rsidRPr="00C469DA" w14:paraId="101666E1" w14:textId="2B05267A" w:rsidTr="00301AD3">
        <w:trPr>
          <w:cnfStyle w:val="100000000000" w:firstRow="1" w:lastRow="0" w:firstColumn="0" w:lastColumn="0" w:oddVBand="0" w:evenVBand="0" w:oddHBand="0" w:evenHBand="0" w:firstRowFirstColumn="0" w:firstRowLastColumn="0" w:lastRowFirstColumn="0" w:lastRowLastColumn="0"/>
          <w:trHeight w:val="278"/>
        </w:trPr>
        <w:tc>
          <w:tcPr>
            <w:tcW w:w="0" w:type="auto"/>
            <w:vAlign w:val="center"/>
            <w:hideMark/>
          </w:tcPr>
          <w:p w14:paraId="5A64D186" w14:textId="77777777" w:rsidR="0097645A" w:rsidRPr="00C469DA" w:rsidRDefault="0097645A" w:rsidP="0097645A">
            <w:pPr>
              <w:spacing w:after="0" w:line="240" w:lineRule="auto"/>
              <w:jc w:val="center"/>
              <w:textAlignment w:val="center"/>
              <w:rPr>
                <w:rFonts w:cs="Arial"/>
                <w:sz w:val="22"/>
                <w:szCs w:val="22"/>
                <w:lang w:eastAsia="en-AU" w:bidi="ta-IN"/>
              </w:rPr>
            </w:pPr>
            <w:r w:rsidRPr="00C469DA">
              <w:rPr>
                <w:rFonts w:cs="Arial"/>
                <w:kern w:val="24"/>
                <w:sz w:val="22"/>
                <w:szCs w:val="22"/>
                <w:lang w:eastAsia="en-AU" w:bidi="ta-IN"/>
              </w:rPr>
              <w:lastRenderedPageBreak/>
              <w:t>Complaints</w:t>
            </w:r>
          </w:p>
        </w:tc>
        <w:tc>
          <w:tcPr>
            <w:tcW w:w="0" w:type="auto"/>
            <w:vAlign w:val="center"/>
            <w:hideMark/>
          </w:tcPr>
          <w:p w14:paraId="68C6D885" w14:textId="082F3583" w:rsidR="0097645A" w:rsidRPr="00C469DA" w:rsidRDefault="0097645A" w:rsidP="0097645A">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2F6D542A" w14:textId="165887EF" w:rsidR="0097645A" w:rsidRPr="00C469DA" w:rsidRDefault="0097645A" w:rsidP="0097645A">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10428DAD" w14:textId="520CB128" w:rsidR="0097645A" w:rsidRPr="00C469DA" w:rsidRDefault="0097645A" w:rsidP="0097645A">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6441E516" w14:textId="11C9B431" w:rsidR="0097645A" w:rsidRPr="00C469DA" w:rsidRDefault="0097645A" w:rsidP="0097645A">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5</w:t>
            </w:r>
            <w:r w:rsidRPr="00C469DA">
              <w:rPr>
                <w:rFonts w:cs="Arial"/>
                <w:bCs/>
                <w:kern w:val="24"/>
                <w:sz w:val="22"/>
                <w:szCs w:val="22"/>
                <w:lang w:eastAsia="en-AU" w:bidi="ta-IN"/>
              </w:rPr>
              <w:t>-2</w:t>
            </w:r>
            <w:r>
              <w:rPr>
                <w:rFonts w:cs="Arial"/>
                <w:bCs/>
                <w:kern w:val="24"/>
                <w:sz w:val="22"/>
                <w:szCs w:val="22"/>
                <w:lang w:eastAsia="en-AU" w:bidi="ta-IN"/>
              </w:rPr>
              <w:t>6</w:t>
            </w:r>
            <w:r w:rsidRPr="00C469DA">
              <w:rPr>
                <w:rFonts w:cs="Arial"/>
                <w:bCs/>
                <w:kern w:val="24"/>
                <w:sz w:val="22"/>
                <w:szCs w:val="22"/>
                <w:lang w:eastAsia="en-AU" w:bidi="ta-IN"/>
              </w:rPr>
              <w:t xml:space="preserve"> Q</w:t>
            </w:r>
            <w:r>
              <w:rPr>
                <w:rFonts w:cs="Arial"/>
                <w:bCs/>
                <w:kern w:val="24"/>
                <w:sz w:val="22"/>
                <w:szCs w:val="22"/>
                <w:lang w:eastAsia="en-AU" w:bidi="ta-IN"/>
              </w:rPr>
              <w:t>1</w:t>
            </w:r>
          </w:p>
        </w:tc>
      </w:tr>
      <w:tr w:rsidR="0097645A" w:rsidRPr="00C469DA" w14:paraId="08EF00B8" w14:textId="673D8750" w:rsidTr="00301AD3">
        <w:trPr>
          <w:trHeight w:val="270"/>
        </w:trPr>
        <w:tc>
          <w:tcPr>
            <w:tcW w:w="0" w:type="auto"/>
            <w:vAlign w:val="center"/>
          </w:tcPr>
          <w:p w14:paraId="4675820E" w14:textId="02275E7A" w:rsidR="0097645A" w:rsidRPr="00102C9B" w:rsidRDefault="0097645A" w:rsidP="0097645A">
            <w:pPr>
              <w:spacing w:after="0" w:line="240" w:lineRule="auto"/>
              <w:jc w:val="center"/>
              <w:textAlignment w:val="center"/>
              <w:rPr>
                <w:rFonts w:cs="Arial"/>
                <w:sz w:val="22"/>
                <w:szCs w:val="22"/>
                <w:lang w:eastAsia="en-AU" w:bidi="ta-IN"/>
              </w:rPr>
            </w:pPr>
            <w:r>
              <w:rPr>
                <w:rFonts w:cs="Arial"/>
                <w:sz w:val="22"/>
                <w:szCs w:val="22"/>
                <w:lang w:eastAsia="en-AU" w:bidi="ta-IN"/>
              </w:rPr>
              <w:t>Unique Tenements</w:t>
            </w:r>
          </w:p>
        </w:tc>
        <w:tc>
          <w:tcPr>
            <w:tcW w:w="0" w:type="auto"/>
            <w:vAlign w:val="center"/>
          </w:tcPr>
          <w:p w14:paraId="250B3565" w14:textId="1F076D59" w:rsidR="0097645A" w:rsidRPr="00102C9B" w:rsidRDefault="0097645A" w:rsidP="0097645A">
            <w:pPr>
              <w:spacing w:after="0" w:line="240" w:lineRule="auto"/>
              <w:jc w:val="center"/>
              <w:textAlignment w:val="center"/>
              <w:rPr>
                <w:rFonts w:cs="Arial"/>
                <w:sz w:val="22"/>
                <w:szCs w:val="22"/>
                <w:lang w:eastAsia="en-AU" w:bidi="ta-IN"/>
              </w:rPr>
            </w:pPr>
            <w:r>
              <w:rPr>
                <w:rFonts w:cs="Arial"/>
                <w:sz w:val="22"/>
                <w:szCs w:val="22"/>
                <w:lang w:eastAsia="en-AU" w:bidi="ta-IN"/>
              </w:rPr>
              <w:t>7</w:t>
            </w:r>
          </w:p>
        </w:tc>
        <w:tc>
          <w:tcPr>
            <w:tcW w:w="0" w:type="auto"/>
            <w:vAlign w:val="center"/>
          </w:tcPr>
          <w:p w14:paraId="3A0C2328" w14:textId="0132981A" w:rsidR="0097645A" w:rsidRPr="00102C9B" w:rsidRDefault="0097645A" w:rsidP="0097645A">
            <w:pPr>
              <w:spacing w:after="0" w:line="240" w:lineRule="auto"/>
              <w:jc w:val="center"/>
              <w:textAlignment w:val="center"/>
              <w:rPr>
                <w:rFonts w:cs="Arial"/>
                <w:sz w:val="22"/>
                <w:szCs w:val="22"/>
                <w:lang w:eastAsia="en-AU" w:bidi="ta-IN"/>
              </w:rPr>
            </w:pPr>
            <w:r>
              <w:rPr>
                <w:rFonts w:cs="Arial"/>
                <w:sz w:val="22"/>
                <w:szCs w:val="22"/>
                <w:lang w:eastAsia="en-AU" w:bidi="ta-IN"/>
              </w:rPr>
              <w:t>13</w:t>
            </w:r>
          </w:p>
        </w:tc>
        <w:tc>
          <w:tcPr>
            <w:tcW w:w="0" w:type="auto"/>
            <w:vAlign w:val="center"/>
          </w:tcPr>
          <w:p w14:paraId="7EAD8999" w14:textId="18C18A88" w:rsidR="0097645A" w:rsidRPr="00102C9B" w:rsidRDefault="0097645A" w:rsidP="0097645A">
            <w:pPr>
              <w:spacing w:after="0" w:line="240" w:lineRule="auto"/>
              <w:jc w:val="center"/>
              <w:textAlignment w:val="center"/>
              <w:rPr>
                <w:rFonts w:cs="Arial"/>
                <w:sz w:val="22"/>
                <w:szCs w:val="22"/>
                <w:lang w:eastAsia="en-AU" w:bidi="ta-IN"/>
              </w:rPr>
            </w:pPr>
            <w:r>
              <w:rPr>
                <w:rFonts w:cs="Arial"/>
                <w:sz w:val="22"/>
                <w:szCs w:val="22"/>
                <w:lang w:eastAsia="en-AU" w:bidi="ta-IN"/>
              </w:rPr>
              <w:t>11</w:t>
            </w:r>
          </w:p>
        </w:tc>
        <w:tc>
          <w:tcPr>
            <w:tcW w:w="0" w:type="auto"/>
            <w:vAlign w:val="center"/>
          </w:tcPr>
          <w:p w14:paraId="6284AB24" w14:textId="214D772B" w:rsidR="0097645A" w:rsidRPr="00102C9B" w:rsidRDefault="0097645A" w:rsidP="0097645A">
            <w:pPr>
              <w:spacing w:after="0" w:line="240" w:lineRule="auto"/>
              <w:jc w:val="center"/>
              <w:textAlignment w:val="center"/>
              <w:rPr>
                <w:rFonts w:cs="Arial"/>
                <w:sz w:val="22"/>
                <w:szCs w:val="22"/>
                <w:lang w:eastAsia="en-AU" w:bidi="ta-IN"/>
              </w:rPr>
            </w:pPr>
            <w:r>
              <w:rPr>
                <w:rFonts w:cs="Arial"/>
                <w:sz w:val="22"/>
                <w:szCs w:val="22"/>
                <w:lang w:eastAsia="en-AU" w:bidi="ta-IN"/>
              </w:rPr>
              <w:t>11</w:t>
            </w:r>
          </w:p>
        </w:tc>
      </w:tr>
      <w:tr w:rsidR="0097645A" w:rsidRPr="00C469DA" w14:paraId="683D6620" w14:textId="19E7290A" w:rsidTr="00301AD3">
        <w:trPr>
          <w:cnfStyle w:val="010000000000" w:firstRow="0" w:lastRow="1" w:firstColumn="0" w:lastColumn="0" w:oddVBand="0" w:evenVBand="0" w:oddHBand="0" w:evenHBand="0" w:firstRowFirstColumn="0" w:firstRowLastColumn="0" w:lastRowFirstColumn="0" w:lastRowLastColumn="0"/>
          <w:trHeight w:val="350"/>
        </w:trPr>
        <w:tc>
          <w:tcPr>
            <w:tcW w:w="0" w:type="auto"/>
            <w:vAlign w:val="center"/>
          </w:tcPr>
          <w:p w14:paraId="53FB36BC" w14:textId="392627B6" w:rsidR="0097645A" w:rsidRPr="00102C9B" w:rsidRDefault="0097645A" w:rsidP="0097645A">
            <w:pPr>
              <w:spacing w:after="0" w:line="240" w:lineRule="auto"/>
              <w:jc w:val="center"/>
              <w:textAlignment w:val="center"/>
              <w:rPr>
                <w:rFonts w:cs="Arial"/>
                <w:b w:val="0"/>
                <w:sz w:val="22"/>
                <w:szCs w:val="22"/>
                <w:lang w:eastAsia="en-AU" w:bidi="ta-IN"/>
              </w:rPr>
            </w:pPr>
            <w:r>
              <w:rPr>
                <w:rFonts w:cs="Arial"/>
                <w:b w:val="0"/>
                <w:sz w:val="22"/>
                <w:szCs w:val="22"/>
                <w:lang w:eastAsia="en-AU" w:bidi="ta-IN"/>
              </w:rPr>
              <w:t>Unique Informants</w:t>
            </w:r>
          </w:p>
        </w:tc>
        <w:tc>
          <w:tcPr>
            <w:tcW w:w="0" w:type="auto"/>
            <w:vAlign w:val="center"/>
          </w:tcPr>
          <w:p w14:paraId="676FA45C" w14:textId="2B08FAEC" w:rsidR="0097645A" w:rsidRPr="00102C9B" w:rsidRDefault="0097645A" w:rsidP="0097645A">
            <w:pPr>
              <w:spacing w:after="0" w:line="240" w:lineRule="auto"/>
              <w:jc w:val="center"/>
              <w:textAlignment w:val="center"/>
              <w:rPr>
                <w:rFonts w:cs="Arial"/>
                <w:b w:val="0"/>
                <w:sz w:val="22"/>
                <w:szCs w:val="22"/>
                <w:lang w:eastAsia="en-AU" w:bidi="ta-IN"/>
              </w:rPr>
            </w:pPr>
            <w:r>
              <w:rPr>
                <w:rFonts w:cs="Arial"/>
                <w:b w:val="0"/>
                <w:sz w:val="22"/>
                <w:szCs w:val="22"/>
                <w:lang w:eastAsia="en-AU" w:bidi="ta-IN"/>
              </w:rPr>
              <w:t>11</w:t>
            </w:r>
          </w:p>
        </w:tc>
        <w:tc>
          <w:tcPr>
            <w:tcW w:w="0" w:type="auto"/>
            <w:vAlign w:val="center"/>
          </w:tcPr>
          <w:p w14:paraId="41014400" w14:textId="11C5DCBA" w:rsidR="0097645A" w:rsidRPr="00102C9B" w:rsidRDefault="0097645A" w:rsidP="0097645A">
            <w:pPr>
              <w:spacing w:after="0" w:line="240" w:lineRule="auto"/>
              <w:jc w:val="center"/>
              <w:textAlignment w:val="center"/>
              <w:rPr>
                <w:rFonts w:cs="Arial"/>
                <w:b w:val="0"/>
                <w:sz w:val="22"/>
                <w:szCs w:val="22"/>
                <w:lang w:eastAsia="en-AU" w:bidi="ta-IN"/>
              </w:rPr>
            </w:pPr>
            <w:r>
              <w:rPr>
                <w:rFonts w:cs="Arial"/>
                <w:b w:val="0"/>
                <w:sz w:val="22"/>
                <w:szCs w:val="22"/>
                <w:lang w:eastAsia="en-AU" w:bidi="ta-IN"/>
              </w:rPr>
              <w:t>12</w:t>
            </w:r>
          </w:p>
        </w:tc>
        <w:tc>
          <w:tcPr>
            <w:tcW w:w="0" w:type="auto"/>
            <w:vAlign w:val="center"/>
          </w:tcPr>
          <w:p w14:paraId="689A8106" w14:textId="2CF6036B" w:rsidR="0097645A" w:rsidRPr="00102C9B" w:rsidRDefault="0097645A" w:rsidP="0097645A">
            <w:pPr>
              <w:spacing w:after="0" w:line="240" w:lineRule="auto"/>
              <w:jc w:val="center"/>
              <w:textAlignment w:val="center"/>
              <w:rPr>
                <w:rFonts w:cs="Arial"/>
                <w:b w:val="0"/>
                <w:sz w:val="22"/>
                <w:szCs w:val="22"/>
                <w:lang w:eastAsia="en-AU" w:bidi="ta-IN"/>
              </w:rPr>
            </w:pPr>
            <w:r>
              <w:rPr>
                <w:rFonts w:cs="Arial"/>
                <w:b w:val="0"/>
                <w:sz w:val="22"/>
                <w:szCs w:val="22"/>
                <w:lang w:eastAsia="en-AU" w:bidi="ta-IN"/>
              </w:rPr>
              <w:t>12</w:t>
            </w:r>
          </w:p>
        </w:tc>
        <w:tc>
          <w:tcPr>
            <w:tcW w:w="0" w:type="auto"/>
            <w:vAlign w:val="center"/>
          </w:tcPr>
          <w:p w14:paraId="0A54B8E5" w14:textId="1BA221AB" w:rsidR="0097645A" w:rsidRPr="00102C9B" w:rsidRDefault="0097645A" w:rsidP="0097645A">
            <w:pPr>
              <w:spacing w:after="0" w:line="240" w:lineRule="auto"/>
              <w:jc w:val="center"/>
              <w:textAlignment w:val="center"/>
              <w:rPr>
                <w:rFonts w:cs="Arial"/>
                <w:b w:val="0"/>
                <w:sz w:val="22"/>
                <w:szCs w:val="22"/>
                <w:lang w:eastAsia="en-AU" w:bidi="ta-IN"/>
              </w:rPr>
            </w:pPr>
            <w:r>
              <w:rPr>
                <w:rFonts w:cs="Arial"/>
                <w:b w:val="0"/>
                <w:sz w:val="22"/>
                <w:szCs w:val="22"/>
                <w:lang w:eastAsia="en-AU" w:bidi="ta-IN"/>
              </w:rPr>
              <w:t>15</w:t>
            </w:r>
          </w:p>
        </w:tc>
      </w:tr>
    </w:tbl>
    <w:p w14:paraId="0A320A14" w14:textId="77777777" w:rsidR="00E56B87" w:rsidRDefault="00E56B87" w:rsidP="00716B25">
      <w:pPr>
        <w:rPr>
          <w:b/>
          <w:bCs/>
          <w:sz w:val="22"/>
          <w:szCs w:val="28"/>
        </w:rPr>
      </w:pPr>
    </w:p>
    <w:p w14:paraId="3E6E5434" w14:textId="77777777" w:rsidR="002736A5" w:rsidRDefault="002736A5" w:rsidP="00716B25">
      <w:pPr>
        <w:rPr>
          <w:sz w:val="22"/>
          <w:szCs w:val="28"/>
        </w:rPr>
      </w:pPr>
    </w:p>
    <w:p w14:paraId="417533A5" w14:textId="08E5FD76" w:rsidR="00CE1B0B" w:rsidRPr="002736A5" w:rsidRDefault="00CE1B0B" w:rsidP="002736A5">
      <w:pPr>
        <w:pStyle w:val="Heading1"/>
        <w:rPr>
          <w:szCs w:val="36"/>
        </w:rPr>
      </w:pPr>
      <w:r>
        <w:rPr>
          <w:sz w:val="22"/>
          <w:szCs w:val="28"/>
        </w:rPr>
        <w:br w:type="page"/>
      </w:r>
      <w:r w:rsidR="00B91EAF" w:rsidRPr="002736A5">
        <w:rPr>
          <w:szCs w:val="36"/>
        </w:rPr>
        <w:lastRenderedPageBreak/>
        <w:t>Community Reference Group Attendance</w:t>
      </w:r>
      <w:r w:rsidR="00474369">
        <w:rPr>
          <w:szCs w:val="36"/>
        </w:rPr>
        <w:t xml:space="preserve"> FY 2025-26 Q1</w:t>
      </w:r>
    </w:p>
    <w:p w14:paraId="2175DC79" w14:textId="77777777" w:rsidR="005E0A91" w:rsidRPr="00B91EAF" w:rsidRDefault="005E0A91">
      <w:pPr>
        <w:spacing w:after="0" w:line="240" w:lineRule="auto"/>
        <w:rPr>
          <w:sz w:val="24"/>
        </w:rPr>
      </w:pPr>
    </w:p>
    <w:tbl>
      <w:tblPr>
        <w:tblStyle w:val="TableGrid"/>
        <w:tblW w:w="0" w:type="auto"/>
        <w:tblLook w:val="0560" w:firstRow="1" w:lastRow="1" w:firstColumn="0" w:lastColumn="1" w:noHBand="0" w:noVBand="1"/>
      </w:tblPr>
      <w:tblGrid>
        <w:gridCol w:w="1256"/>
        <w:gridCol w:w="3827"/>
        <w:gridCol w:w="1845"/>
        <w:gridCol w:w="1695"/>
        <w:gridCol w:w="1695"/>
        <w:gridCol w:w="1695"/>
        <w:gridCol w:w="1695"/>
      </w:tblGrid>
      <w:tr w:rsidR="00F76343" w:rsidRPr="005E0A91" w14:paraId="2C0D6097" w14:textId="6D2A5764" w:rsidTr="00302D55">
        <w:trPr>
          <w:cnfStyle w:val="100000000000" w:firstRow="1" w:lastRow="0" w:firstColumn="0" w:lastColumn="0" w:oddVBand="0" w:evenVBand="0" w:oddHBand="0" w:evenHBand="0" w:firstRowFirstColumn="0" w:firstRowLastColumn="0" w:lastRowFirstColumn="0" w:lastRowLastColumn="0"/>
          <w:trHeight w:val="822"/>
        </w:trPr>
        <w:tc>
          <w:tcPr>
            <w:tcW w:w="1256" w:type="dxa"/>
            <w:vAlign w:val="center"/>
            <w:hideMark/>
          </w:tcPr>
          <w:p w14:paraId="265CE68D" w14:textId="77777777" w:rsidR="00F76343" w:rsidRPr="005E0A91" w:rsidRDefault="00F76343" w:rsidP="00F76343">
            <w:pPr>
              <w:spacing w:after="0" w:line="240" w:lineRule="auto"/>
              <w:jc w:val="center"/>
              <w:textAlignment w:val="bottom"/>
              <w:rPr>
                <w:rFonts w:cs="Arial"/>
                <w:sz w:val="22"/>
                <w:szCs w:val="22"/>
                <w:lang w:eastAsia="en-AU" w:bidi="ta-IN"/>
              </w:rPr>
            </w:pPr>
            <w:r w:rsidRPr="005E0A91">
              <w:rPr>
                <w:rFonts w:cs="Arial"/>
                <w:bCs/>
                <w:kern w:val="24"/>
                <w:sz w:val="22"/>
                <w:szCs w:val="22"/>
                <w:lang w:eastAsia="en-AU" w:bidi="ta-IN"/>
              </w:rPr>
              <w:t>Tenement</w:t>
            </w:r>
          </w:p>
        </w:tc>
        <w:tc>
          <w:tcPr>
            <w:tcW w:w="3827" w:type="dxa"/>
            <w:vAlign w:val="center"/>
            <w:hideMark/>
          </w:tcPr>
          <w:p w14:paraId="55056505" w14:textId="77777777" w:rsidR="00F76343" w:rsidRPr="005E0A91" w:rsidRDefault="00F76343" w:rsidP="00F76343">
            <w:pPr>
              <w:spacing w:after="0" w:line="240" w:lineRule="auto"/>
              <w:jc w:val="center"/>
              <w:textAlignment w:val="bottom"/>
              <w:rPr>
                <w:rFonts w:cs="Arial"/>
                <w:sz w:val="22"/>
                <w:szCs w:val="22"/>
                <w:lang w:eastAsia="en-AU" w:bidi="ta-IN"/>
              </w:rPr>
            </w:pPr>
            <w:r w:rsidRPr="005E0A91">
              <w:rPr>
                <w:rFonts w:cs="Arial"/>
                <w:bCs/>
                <w:kern w:val="24"/>
                <w:sz w:val="22"/>
                <w:szCs w:val="22"/>
                <w:lang w:eastAsia="en-AU" w:bidi="ta-IN"/>
              </w:rPr>
              <w:t>Tenement Holder</w:t>
            </w:r>
          </w:p>
        </w:tc>
        <w:tc>
          <w:tcPr>
            <w:tcW w:w="1845" w:type="dxa"/>
            <w:vAlign w:val="center"/>
          </w:tcPr>
          <w:p w14:paraId="35884EDA" w14:textId="20B54D81" w:rsidR="00F76343" w:rsidRPr="005E0A91" w:rsidRDefault="00F76343" w:rsidP="00F76343">
            <w:pPr>
              <w:spacing w:after="0" w:line="240" w:lineRule="auto"/>
              <w:jc w:val="center"/>
              <w:rPr>
                <w:rFonts w:cs="Arial"/>
                <w:bCs/>
                <w:kern w:val="24"/>
                <w:sz w:val="22"/>
                <w:szCs w:val="22"/>
                <w:lang w:eastAsia="en-AU" w:bidi="ta-IN"/>
              </w:rPr>
            </w:pPr>
            <w:r>
              <w:rPr>
                <w:rFonts w:cs="Arial"/>
                <w:bCs/>
                <w:kern w:val="24"/>
                <w:sz w:val="22"/>
                <w:szCs w:val="22"/>
                <w:lang w:eastAsia="en-AU" w:bidi="ta-IN"/>
              </w:rPr>
              <w:t>LGA</w:t>
            </w:r>
          </w:p>
        </w:tc>
        <w:tc>
          <w:tcPr>
            <w:tcW w:w="1695" w:type="dxa"/>
            <w:vAlign w:val="center"/>
            <w:hideMark/>
          </w:tcPr>
          <w:p w14:paraId="4B015AB1" w14:textId="21B33846" w:rsidR="00F76343" w:rsidRPr="005E0A91" w:rsidRDefault="00F76343" w:rsidP="00F76343">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2</w:t>
            </w:r>
          </w:p>
        </w:tc>
        <w:tc>
          <w:tcPr>
            <w:tcW w:w="1695" w:type="dxa"/>
            <w:vAlign w:val="center"/>
            <w:hideMark/>
          </w:tcPr>
          <w:p w14:paraId="0E010508" w14:textId="72019B7E" w:rsidR="00F76343" w:rsidRPr="005E0A91" w:rsidRDefault="00F76343" w:rsidP="00F76343">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3</w:t>
            </w:r>
          </w:p>
        </w:tc>
        <w:tc>
          <w:tcPr>
            <w:tcW w:w="1695" w:type="dxa"/>
            <w:vAlign w:val="center"/>
            <w:hideMark/>
          </w:tcPr>
          <w:p w14:paraId="582AB761" w14:textId="0893FBEF" w:rsidR="00F76343" w:rsidRPr="005E0A91" w:rsidRDefault="00F76343" w:rsidP="00F76343">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4</w:t>
            </w:r>
          </w:p>
        </w:tc>
        <w:tc>
          <w:tcPr>
            <w:tcW w:w="1695" w:type="dxa"/>
            <w:vAlign w:val="center"/>
            <w:hideMark/>
          </w:tcPr>
          <w:p w14:paraId="79C9FC45" w14:textId="1E612712" w:rsidR="00F76343" w:rsidRPr="005E0A91" w:rsidRDefault="00F76343" w:rsidP="00F76343">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5</w:t>
            </w:r>
            <w:r w:rsidRPr="005E0A91">
              <w:rPr>
                <w:rFonts w:cs="Arial"/>
                <w:bCs/>
                <w:kern w:val="24"/>
                <w:sz w:val="22"/>
                <w:szCs w:val="22"/>
                <w:lang w:eastAsia="en-AU" w:bidi="ta-IN"/>
              </w:rPr>
              <w:t>-2</w:t>
            </w:r>
            <w:r>
              <w:rPr>
                <w:rFonts w:cs="Arial"/>
                <w:bCs/>
                <w:kern w:val="24"/>
                <w:sz w:val="22"/>
                <w:szCs w:val="22"/>
                <w:lang w:eastAsia="en-AU" w:bidi="ta-IN"/>
              </w:rPr>
              <w:t>6</w:t>
            </w:r>
            <w:r w:rsidRPr="005E0A91">
              <w:rPr>
                <w:rFonts w:cs="Arial"/>
                <w:bCs/>
                <w:kern w:val="24"/>
                <w:sz w:val="22"/>
                <w:szCs w:val="22"/>
                <w:lang w:eastAsia="en-AU" w:bidi="ta-IN"/>
              </w:rPr>
              <w:t xml:space="preserve"> Q</w:t>
            </w:r>
            <w:r>
              <w:rPr>
                <w:rFonts w:cs="Arial"/>
                <w:bCs/>
                <w:kern w:val="24"/>
                <w:sz w:val="22"/>
                <w:szCs w:val="22"/>
                <w:lang w:eastAsia="en-AU" w:bidi="ta-IN"/>
              </w:rPr>
              <w:t>1</w:t>
            </w:r>
          </w:p>
        </w:tc>
      </w:tr>
      <w:tr w:rsidR="00F76343" w:rsidRPr="00302D55" w14:paraId="0336A5D5" w14:textId="77777777" w:rsidTr="00302D55">
        <w:tblPrEx>
          <w:tblLook w:val="04A0" w:firstRow="1" w:lastRow="0" w:firstColumn="1" w:lastColumn="0" w:noHBand="0" w:noVBand="1"/>
        </w:tblPrEx>
        <w:trPr>
          <w:trHeight w:val="657"/>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21540E65"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WA385</w:t>
            </w:r>
          </w:p>
        </w:tc>
        <w:tc>
          <w:tcPr>
            <w:tcW w:w="3827" w:type="dxa"/>
            <w:vAlign w:val="center"/>
            <w:hideMark/>
          </w:tcPr>
          <w:p w14:paraId="30B8FDDA"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val="de-DE" w:eastAsia="en-AU" w:bidi="ta-IN"/>
              </w:rPr>
              <w:t>Heidelberg Materials Australia Pty Ltd</w:t>
            </w:r>
          </w:p>
        </w:tc>
        <w:tc>
          <w:tcPr>
            <w:tcW w:w="1845" w:type="dxa"/>
            <w:vAlign w:val="center"/>
            <w:hideMark/>
          </w:tcPr>
          <w:p w14:paraId="43EF60C6"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Knox</w:t>
            </w:r>
          </w:p>
        </w:tc>
        <w:tc>
          <w:tcPr>
            <w:tcW w:w="1695" w:type="dxa"/>
            <w:vAlign w:val="center"/>
            <w:hideMark/>
          </w:tcPr>
          <w:p w14:paraId="516057D5" w14:textId="3034B1E1"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7816604A" w14:textId="694F188F"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0D78F5E4" w14:textId="7098C519"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747DDACE"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r>
      <w:tr w:rsidR="00F76343" w:rsidRPr="00302D55" w14:paraId="4531FCF5"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62847BB2"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WA82</w:t>
            </w:r>
          </w:p>
        </w:tc>
        <w:tc>
          <w:tcPr>
            <w:tcW w:w="3827" w:type="dxa"/>
            <w:vAlign w:val="center"/>
            <w:hideMark/>
          </w:tcPr>
          <w:p w14:paraId="0F8A5906"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Boral Resources (Vic) Pty Ltd</w:t>
            </w:r>
          </w:p>
        </w:tc>
        <w:tc>
          <w:tcPr>
            <w:tcW w:w="1845" w:type="dxa"/>
            <w:vAlign w:val="center"/>
            <w:hideMark/>
          </w:tcPr>
          <w:p w14:paraId="4986013D"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Moorabool</w:t>
            </w:r>
          </w:p>
        </w:tc>
        <w:tc>
          <w:tcPr>
            <w:tcW w:w="1695" w:type="dxa"/>
            <w:vAlign w:val="center"/>
            <w:hideMark/>
          </w:tcPr>
          <w:p w14:paraId="34EA54A2" w14:textId="1915F06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1CBD8BAB" w14:textId="1024AA45"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695" w:type="dxa"/>
            <w:vAlign w:val="center"/>
            <w:hideMark/>
          </w:tcPr>
          <w:p w14:paraId="2EA3D72B" w14:textId="1A1E5BDA"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5E82615D" w14:textId="69A4CC8A"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F76343" w:rsidRPr="00302D55" w14:paraId="6D85A6C7"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7AEE5880"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WA158</w:t>
            </w:r>
          </w:p>
        </w:tc>
        <w:tc>
          <w:tcPr>
            <w:tcW w:w="3827" w:type="dxa"/>
            <w:vAlign w:val="center"/>
            <w:hideMark/>
          </w:tcPr>
          <w:p w14:paraId="24C61399"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Holcim (Australia) Pty Ltd</w:t>
            </w:r>
          </w:p>
        </w:tc>
        <w:tc>
          <w:tcPr>
            <w:tcW w:w="1845" w:type="dxa"/>
            <w:vAlign w:val="center"/>
            <w:hideMark/>
          </w:tcPr>
          <w:p w14:paraId="5DEA9A0A"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Colac Otway</w:t>
            </w:r>
          </w:p>
        </w:tc>
        <w:tc>
          <w:tcPr>
            <w:tcW w:w="1695" w:type="dxa"/>
            <w:vAlign w:val="center"/>
            <w:hideMark/>
          </w:tcPr>
          <w:p w14:paraId="0C245A16" w14:textId="25843CC1"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69A0B968" w14:textId="5D1B8284"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55F5CC8E" w14:textId="036AE9F5"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1B55481" w14:textId="7CFA19C5"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r>
      <w:tr w:rsidR="00F76343" w:rsidRPr="00302D55" w14:paraId="3B083AB7"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3B5C152F"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WA102</w:t>
            </w:r>
          </w:p>
        </w:tc>
        <w:tc>
          <w:tcPr>
            <w:tcW w:w="3827" w:type="dxa"/>
            <w:vAlign w:val="center"/>
            <w:hideMark/>
          </w:tcPr>
          <w:p w14:paraId="56A56D56"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Boral Resources (Vic) Pty Ltd</w:t>
            </w:r>
          </w:p>
        </w:tc>
        <w:tc>
          <w:tcPr>
            <w:tcW w:w="1845" w:type="dxa"/>
            <w:vAlign w:val="center"/>
            <w:hideMark/>
          </w:tcPr>
          <w:p w14:paraId="23605E1A"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Whittlesea</w:t>
            </w:r>
          </w:p>
        </w:tc>
        <w:tc>
          <w:tcPr>
            <w:tcW w:w="1695" w:type="dxa"/>
            <w:vAlign w:val="center"/>
            <w:hideMark/>
          </w:tcPr>
          <w:p w14:paraId="4306C777" w14:textId="379E13FA"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761EE6A9" w14:textId="46712B99"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1A83D7B5" w14:textId="6C62FF9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4EF70D66" w14:textId="2CF43CF1"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F76343" w:rsidRPr="00302D55" w14:paraId="7564FCA8"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45C14F2E"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WA188</w:t>
            </w:r>
          </w:p>
        </w:tc>
        <w:tc>
          <w:tcPr>
            <w:tcW w:w="3827" w:type="dxa"/>
            <w:vAlign w:val="center"/>
            <w:hideMark/>
          </w:tcPr>
          <w:p w14:paraId="2407633E"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roofErr w:type="spellStart"/>
            <w:r w:rsidRPr="00302D55">
              <w:rPr>
                <w:rFonts w:cs="Arial"/>
                <w:sz w:val="22"/>
                <w:szCs w:val="22"/>
                <w:lang w:eastAsia="en-AU" w:bidi="ta-IN"/>
              </w:rPr>
              <w:t>Davegale</w:t>
            </w:r>
            <w:proofErr w:type="spellEnd"/>
            <w:r w:rsidRPr="00302D55">
              <w:rPr>
                <w:rFonts w:cs="Arial"/>
                <w:sz w:val="22"/>
                <w:szCs w:val="22"/>
                <w:lang w:eastAsia="en-AU" w:bidi="ta-IN"/>
              </w:rPr>
              <w:t xml:space="preserve"> Pty Ltd</w:t>
            </w:r>
          </w:p>
        </w:tc>
        <w:tc>
          <w:tcPr>
            <w:tcW w:w="1845" w:type="dxa"/>
            <w:vAlign w:val="center"/>
            <w:hideMark/>
          </w:tcPr>
          <w:p w14:paraId="4A76F898"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Greater Geelong</w:t>
            </w:r>
          </w:p>
        </w:tc>
        <w:tc>
          <w:tcPr>
            <w:tcW w:w="1695" w:type="dxa"/>
            <w:vAlign w:val="center"/>
            <w:hideMark/>
          </w:tcPr>
          <w:p w14:paraId="512BCC77" w14:textId="7EA254E2"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184FC4A1" w14:textId="349F6D2B"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47370E55" w14:textId="1DECC40A"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262DB569" w14:textId="1F2984A2"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F76343" w:rsidRPr="00302D55" w14:paraId="77B734A3"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3E3DB2B7"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WA41</w:t>
            </w:r>
          </w:p>
        </w:tc>
        <w:tc>
          <w:tcPr>
            <w:tcW w:w="3827" w:type="dxa"/>
            <w:vAlign w:val="center"/>
            <w:hideMark/>
          </w:tcPr>
          <w:p w14:paraId="5FFDEFB8"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Barro Group Pty Ltd</w:t>
            </w:r>
          </w:p>
        </w:tc>
        <w:tc>
          <w:tcPr>
            <w:tcW w:w="1845" w:type="dxa"/>
            <w:vAlign w:val="center"/>
            <w:hideMark/>
          </w:tcPr>
          <w:p w14:paraId="2BE24C7F"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Greater Geelong</w:t>
            </w:r>
          </w:p>
        </w:tc>
        <w:tc>
          <w:tcPr>
            <w:tcW w:w="1695" w:type="dxa"/>
            <w:vAlign w:val="center"/>
            <w:hideMark/>
          </w:tcPr>
          <w:p w14:paraId="239D7822" w14:textId="632BE941"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6B167B94" w14:textId="26A04C44"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88FC4B1" w14:textId="10B926C8"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1E7991BF" w14:textId="2A118F0A"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F76343" w:rsidRPr="00302D55" w14:paraId="11253E25"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4A6B39D0" w14:textId="77777777" w:rsidR="00F76343" w:rsidRPr="00302D55" w:rsidRDefault="00F76343" w:rsidP="00F76343">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WA532</w:t>
            </w:r>
          </w:p>
        </w:tc>
        <w:tc>
          <w:tcPr>
            <w:tcW w:w="3827" w:type="dxa"/>
            <w:vAlign w:val="center"/>
            <w:hideMark/>
          </w:tcPr>
          <w:p w14:paraId="0E95D049"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Sand Supplies Pty Ltd</w:t>
            </w:r>
          </w:p>
        </w:tc>
        <w:tc>
          <w:tcPr>
            <w:tcW w:w="1845" w:type="dxa"/>
            <w:vAlign w:val="center"/>
            <w:hideMark/>
          </w:tcPr>
          <w:p w14:paraId="24642D54" w14:textId="77777777"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Bass Coast</w:t>
            </w:r>
          </w:p>
        </w:tc>
        <w:tc>
          <w:tcPr>
            <w:tcW w:w="1695" w:type="dxa"/>
            <w:vAlign w:val="center"/>
            <w:hideMark/>
          </w:tcPr>
          <w:p w14:paraId="322BBAD2" w14:textId="6E9A8486"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2AAD2D2" w14:textId="7EA937F0"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7E669588" w14:textId="3CD3F311"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40837B0B" w14:textId="2A2096D6" w:rsidR="00F76343" w:rsidRPr="00302D55"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F76343" w:rsidRPr="00780966" w14:paraId="35A312B5" w14:textId="256B3C25" w:rsidTr="00302D55">
        <w:tblPrEx>
          <w:tblLook w:val="04A0" w:firstRow="1" w:lastRow="0" w:firstColumn="1" w:lastColumn="0" w:noHBand="0" w:noVBand="1"/>
        </w:tblPrEx>
        <w:trPr>
          <w:trHeight w:val="537"/>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21F8D2C6" w14:textId="4B5EB3CA" w:rsidR="00F76343" w:rsidRPr="00780966" w:rsidRDefault="00F76343" w:rsidP="00F76343">
            <w:pPr>
              <w:spacing w:after="0" w:line="240" w:lineRule="auto"/>
              <w:jc w:val="center"/>
              <w:textAlignment w:val="bottom"/>
              <w:rPr>
                <w:rFonts w:cs="Arial"/>
                <w:sz w:val="22"/>
                <w:szCs w:val="22"/>
                <w:lang w:eastAsia="en-AU" w:bidi="ta-IN"/>
              </w:rPr>
            </w:pPr>
          </w:p>
        </w:tc>
        <w:tc>
          <w:tcPr>
            <w:tcW w:w="3827" w:type="dxa"/>
            <w:vAlign w:val="center"/>
            <w:hideMark/>
          </w:tcPr>
          <w:p w14:paraId="61BAAAE7" w14:textId="77777777"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780966">
              <w:rPr>
                <w:rFonts w:cs="Arial"/>
                <w:b/>
                <w:bCs/>
                <w:sz w:val="22"/>
                <w:szCs w:val="22"/>
                <w:lang w:eastAsia="en-AU" w:bidi="ta-IN"/>
              </w:rPr>
              <w:t>Total Attendance</w:t>
            </w:r>
          </w:p>
        </w:tc>
        <w:tc>
          <w:tcPr>
            <w:tcW w:w="1845" w:type="dxa"/>
            <w:vAlign w:val="center"/>
            <w:hideMark/>
          </w:tcPr>
          <w:p w14:paraId="513B555E" w14:textId="0B24172A"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p>
        </w:tc>
        <w:tc>
          <w:tcPr>
            <w:tcW w:w="1695" w:type="dxa"/>
            <w:vAlign w:val="center"/>
            <w:hideMark/>
          </w:tcPr>
          <w:p w14:paraId="6C46D974" w14:textId="420B24A6"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4</w:t>
            </w:r>
          </w:p>
        </w:tc>
        <w:tc>
          <w:tcPr>
            <w:tcW w:w="1695" w:type="dxa"/>
            <w:vAlign w:val="center"/>
            <w:hideMark/>
          </w:tcPr>
          <w:p w14:paraId="75111CF7" w14:textId="033A41A9"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2</w:t>
            </w:r>
          </w:p>
        </w:tc>
        <w:tc>
          <w:tcPr>
            <w:tcW w:w="1695" w:type="dxa"/>
            <w:vAlign w:val="center"/>
            <w:hideMark/>
          </w:tcPr>
          <w:p w14:paraId="2C912A3D" w14:textId="23A875B3"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2</w:t>
            </w:r>
          </w:p>
        </w:tc>
        <w:tc>
          <w:tcPr>
            <w:tcW w:w="1695" w:type="dxa"/>
            <w:vAlign w:val="center"/>
            <w:hideMark/>
          </w:tcPr>
          <w:p w14:paraId="580E3F66" w14:textId="39301178" w:rsidR="00F76343" w:rsidRPr="00780966" w:rsidRDefault="00F76343" w:rsidP="00F76343">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2</w:t>
            </w:r>
          </w:p>
        </w:tc>
      </w:tr>
    </w:tbl>
    <w:p w14:paraId="49E6D903" w14:textId="77777777" w:rsidR="00716B25" w:rsidRDefault="00716B25" w:rsidP="00716B25">
      <w:pPr>
        <w:rPr>
          <w:b/>
          <w:bCs/>
          <w:sz w:val="22"/>
          <w:szCs w:val="28"/>
        </w:rPr>
      </w:pPr>
    </w:p>
    <w:p w14:paraId="0483112F" w14:textId="12023F13" w:rsidR="00790E73" w:rsidRDefault="00790E73">
      <w:pPr>
        <w:spacing w:after="0" w:line="240" w:lineRule="auto"/>
        <w:rPr>
          <w:b/>
          <w:bCs/>
          <w:sz w:val="22"/>
          <w:szCs w:val="28"/>
        </w:rPr>
      </w:pPr>
      <w:r>
        <w:rPr>
          <w:b/>
          <w:bCs/>
          <w:sz w:val="22"/>
          <w:szCs w:val="28"/>
        </w:rPr>
        <w:br w:type="page"/>
      </w:r>
    </w:p>
    <w:p w14:paraId="7824101F" w14:textId="60EDE4D3"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14846B4B" w14:textId="77777777" w:rsidR="00D37FB3" w:rsidRDefault="00D37FB3" w:rsidP="006B62B0">
      <w:pPr>
        <w:rPr>
          <w:lang w:val="en-US"/>
        </w:rPr>
      </w:pPr>
      <w:r w:rsidRPr="00D37FB3">
        <w:rPr>
          <w:lang w:val="en-US"/>
        </w:rPr>
        <w:t>Resources Victoria - Regulatory Operations</w:t>
      </w:r>
    </w:p>
    <w:p w14:paraId="2DE19D79" w14:textId="3A240FF1" w:rsidR="006B62B0" w:rsidRPr="006B62B0" w:rsidRDefault="006B62B0" w:rsidP="006B62B0">
      <w:r w:rsidRPr="006B62B0">
        <w:t>8 Nicholson Street</w:t>
      </w:r>
    </w:p>
    <w:p w14:paraId="4362E64D" w14:textId="77777777" w:rsidR="006B62B0" w:rsidRPr="006B62B0" w:rsidRDefault="006B62B0" w:rsidP="006B62B0">
      <w:r w:rsidRPr="006B62B0">
        <w:t>East Melbourne VIC 3002</w:t>
      </w:r>
    </w:p>
    <w:p w14:paraId="3767AB53" w14:textId="77777777" w:rsidR="001D7982" w:rsidRPr="00C92628" w:rsidRDefault="001D7982" w:rsidP="00D17BED">
      <w:r w:rsidRPr="00C92628">
        <w:t>Telephone: 1300 366 356</w:t>
      </w:r>
    </w:p>
    <w:p w14:paraId="1F24659F" w14:textId="4B66E94A"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6B62B0">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17362F2B" w:rsidR="00C92628" w:rsidRPr="00056F0C" w:rsidRDefault="00D37FB3" w:rsidP="00C92628">
      <w:r w:rsidRPr="00D37FB3">
        <w:rPr>
          <w:lang w:val="en-US"/>
        </w:rPr>
        <w:t>Resources Victoria - Regulatory Operations</w:t>
      </w:r>
      <w:r>
        <w:rPr>
          <w:lang w:val="en-US"/>
        </w:rPr>
        <w:t xml:space="preserve"> </w:t>
      </w:r>
      <w:r w:rsidR="00C92628" w:rsidRPr="00C92628">
        <w:t xml:space="preserve">performance reporting site: </w:t>
      </w:r>
      <w:hyperlink r:id="rId15" w:history="1">
        <w:r w:rsidR="00C92628" w:rsidRPr="00C92628">
          <w:rPr>
            <w:rStyle w:val="Hyperlink"/>
          </w:rPr>
          <w:t>Regulator performance reporting - Resources Victoria</w:t>
        </w:r>
      </w:hyperlink>
    </w:p>
    <w:sectPr w:rsidR="00C92628" w:rsidRPr="00056F0C" w:rsidSect="005068B0">
      <w:footerReference w:type="even" r:id="rId16"/>
      <w:footerReference w:type="default" r:id="rId17"/>
      <w:footerReference w:type="first" r:id="rId18"/>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577F" w14:textId="77777777" w:rsidR="00BE4F72" w:rsidRDefault="00BE4F72" w:rsidP="008C6387">
      <w:r>
        <w:separator/>
      </w:r>
    </w:p>
    <w:p w14:paraId="2D4DB134" w14:textId="77777777" w:rsidR="00BE4F72" w:rsidRDefault="00BE4F72" w:rsidP="008C6387"/>
    <w:p w14:paraId="1893DA5B" w14:textId="77777777" w:rsidR="00BE4F72" w:rsidRDefault="00BE4F72" w:rsidP="008C6387"/>
    <w:p w14:paraId="7B2C8CF4" w14:textId="77777777" w:rsidR="00BE4F72" w:rsidRDefault="00BE4F72" w:rsidP="008C6387"/>
  </w:endnote>
  <w:endnote w:type="continuationSeparator" w:id="0">
    <w:p w14:paraId="620A4D10" w14:textId="77777777" w:rsidR="00BE4F72" w:rsidRDefault="00BE4F72" w:rsidP="008C6387">
      <w:r>
        <w:continuationSeparator/>
      </w:r>
    </w:p>
    <w:p w14:paraId="403B4A2F" w14:textId="77777777" w:rsidR="00BE4F72" w:rsidRDefault="00BE4F72" w:rsidP="008C6387"/>
    <w:p w14:paraId="3D99D214" w14:textId="77777777" w:rsidR="00BE4F72" w:rsidRDefault="00BE4F72" w:rsidP="008C6387"/>
    <w:p w14:paraId="511D1D69" w14:textId="77777777" w:rsidR="00BE4F72" w:rsidRDefault="00BE4F72" w:rsidP="008C6387"/>
  </w:endnote>
  <w:endnote w:type="continuationNotice" w:id="1">
    <w:p w14:paraId="03DD9C63" w14:textId="77777777" w:rsidR="00BE4F72" w:rsidRDefault="00BE4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D64B" w14:textId="77777777" w:rsidR="00BE4F72" w:rsidRDefault="00BE4F72" w:rsidP="008C6387">
      <w:r>
        <w:separator/>
      </w:r>
    </w:p>
    <w:p w14:paraId="0D37CE7F" w14:textId="77777777" w:rsidR="00BE4F72" w:rsidRDefault="00BE4F72" w:rsidP="008C6387"/>
    <w:p w14:paraId="30F98A0C" w14:textId="77777777" w:rsidR="00BE4F72" w:rsidRDefault="00BE4F72" w:rsidP="008C6387"/>
    <w:p w14:paraId="7031B2C4" w14:textId="77777777" w:rsidR="00BE4F72" w:rsidRDefault="00BE4F72" w:rsidP="008C6387"/>
  </w:footnote>
  <w:footnote w:type="continuationSeparator" w:id="0">
    <w:p w14:paraId="581B1730" w14:textId="77777777" w:rsidR="00BE4F72" w:rsidRDefault="00BE4F72" w:rsidP="008C6387">
      <w:r>
        <w:continuationSeparator/>
      </w:r>
    </w:p>
    <w:p w14:paraId="2255629B" w14:textId="77777777" w:rsidR="00BE4F72" w:rsidRDefault="00BE4F72" w:rsidP="008C6387"/>
    <w:p w14:paraId="40B4A9CD" w14:textId="77777777" w:rsidR="00BE4F72" w:rsidRDefault="00BE4F72" w:rsidP="008C6387"/>
    <w:p w14:paraId="6DE300FA" w14:textId="77777777" w:rsidR="00BE4F72" w:rsidRDefault="00BE4F72" w:rsidP="008C6387"/>
  </w:footnote>
  <w:footnote w:type="continuationNotice" w:id="1">
    <w:p w14:paraId="53CA26A8" w14:textId="77777777" w:rsidR="00BE4F72" w:rsidRDefault="00BE4F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37"/>
    <w:multiLevelType w:val="hybridMultilevel"/>
    <w:tmpl w:val="3A680CC0"/>
    <w:lvl w:ilvl="0" w:tplc="6F06B9BE">
      <w:start w:val="1"/>
      <w:numFmt w:val="bullet"/>
      <w:lvlText w:val="•"/>
      <w:lvlJc w:val="left"/>
      <w:pPr>
        <w:tabs>
          <w:tab w:val="num" w:pos="720"/>
        </w:tabs>
        <w:ind w:left="720" w:hanging="360"/>
      </w:pPr>
      <w:rPr>
        <w:rFonts w:ascii="Arial,Sans-Serif" w:hAnsi="Arial,Sans-Serif" w:hint="default"/>
      </w:rPr>
    </w:lvl>
    <w:lvl w:ilvl="1" w:tplc="281296D8" w:tentative="1">
      <w:start w:val="1"/>
      <w:numFmt w:val="bullet"/>
      <w:lvlText w:val="•"/>
      <w:lvlJc w:val="left"/>
      <w:pPr>
        <w:tabs>
          <w:tab w:val="num" w:pos="1440"/>
        </w:tabs>
        <w:ind w:left="1440" w:hanging="360"/>
      </w:pPr>
      <w:rPr>
        <w:rFonts w:ascii="Arial,Sans-Serif" w:hAnsi="Arial,Sans-Serif" w:hint="default"/>
      </w:rPr>
    </w:lvl>
    <w:lvl w:ilvl="2" w:tplc="4DCE4A68" w:tentative="1">
      <w:start w:val="1"/>
      <w:numFmt w:val="bullet"/>
      <w:lvlText w:val="•"/>
      <w:lvlJc w:val="left"/>
      <w:pPr>
        <w:tabs>
          <w:tab w:val="num" w:pos="2160"/>
        </w:tabs>
        <w:ind w:left="2160" w:hanging="360"/>
      </w:pPr>
      <w:rPr>
        <w:rFonts w:ascii="Arial,Sans-Serif" w:hAnsi="Arial,Sans-Serif" w:hint="default"/>
      </w:rPr>
    </w:lvl>
    <w:lvl w:ilvl="3" w:tplc="D4B4795C" w:tentative="1">
      <w:start w:val="1"/>
      <w:numFmt w:val="bullet"/>
      <w:lvlText w:val="•"/>
      <w:lvlJc w:val="left"/>
      <w:pPr>
        <w:tabs>
          <w:tab w:val="num" w:pos="2880"/>
        </w:tabs>
        <w:ind w:left="2880" w:hanging="360"/>
      </w:pPr>
      <w:rPr>
        <w:rFonts w:ascii="Arial,Sans-Serif" w:hAnsi="Arial,Sans-Serif" w:hint="default"/>
      </w:rPr>
    </w:lvl>
    <w:lvl w:ilvl="4" w:tplc="46A44FCE" w:tentative="1">
      <w:start w:val="1"/>
      <w:numFmt w:val="bullet"/>
      <w:lvlText w:val="•"/>
      <w:lvlJc w:val="left"/>
      <w:pPr>
        <w:tabs>
          <w:tab w:val="num" w:pos="3600"/>
        </w:tabs>
        <w:ind w:left="3600" w:hanging="360"/>
      </w:pPr>
      <w:rPr>
        <w:rFonts w:ascii="Arial,Sans-Serif" w:hAnsi="Arial,Sans-Serif" w:hint="default"/>
      </w:rPr>
    </w:lvl>
    <w:lvl w:ilvl="5" w:tplc="E558E028" w:tentative="1">
      <w:start w:val="1"/>
      <w:numFmt w:val="bullet"/>
      <w:lvlText w:val="•"/>
      <w:lvlJc w:val="left"/>
      <w:pPr>
        <w:tabs>
          <w:tab w:val="num" w:pos="4320"/>
        </w:tabs>
        <w:ind w:left="4320" w:hanging="360"/>
      </w:pPr>
      <w:rPr>
        <w:rFonts w:ascii="Arial,Sans-Serif" w:hAnsi="Arial,Sans-Serif" w:hint="default"/>
      </w:rPr>
    </w:lvl>
    <w:lvl w:ilvl="6" w:tplc="FA121C18" w:tentative="1">
      <w:start w:val="1"/>
      <w:numFmt w:val="bullet"/>
      <w:lvlText w:val="•"/>
      <w:lvlJc w:val="left"/>
      <w:pPr>
        <w:tabs>
          <w:tab w:val="num" w:pos="5040"/>
        </w:tabs>
        <w:ind w:left="5040" w:hanging="360"/>
      </w:pPr>
      <w:rPr>
        <w:rFonts w:ascii="Arial,Sans-Serif" w:hAnsi="Arial,Sans-Serif" w:hint="default"/>
      </w:rPr>
    </w:lvl>
    <w:lvl w:ilvl="7" w:tplc="28ACAC2C" w:tentative="1">
      <w:start w:val="1"/>
      <w:numFmt w:val="bullet"/>
      <w:lvlText w:val="•"/>
      <w:lvlJc w:val="left"/>
      <w:pPr>
        <w:tabs>
          <w:tab w:val="num" w:pos="5760"/>
        </w:tabs>
        <w:ind w:left="5760" w:hanging="360"/>
      </w:pPr>
      <w:rPr>
        <w:rFonts w:ascii="Arial,Sans-Serif" w:hAnsi="Arial,Sans-Serif" w:hint="default"/>
      </w:rPr>
    </w:lvl>
    <w:lvl w:ilvl="8" w:tplc="B218B4A4"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046A09CC"/>
    <w:multiLevelType w:val="hybridMultilevel"/>
    <w:tmpl w:val="1FFAFE16"/>
    <w:lvl w:ilvl="0" w:tplc="4392A298">
      <w:start w:val="1"/>
      <w:numFmt w:val="bullet"/>
      <w:lvlText w:val="•"/>
      <w:lvlJc w:val="left"/>
      <w:pPr>
        <w:tabs>
          <w:tab w:val="num" w:pos="720"/>
        </w:tabs>
        <w:ind w:left="720" w:hanging="360"/>
      </w:pPr>
      <w:rPr>
        <w:rFonts w:ascii="Arial" w:hAnsi="Arial" w:hint="default"/>
      </w:rPr>
    </w:lvl>
    <w:lvl w:ilvl="1" w:tplc="3D22B036" w:tentative="1">
      <w:start w:val="1"/>
      <w:numFmt w:val="bullet"/>
      <w:lvlText w:val="•"/>
      <w:lvlJc w:val="left"/>
      <w:pPr>
        <w:tabs>
          <w:tab w:val="num" w:pos="1440"/>
        </w:tabs>
        <w:ind w:left="1440" w:hanging="360"/>
      </w:pPr>
      <w:rPr>
        <w:rFonts w:ascii="Arial" w:hAnsi="Arial" w:hint="default"/>
      </w:rPr>
    </w:lvl>
    <w:lvl w:ilvl="2" w:tplc="B3DC8958" w:tentative="1">
      <w:start w:val="1"/>
      <w:numFmt w:val="bullet"/>
      <w:lvlText w:val="•"/>
      <w:lvlJc w:val="left"/>
      <w:pPr>
        <w:tabs>
          <w:tab w:val="num" w:pos="2160"/>
        </w:tabs>
        <w:ind w:left="2160" w:hanging="360"/>
      </w:pPr>
      <w:rPr>
        <w:rFonts w:ascii="Arial" w:hAnsi="Arial" w:hint="default"/>
      </w:rPr>
    </w:lvl>
    <w:lvl w:ilvl="3" w:tplc="91DAD20C" w:tentative="1">
      <w:start w:val="1"/>
      <w:numFmt w:val="bullet"/>
      <w:lvlText w:val="•"/>
      <w:lvlJc w:val="left"/>
      <w:pPr>
        <w:tabs>
          <w:tab w:val="num" w:pos="2880"/>
        </w:tabs>
        <w:ind w:left="2880" w:hanging="360"/>
      </w:pPr>
      <w:rPr>
        <w:rFonts w:ascii="Arial" w:hAnsi="Arial" w:hint="default"/>
      </w:rPr>
    </w:lvl>
    <w:lvl w:ilvl="4" w:tplc="D430F01C" w:tentative="1">
      <w:start w:val="1"/>
      <w:numFmt w:val="bullet"/>
      <w:lvlText w:val="•"/>
      <w:lvlJc w:val="left"/>
      <w:pPr>
        <w:tabs>
          <w:tab w:val="num" w:pos="3600"/>
        </w:tabs>
        <w:ind w:left="3600" w:hanging="360"/>
      </w:pPr>
      <w:rPr>
        <w:rFonts w:ascii="Arial" w:hAnsi="Arial" w:hint="default"/>
      </w:rPr>
    </w:lvl>
    <w:lvl w:ilvl="5" w:tplc="0E5645C6" w:tentative="1">
      <w:start w:val="1"/>
      <w:numFmt w:val="bullet"/>
      <w:lvlText w:val="•"/>
      <w:lvlJc w:val="left"/>
      <w:pPr>
        <w:tabs>
          <w:tab w:val="num" w:pos="4320"/>
        </w:tabs>
        <w:ind w:left="4320" w:hanging="360"/>
      </w:pPr>
      <w:rPr>
        <w:rFonts w:ascii="Arial" w:hAnsi="Arial" w:hint="default"/>
      </w:rPr>
    </w:lvl>
    <w:lvl w:ilvl="6" w:tplc="52502E06" w:tentative="1">
      <w:start w:val="1"/>
      <w:numFmt w:val="bullet"/>
      <w:lvlText w:val="•"/>
      <w:lvlJc w:val="left"/>
      <w:pPr>
        <w:tabs>
          <w:tab w:val="num" w:pos="5040"/>
        </w:tabs>
        <w:ind w:left="5040" w:hanging="360"/>
      </w:pPr>
      <w:rPr>
        <w:rFonts w:ascii="Arial" w:hAnsi="Arial" w:hint="default"/>
      </w:rPr>
    </w:lvl>
    <w:lvl w:ilvl="7" w:tplc="F0F233F8" w:tentative="1">
      <w:start w:val="1"/>
      <w:numFmt w:val="bullet"/>
      <w:lvlText w:val="•"/>
      <w:lvlJc w:val="left"/>
      <w:pPr>
        <w:tabs>
          <w:tab w:val="num" w:pos="5760"/>
        </w:tabs>
        <w:ind w:left="5760" w:hanging="360"/>
      </w:pPr>
      <w:rPr>
        <w:rFonts w:ascii="Arial" w:hAnsi="Arial" w:hint="default"/>
      </w:rPr>
    </w:lvl>
    <w:lvl w:ilvl="8" w:tplc="28A0D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9456D"/>
    <w:multiLevelType w:val="hybridMultilevel"/>
    <w:tmpl w:val="4A90F4E6"/>
    <w:lvl w:ilvl="0" w:tplc="D44AD85A">
      <w:start w:val="1"/>
      <w:numFmt w:val="bullet"/>
      <w:lvlText w:val="•"/>
      <w:lvlJc w:val="left"/>
      <w:pPr>
        <w:tabs>
          <w:tab w:val="num" w:pos="720"/>
        </w:tabs>
        <w:ind w:left="720" w:hanging="360"/>
      </w:pPr>
      <w:rPr>
        <w:rFonts w:ascii="Arial" w:hAnsi="Arial" w:hint="default"/>
      </w:rPr>
    </w:lvl>
    <w:lvl w:ilvl="1" w:tplc="86E0ACC2" w:tentative="1">
      <w:start w:val="1"/>
      <w:numFmt w:val="bullet"/>
      <w:lvlText w:val="•"/>
      <w:lvlJc w:val="left"/>
      <w:pPr>
        <w:tabs>
          <w:tab w:val="num" w:pos="1440"/>
        </w:tabs>
        <w:ind w:left="1440" w:hanging="360"/>
      </w:pPr>
      <w:rPr>
        <w:rFonts w:ascii="Arial" w:hAnsi="Arial" w:hint="default"/>
      </w:rPr>
    </w:lvl>
    <w:lvl w:ilvl="2" w:tplc="0AB2C93E" w:tentative="1">
      <w:start w:val="1"/>
      <w:numFmt w:val="bullet"/>
      <w:lvlText w:val="•"/>
      <w:lvlJc w:val="left"/>
      <w:pPr>
        <w:tabs>
          <w:tab w:val="num" w:pos="2160"/>
        </w:tabs>
        <w:ind w:left="2160" w:hanging="360"/>
      </w:pPr>
      <w:rPr>
        <w:rFonts w:ascii="Arial" w:hAnsi="Arial" w:hint="default"/>
      </w:rPr>
    </w:lvl>
    <w:lvl w:ilvl="3" w:tplc="C9DA57C2" w:tentative="1">
      <w:start w:val="1"/>
      <w:numFmt w:val="bullet"/>
      <w:lvlText w:val="•"/>
      <w:lvlJc w:val="left"/>
      <w:pPr>
        <w:tabs>
          <w:tab w:val="num" w:pos="2880"/>
        </w:tabs>
        <w:ind w:left="2880" w:hanging="360"/>
      </w:pPr>
      <w:rPr>
        <w:rFonts w:ascii="Arial" w:hAnsi="Arial" w:hint="default"/>
      </w:rPr>
    </w:lvl>
    <w:lvl w:ilvl="4" w:tplc="48B600E0" w:tentative="1">
      <w:start w:val="1"/>
      <w:numFmt w:val="bullet"/>
      <w:lvlText w:val="•"/>
      <w:lvlJc w:val="left"/>
      <w:pPr>
        <w:tabs>
          <w:tab w:val="num" w:pos="3600"/>
        </w:tabs>
        <w:ind w:left="3600" w:hanging="360"/>
      </w:pPr>
      <w:rPr>
        <w:rFonts w:ascii="Arial" w:hAnsi="Arial" w:hint="default"/>
      </w:rPr>
    </w:lvl>
    <w:lvl w:ilvl="5" w:tplc="F8E29B34" w:tentative="1">
      <w:start w:val="1"/>
      <w:numFmt w:val="bullet"/>
      <w:lvlText w:val="•"/>
      <w:lvlJc w:val="left"/>
      <w:pPr>
        <w:tabs>
          <w:tab w:val="num" w:pos="4320"/>
        </w:tabs>
        <w:ind w:left="4320" w:hanging="360"/>
      </w:pPr>
      <w:rPr>
        <w:rFonts w:ascii="Arial" w:hAnsi="Arial" w:hint="default"/>
      </w:rPr>
    </w:lvl>
    <w:lvl w:ilvl="6" w:tplc="8D162214" w:tentative="1">
      <w:start w:val="1"/>
      <w:numFmt w:val="bullet"/>
      <w:lvlText w:val="•"/>
      <w:lvlJc w:val="left"/>
      <w:pPr>
        <w:tabs>
          <w:tab w:val="num" w:pos="5040"/>
        </w:tabs>
        <w:ind w:left="5040" w:hanging="360"/>
      </w:pPr>
      <w:rPr>
        <w:rFonts w:ascii="Arial" w:hAnsi="Arial" w:hint="default"/>
      </w:rPr>
    </w:lvl>
    <w:lvl w:ilvl="7" w:tplc="A386CBBE" w:tentative="1">
      <w:start w:val="1"/>
      <w:numFmt w:val="bullet"/>
      <w:lvlText w:val="•"/>
      <w:lvlJc w:val="left"/>
      <w:pPr>
        <w:tabs>
          <w:tab w:val="num" w:pos="5760"/>
        </w:tabs>
        <w:ind w:left="5760" w:hanging="360"/>
      </w:pPr>
      <w:rPr>
        <w:rFonts w:ascii="Arial" w:hAnsi="Arial" w:hint="default"/>
      </w:rPr>
    </w:lvl>
    <w:lvl w:ilvl="8" w:tplc="B1B84D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723C0"/>
    <w:multiLevelType w:val="hybridMultilevel"/>
    <w:tmpl w:val="6E26416A"/>
    <w:lvl w:ilvl="0" w:tplc="E9D647CC">
      <w:start w:val="1"/>
      <w:numFmt w:val="bullet"/>
      <w:lvlText w:val="•"/>
      <w:lvlJc w:val="left"/>
      <w:pPr>
        <w:tabs>
          <w:tab w:val="num" w:pos="720"/>
        </w:tabs>
        <w:ind w:left="720" w:hanging="360"/>
      </w:pPr>
      <w:rPr>
        <w:rFonts w:ascii="Arial" w:hAnsi="Arial" w:hint="default"/>
      </w:rPr>
    </w:lvl>
    <w:lvl w:ilvl="1" w:tplc="C6146AD0" w:tentative="1">
      <w:start w:val="1"/>
      <w:numFmt w:val="bullet"/>
      <w:lvlText w:val="•"/>
      <w:lvlJc w:val="left"/>
      <w:pPr>
        <w:tabs>
          <w:tab w:val="num" w:pos="1440"/>
        </w:tabs>
        <w:ind w:left="1440" w:hanging="360"/>
      </w:pPr>
      <w:rPr>
        <w:rFonts w:ascii="Arial" w:hAnsi="Arial" w:hint="default"/>
      </w:rPr>
    </w:lvl>
    <w:lvl w:ilvl="2" w:tplc="3438DA62" w:tentative="1">
      <w:start w:val="1"/>
      <w:numFmt w:val="bullet"/>
      <w:lvlText w:val="•"/>
      <w:lvlJc w:val="left"/>
      <w:pPr>
        <w:tabs>
          <w:tab w:val="num" w:pos="2160"/>
        </w:tabs>
        <w:ind w:left="2160" w:hanging="360"/>
      </w:pPr>
      <w:rPr>
        <w:rFonts w:ascii="Arial" w:hAnsi="Arial" w:hint="default"/>
      </w:rPr>
    </w:lvl>
    <w:lvl w:ilvl="3" w:tplc="8F24CAA2" w:tentative="1">
      <w:start w:val="1"/>
      <w:numFmt w:val="bullet"/>
      <w:lvlText w:val="•"/>
      <w:lvlJc w:val="left"/>
      <w:pPr>
        <w:tabs>
          <w:tab w:val="num" w:pos="2880"/>
        </w:tabs>
        <w:ind w:left="2880" w:hanging="360"/>
      </w:pPr>
      <w:rPr>
        <w:rFonts w:ascii="Arial" w:hAnsi="Arial" w:hint="default"/>
      </w:rPr>
    </w:lvl>
    <w:lvl w:ilvl="4" w:tplc="6430FDCE" w:tentative="1">
      <w:start w:val="1"/>
      <w:numFmt w:val="bullet"/>
      <w:lvlText w:val="•"/>
      <w:lvlJc w:val="left"/>
      <w:pPr>
        <w:tabs>
          <w:tab w:val="num" w:pos="3600"/>
        </w:tabs>
        <w:ind w:left="3600" w:hanging="360"/>
      </w:pPr>
      <w:rPr>
        <w:rFonts w:ascii="Arial" w:hAnsi="Arial" w:hint="default"/>
      </w:rPr>
    </w:lvl>
    <w:lvl w:ilvl="5" w:tplc="7A72D0E2" w:tentative="1">
      <w:start w:val="1"/>
      <w:numFmt w:val="bullet"/>
      <w:lvlText w:val="•"/>
      <w:lvlJc w:val="left"/>
      <w:pPr>
        <w:tabs>
          <w:tab w:val="num" w:pos="4320"/>
        </w:tabs>
        <w:ind w:left="4320" w:hanging="360"/>
      </w:pPr>
      <w:rPr>
        <w:rFonts w:ascii="Arial" w:hAnsi="Arial" w:hint="default"/>
      </w:rPr>
    </w:lvl>
    <w:lvl w:ilvl="6" w:tplc="2264CE04" w:tentative="1">
      <w:start w:val="1"/>
      <w:numFmt w:val="bullet"/>
      <w:lvlText w:val="•"/>
      <w:lvlJc w:val="left"/>
      <w:pPr>
        <w:tabs>
          <w:tab w:val="num" w:pos="5040"/>
        </w:tabs>
        <w:ind w:left="5040" w:hanging="360"/>
      </w:pPr>
      <w:rPr>
        <w:rFonts w:ascii="Arial" w:hAnsi="Arial" w:hint="default"/>
      </w:rPr>
    </w:lvl>
    <w:lvl w:ilvl="7" w:tplc="F132AF02" w:tentative="1">
      <w:start w:val="1"/>
      <w:numFmt w:val="bullet"/>
      <w:lvlText w:val="•"/>
      <w:lvlJc w:val="left"/>
      <w:pPr>
        <w:tabs>
          <w:tab w:val="num" w:pos="5760"/>
        </w:tabs>
        <w:ind w:left="5760" w:hanging="360"/>
      </w:pPr>
      <w:rPr>
        <w:rFonts w:ascii="Arial" w:hAnsi="Arial" w:hint="default"/>
      </w:rPr>
    </w:lvl>
    <w:lvl w:ilvl="8" w:tplc="5D5C11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5" w15:restartNumberingAfterBreak="0">
    <w:nsid w:val="10332867"/>
    <w:multiLevelType w:val="hybridMultilevel"/>
    <w:tmpl w:val="4284448E"/>
    <w:lvl w:ilvl="0" w:tplc="637292DC">
      <w:start w:val="1"/>
      <w:numFmt w:val="bullet"/>
      <w:lvlText w:val="•"/>
      <w:lvlJc w:val="left"/>
      <w:pPr>
        <w:tabs>
          <w:tab w:val="num" w:pos="720"/>
        </w:tabs>
        <w:ind w:left="720" w:hanging="360"/>
      </w:pPr>
      <w:rPr>
        <w:rFonts w:ascii="Arial" w:hAnsi="Arial" w:hint="default"/>
      </w:rPr>
    </w:lvl>
    <w:lvl w:ilvl="1" w:tplc="89D2B76E">
      <w:numFmt w:val="bullet"/>
      <w:lvlText w:val="•"/>
      <w:lvlJc w:val="left"/>
      <w:pPr>
        <w:tabs>
          <w:tab w:val="num" w:pos="1440"/>
        </w:tabs>
        <w:ind w:left="1440" w:hanging="360"/>
      </w:pPr>
      <w:rPr>
        <w:rFonts w:ascii="Arial" w:hAnsi="Arial" w:hint="default"/>
      </w:rPr>
    </w:lvl>
    <w:lvl w:ilvl="2" w:tplc="696235DE" w:tentative="1">
      <w:start w:val="1"/>
      <w:numFmt w:val="bullet"/>
      <w:lvlText w:val="•"/>
      <w:lvlJc w:val="left"/>
      <w:pPr>
        <w:tabs>
          <w:tab w:val="num" w:pos="2160"/>
        </w:tabs>
        <w:ind w:left="2160" w:hanging="360"/>
      </w:pPr>
      <w:rPr>
        <w:rFonts w:ascii="Arial" w:hAnsi="Arial" w:hint="default"/>
      </w:rPr>
    </w:lvl>
    <w:lvl w:ilvl="3" w:tplc="FD7C3B2A" w:tentative="1">
      <w:start w:val="1"/>
      <w:numFmt w:val="bullet"/>
      <w:lvlText w:val="•"/>
      <w:lvlJc w:val="left"/>
      <w:pPr>
        <w:tabs>
          <w:tab w:val="num" w:pos="2880"/>
        </w:tabs>
        <w:ind w:left="2880" w:hanging="360"/>
      </w:pPr>
      <w:rPr>
        <w:rFonts w:ascii="Arial" w:hAnsi="Arial" w:hint="default"/>
      </w:rPr>
    </w:lvl>
    <w:lvl w:ilvl="4" w:tplc="110A1A80" w:tentative="1">
      <w:start w:val="1"/>
      <w:numFmt w:val="bullet"/>
      <w:lvlText w:val="•"/>
      <w:lvlJc w:val="left"/>
      <w:pPr>
        <w:tabs>
          <w:tab w:val="num" w:pos="3600"/>
        </w:tabs>
        <w:ind w:left="3600" w:hanging="360"/>
      </w:pPr>
      <w:rPr>
        <w:rFonts w:ascii="Arial" w:hAnsi="Arial" w:hint="default"/>
      </w:rPr>
    </w:lvl>
    <w:lvl w:ilvl="5" w:tplc="FE7C6C22" w:tentative="1">
      <w:start w:val="1"/>
      <w:numFmt w:val="bullet"/>
      <w:lvlText w:val="•"/>
      <w:lvlJc w:val="left"/>
      <w:pPr>
        <w:tabs>
          <w:tab w:val="num" w:pos="4320"/>
        </w:tabs>
        <w:ind w:left="4320" w:hanging="360"/>
      </w:pPr>
      <w:rPr>
        <w:rFonts w:ascii="Arial" w:hAnsi="Arial" w:hint="default"/>
      </w:rPr>
    </w:lvl>
    <w:lvl w:ilvl="6" w:tplc="DF9AA3CC" w:tentative="1">
      <w:start w:val="1"/>
      <w:numFmt w:val="bullet"/>
      <w:lvlText w:val="•"/>
      <w:lvlJc w:val="left"/>
      <w:pPr>
        <w:tabs>
          <w:tab w:val="num" w:pos="5040"/>
        </w:tabs>
        <w:ind w:left="5040" w:hanging="360"/>
      </w:pPr>
      <w:rPr>
        <w:rFonts w:ascii="Arial" w:hAnsi="Arial" w:hint="default"/>
      </w:rPr>
    </w:lvl>
    <w:lvl w:ilvl="7" w:tplc="753A98A0" w:tentative="1">
      <w:start w:val="1"/>
      <w:numFmt w:val="bullet"/>
      <w:lvlText w:val="•"/>
      <w:lvlJc w:val="left"/>
      <w:pPr>
        <w:tabs>
          <w:tab w:val="num" w:pos="5760"/>
        </w:tabs>
        <w:ind w:left="5760" w:hanging="360"/>
      </w:pPr>
      <w:rPr>
        <w:rFonts w:ascii="Arial" w:hAnsi="Arial" w:hint="default"/>
      </w:rPr>
    </w:lvl>
    <w:lvl w:ilvl="8" w:tplc="992257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325A1"/>
    <w:multiLevelType w:val="hybridMultilevel"/>
    <w:tmpl w:val="B132535E"/>
    <w:lvl w:ilvl="0" w:tplc="CAAE0466">
      <w:start w:val="1"/>
      <w:numFmt w:val="bullet"/>
      <w:lvlText w:val="•"/>
      <w:lvlJc w:val="left"/>
      <w:pPr>
        <w:tabs>
          <w:tab w:val="num" w:pos="720"/>
        </w:tabs>
        <w:ind w:left="720" w:hanging="360"/>
      </w:pPr>
      <w:rPr>
        <w:rFonts w:ascii="Arial" w:hAnsi="Arial" w:hint="default"/>
      </w:rPr>
    </w:lvl>
    <w:lvl w:ilvl="1" w:tplc="22BCF74E" w:tentative="1">
      <w:start w:val="1"/>
      <w:numFmt w:val="bullet"/>
      <w:lvlText w:val="•"/>
      <w:lvlJc w:val="left"/>
      <w:pPr>
        <w:tabs>
          <w:tab w:val="num" w:pos="1440"/>
        </w:tabs>
        <w:ind w:left="1440" w:hanging="360"/>
      </w:pPr>
      <w:rPr>
        <w:rFonts w:ascii="Arial" w:hAnsi="Arial" w:hint="default"/>
      </w:rPr>
    </w:lvl>
    <w:lvl w:ilvl="2" w:tplc="09185646" w:tentative="1">
      <w:start w:val="1"/>
      <w:numFmt w:val="bullet"/>
      <w:lvlText w:val="•"/>
      <w:lvlJc w:val="left"/>
      <w:pPr>
        <w:tabs>
          <w:tab w:val="num" w:pos="2160"/>
        </w:tabs>
        <w:ind w:left="2160" w:hanging="360"/>
      </w:pPr>
      <w:rPr>
        <w:rFonts w:ascii="Arial" w:hAnsi="Arial" w:hint="default"/>
      </w:rPr>
    </w:lvl>
    <w:lvl w:ilvl="3" w:tplc="0D54CC4C" w:tentative="1">
      <w:start w:val="1"/>
      <w:numFmt w:val="bullet"/>
      <w:lvlText w:val="•"/>
      <w:lvlJc w:val="left"/>
      <w:pPr>
        <w:tabs>
          <w:tab w:val="num" w:pos="2880"/>
        </w:tabs>
        <w:ind w:left="2880" w:hanging="360"/>
      </w:pPr>
      <w:rPr>
        <w:rFonts w:ascii="Arial" w:hAnsi="Arial" w:hint="default"/>
      </w:rPr>
    </w:lvl>
    <w:lvl w:ilvl="4" w:tplc="F3940270" w:tentative="1">
      <w:start w:val="1"/>
      <w:numFmt w:val="bullet"/>
      <w:lvlText w:val="•"/>
      <w:lvlJc w:val="left"/>
      <w:pPr>
        <w:tabs>
          <w:tab w:val="num" w:pos="3600"/>
        </w:tabs>
        <w:ind w:left="3600" w:hanging="360"/>
      </w:pPr>
      <w:rPr>
        <w:rFonts w:ascii="Arial" w:hAnsi="Arial" w:hint="default"/>
      </w:rPr>
    </w:lvl>
    <w:lvl w:ilvl="5" w:tplc="C14C2908" w:tentative="1">
      <w:start w:val="1"/>
      <w:numFmt w:val="bullet"/>
      <w:lvlText w:val="•"/>
      <w:lvlJc w:val="left"/>
      <w:pPr>
        <w:tabs>
          <w:tab w:val="num" w:pos="4320"/>
        </w:tabs>
        <w:ind w:left="4320" w:hanging="360"/>
      </w:pPr>
      <w:rPr>
        <w:rFonts w:ascii="Arial" w:hAnsi="Arial" w:hint="default"/>
      </w:rPr>
    </w:lvl>
    <w:lvl w:ilvl="6" w:tplc="8258E27C" w:tentative="1">
      <w:start w:val="1"/>
      <w:numFmt w:val="bullet"/>
      <w:lvlText w:val="•"/>
      <w:lvlJc w:val="left"/>
      <w:pPr>
        <w:tabs>
          <w:tab w:val="num" w:pos="5040"/>
        </w:tabs>
        <w:ind w:left="5040" w:hanging="360"/>
      </w:pPr>
      <w:rPr>
        <w:rFonts w:ascii="Arial" w:hAnsi="Arial" w:hint="default"/>
      </w:rPr>
    </w:lvl>
    <w:lvl w:ilvl="7" w:tplc="5C246710" w:tentative="1">
      <w:start w:val="1"/>
      <w:numFmt w:val="bullet"/>
      <w:lvlText w:val="•"/>
      <w:lvlJc w:val="left"/>
      <w:pPr>
        <w:tabs>
          <w:tab w:val="num" w:pos="5760"/>
        </w:tabs>
        <w:ind w:left="5760" w:hanging="360"/>
      </w:pPr>
      <w:rPr>
        <w:rFonts w:ascii="Arial" w:hAnsi="Arial" w:hint="default"/>
      </w:rPr>
    </w:lvl>
    <w:lvl w:ilvl="8" w:tplc="2932A8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A70F32"/>
    <w:multiLevelType w:val="hybridMultilevel"/>
    <w:tmpl w:val="5CB29852"/>
    <w:lvl w:ilvl="0" w:tplc="1E64304C">
      <w:start w:val="1"/>
      <w:numFmt w:val="bullet"/>
      <w:lvlText w:val="•"/>
      <w:lvlJc w:val="left"/>
      <w:pPr>
        <w:tabs>
          <w:tab w:val="num" w:pos="720"/>
        </w:tabs>
        <w:ind w:left="720" w:hanging="360"/>
      </w:pPr>
      <w:rPr>
        <w:rFonts w:ascii="Arial" w:hAnsi="Arial" w:hint="default"/>
      </w:rPr>
    </w:lvl>
    <w:lvl w:ilvl="1" w:tplc="4E2A3022" w:tentative="1">
      <w:start w:val="1"/>
      <w:numFmt w:val="bullet"/>
      <w:lvlText w:val="•"/>
      <w:lvlJc w:val="left"/>
      <w:pPr>
        <w:tabs>
          <w:tab w:val="num" w:pos="1440"/>
        </w:tabs>
        <w:ind w:left="1440" w:hanging="360"/>
      </w:pPr>
      <w:rPr>
        <w:rFonts w:ascii="Arial" w:hAnsi="Arial" w:hint="default"/>
      </w:rPr>
    </w:lvl>
    <w:lvl w:ilvl="2" w:tplc="108669F0" w:tentative="1">
      <w:start w:val="1"/>
      <w:numFmt w:val="bullet"/>
      <w:lvlText w:val="•"/>
      <w:lvlJc w:val="left"/>
      <w:pPr>
        <w:tabs>
          <w:tab w:val="num" w:pos="2160"/>
        </w:tabs>
        <w:ind w:left="2160" w:hanging="360"/>
      </w:pPr>
      <w:rPr>
        <w:rFonts w:ascii="Arial" w:hAnsi="Arial" w:hint="default"/>
      </w:rPr>
    </w:lvl>
    <w:lvl w:ilvl="3" w:tplc="8256B30A" w:tentative="1">
      <w:start w:val="1"/>
      <w:numFmt w:val="bullet"/>
      <w:lvlText w:val="•"/>
      <w:lvlJc w:val="left"/>
      <w:pPr>
        <w:tabs>
          <w:tab w:val="num" w:pos="2880"/>
        </w:tabs>
        <w:ind w:left="2880" w:hanging="360"/>
      </w:pPr>
      <w:rPr>
        <w:rFonts w:ascii="Arial" w:hAnsi="Arial" w:hint="default"/>
      </w:rPr>
    </w:lvl>
    <w:lvl w:ilvl="4" w:tplc="F37EF1BA" w:tentative="1">
      <w:start w:val="1"/>
      <w:numFmt w:val="bullet"/>
      <w:lvlText w:val="•"/>
      <w:lvlJc w:val="left"/>
      <w:pPr>
        <w:tabs>
          <w:tab w:val="num" w:pos="3600"/>
        </w:tabs>
        <w:ind w:left="3600" w:hanging="360"/>
      </w:pPr>
      <w:rPr>
        <w:rFonts w:ascii="Arial" w:hAnsi="Arial" w:hint="default"/>
      </w:rPr>
    </w:lvl>
    <w:lvl w:ilvl="5" w:tplc="23CC8C98" w:tentative="1">
      <w:start w:val="1"/>
      <w:numFmt w:val="bullet"/>
      <w:lvlText w:val="•"/>
      <w:lvlJc w:val="left"/>
      <w:pPr>
        <w:tabs>
          <w:tab w:val="num" w:pos="4320"/>
        </w:tabs>
        <w:ind w:left="4320" w:hanging="360"/>
      </w:pPr>
      <w:rPr>
        <w:rFonts w:ascii="Arial" w:hAnsi="Arial" w:hint="default"/>
      </w:rPr>
    </w:lvl>
    <w:lvl w:ilvl="6" w:tplc="0464F436" w:tentative="1">
      <w:start w:val="1"/>
      <w:numFmt w:val="bullet"/>
      <w:lvlText w:val="•"/>
      <w:lvlJc w:val="left"/>
      <w:pPr>
        <w:tabs>
          <w:tab w:val="num" w:pos="5040"/>
        </w:tabs>
        <w:ind w:left="5040" w:hanging="360"/>
      </w:pPr>
      <w:rPr>
        <w:rFonts w:ascii="Arial" w:hAnsi="Arial" w:hint="default"/>
      </w:rPr>
    </w:lvl>
    <w:lvl w:ilvl="7" w:tplc="4442F42E" w:tentative="1">
      <w:start w:val="1"/>
      <w:numFmt w:val="bullet"/>
      <w:lvlText w:val="•"/>
      <w:lvlJc w:val="left"/>
      <w:pPr>
        <w:tabs>
          <w:tab w:val="num" w:pos="5760"/>
        </w:tabs>
        <w:ind w:left="5760" w:hanging="360"/>
      </w:pPr>
      <w:rPr>
        <w:rFonts w:ascii="Arial" w:hAnsi="Arial" w:hint="default"/>
      </w:rPr>
    </w:lvl>
    <w:lvl w:ilvl="8" w:tplc="11B215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1C214CF0"/>
    <w:multiLevelType w:val="hybridMultilevel"/>
    <w:tmpl w:val="D0BC7128"/>
    <w:lvl w:ilvl="0" w:tplc="9F9C9AF6">
      <w:start w:val="1"/>
      <w:numFmt w:val="bullet"/>
      <w:lvlText w:val="•"/>
      <w:lvlJc w:val="left"/>
      <w:pPr>
        <w:tabs>
          <w:tab w:val="num" w:pos="720"/>
        </w:tabs>
        <w:ind w:left="720" w:hanging="360"/>
      </w:pPr>
      <w:rPr>
        <w:rFonts w:ascii="Arial" w:hAnsi="Arial" w:hint="default"/>
      </w:rPr>
    </w:lvl>
    <w:lvl w:ilvl="1" w:tplc="4A6A32C2" w:tentative="1">
      <w:start w:val="1"/>
      <w:numFmt w:val="bullet"/>
      <w:lvlText w:val="•"/>
      <w:lvlJc w:val="left"/>
      <w:pPr>
        <w:tabs>
          <w:tab w:val="num" w:pos="1440"/>
        </w:tabs>
        <w:ind w:left="1440" w:hanging="360"/>
      </w:pPr>
      <w:rPr>
        <w:rFonts w:ascii="Arial" w:hAnsi="Arial" w:hint="default"/>
      </w:rPr>
    </w:lvl>
    <w:lvl w:ilvl="2" w:tplc="BAC49198" w:tentative="1">
      <w:start w:val="1"/>
      <w:numFmt w:val="bullet"/>
      <w:lvlText w:val="•"/>
      <w:lvlJc w:val="left"/>
      <w:pPr>
        <w:tabs>
          <w:tab w:val="num" w:pos="2160"/>
        </w:tabs>
        <w:ind w:left="2160" w:hanging="360"/>
      </w:pPr>
      <w:rPr>
        <w:rFonts w:ascii="Arial" w:hAnsi="Arial" w:hint="default"/>
      </w:rPr>
    </w:lvl>
    <w:lvl w:ilvl="3" w:tplc="0C240078" w:tentative="1">
      <w:start w:val="1"/>
      <w:numFmt w:val="bullet"/>
      <w:lvlText w:val="•"/>
      <w:lvlJc w:val="left"/>
      <w:pPr>
        <w:tabs>
          <w:tab w:val="num" w:pos="2880"/>
        </w:tabs>
        <w:ind w:left="2880" w:hanging="360"/>
      </w:pPr>
      <w:rPr>
        <w:rFonts w:ascii="Arial" w:hAnsi="Arial" w:hint="default"/>
      </w:rPr>
    </w:lvl>
    <w:lvl w:ilvl="4" w:tplc="424E12BE" w:tentative="1">
      <w:start w:val="1"/>
      <w:numFmt w:val="bullet"/>
      <w:lvlText w:val="•"/>
      <w:lvlJc w:val="left"/>
      <w:pPr>
        <w:tabs>
          <w:tab w:val="num" w:pos="3600"/>
        </w:tabs>
        <w:ind w:left="3600" w:hanging="360"/>
      </w:pPr>
      <w:rPr>
        <w:rFonts w:ascii="Arial" w:hAnsi="Arial" w:hint="default"/>
      </w:rPr>
    </w:lvl>
    <w:lvl w:ilvl="5" w:tplc="73D2C528" w:tentative="1">
      <w:start w:val="1"/>
      <w:numFmt w:val="bullet"/>
      <w:lvlText w:val="•"/>
      <w:lvlJc w:val="left"/>
      <w:pPr>
        <w:tabs>
          <w:tab w:val="num" w:pos="4320"/>
        </w:tabs>
        <w:ind w:left="4320" w:hanging="360"/>
      </w:pPr>
      <w:rPr>
        <w:rFonts w:ascii="Arial" w:hAnsi="Arial" w:hint="default"/>
      </w:rPr>
    </w:lvl>
    <w:lvl w:ilvl="6" w:tplc="0BE0FFAA" w:tentative="1">
      <w:start w:val="1"/>
      <w:numFmt w:val="bullet"/>
      <w:lvlText w:val="•"/>
      <w:lvlJc w:val="left"/>
      <w:pPr>
        <w:tabs>
          <w:tab w:val="num" w:pos="5040"/>
        </w:tabs>
        <w:ind w:left="5040" w:hanging="360"/>
      </w:pPr>
      <w:rPr>
        <w:rFonts w:ascii="Arial" w:hAnsi="Arial" w:hint="default"/>
      </w:rPr>
    </w:lvl>
    <w:lvl w:ilvl="7" w:tplc="AB44E2E2" w:tentative="1">
      <w:start w:val="1"/>
      <w:numFmt w:val="bullet"/>
      <w:lvlText w:val="•"/>
      <w:lvlJc w:val="left"/>
      <w:pPr>
        <w:tabs>
          <w:tab w:val="num" w:pos="5760"/>
        </w:tabs>
        <w:ind w:left="5760" w:hanging="360"/>
      </w:pPr>
      <w:rPr>
        <w:rFonts w:ascii="Arial" w:hAnsi="Arial" w:hint="default"/>
      </w:rPr>
    </w:lvl>
    <w:lvl w:ilvl="8" w:tplc="86E8D7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CE3777"/>
    <w:multiLevelType w:val="hybridMultilevel"/>
    <w:tmpl w:val="422ACE44"/>
    <w:lvl w:ilvl="0" w:tplc="7F1CC394">
      <w:start w:val="1"/>
      <w:numFmt w:val="bullet"/>
      <w:lvlText w:val="•"/>
      <w:lvlJc w:val="left"/>
      <w:pPr>
        <w:tabs>
          <w:tab w:val="num" w:pos="720"/>
        </w:tabs>
        <w:ind w:left="720" w:hanging="360"/>
      </w:pPr>
      <w:rPr>
        <w:rFonts w:ascii="Arial" w:hAnsi="Arial" w:hint="default"/>
      </w:rPr>
    </w:lvl>
    <w:lvl w:ilvl="1" w:tplc="7A14B2E8" w:tentative="1">
      <w:start w:val="1"/>
      <w:numFmt w:val="bullet"/>
      <w:lvlText w:val="•"/>
      <w:lvlJc w:val="left"/>
      <w:pPr>
        <w:tabs>
          <w:tab w:val="num" w:pos="1440"/>
        </w:tabs>
        <w:ind w:left="1440" w:hanging="360"/>
      </w:pPr>
      <w:rPr>
        <w:rFonts w:ascii="Arial" w:hAnsi="Arial" w:hint="default"/>
      </w:rPr>
    </w:lvl>
    <w:lvl w:ilvl="2" w:tplc="0C5A42BE" w:tentative="1">
      <w:start w:val="1"/>
      <w:numFmt w:val="bullet"/>
      <w:lvlText w:val="•"/>
      <w:lvlJc w:val="left"/>
      <w:pPr>
        <w:tabs>
          <w:tab w:val="num" w:pos="2160"/>
        </w:tabs>
        <w:ind w:left="2160" w:hanging="360"/>
      </w:pPr>
      <w:rPr>
        <w:rFonts w:ascii="Arial" w:hAnsi="Arial" w:hint="default"/>
      </w:rPr>
    </w:lvl>
    <w:lvl w:ilvl="3" w:tplc="C7B4C014" w:tentative="1">
      <w:start w:val="1"/>
      <w:numFmt w:val="bullet"/>
      <w:lvlText w:val="•"/>
      <w:lvlJc w:val="left"/>
      <w:pPr>
        <w:tabs>
          <w:tab w:val="num" w:pos="2880"/>
        </w:tabs>
        <w:ind w:left="2880" w:hanging="360"/>
      </w:pPr>
      <w:rPr>
        <w:rFonts w:ascii="Arial" w:hAnsi="Arial" w:hint="default"/>
      </w:rPr>
    </w:lvl>
    <w:lvl w:ilvl="4" w:tplc="2F0A024A" w:tentative="1">
      <w:start w:val="1"/>
      <w:numFmt w:val="bullet"/>
      <w:lvlText w:val="•"/>
      <w:lvlJc w:val="left"/>
      <w:pPr>
        <w:tabs>
          <w:tab w:val="num" w:pos="3600"/>
        </w:tabs>
        <w:ind w:left="3600" w:hanging="360"/>
      </w:pPr>
      <w:rPr>
        <w:rFonts w:ascii="Arial" w:hAnsi="Arial" w:hint="default"/>
      </w:rPr>
    </w:lvl>
    <w:lvl w:ilvl="5" w:tplc="08923C1A" w:tentative="1">
      <w:start w:val="1"/>
      <w:numFmt w:val="bullet"/>
      <w:lvlText w:val="•"/>
      <w:lvlJc w:val="left"/>
      <w:pPr>
        <w:tabs>
          <w:tab w:val="num" w:pos="4320"/>
        </w:tabs>
        <w:ind w:left="4320" w:hanging="360"/>
      </w:pPr>
      <w:rPr>
        <w:rFonts w:ascii="Arial" w:hAnsi="Arial" w:hint="default"/>
      </w:rPr>
    </w:lvl>
    <w:lvl w:ilvl="6" w:tplc="16AE9666" w:tentative="1">
      <w:start w:val="1"/>
      <w:numFmt w:val="bullet"/>
      <w:lvlText w:val="•"/>
      <w:lvlJc w:val="left"/>
      <w:pPr>
        <w:tabs>
          <w:tab w:val="num" w:pos="5040"/>
        </w:tabs>
        <w:ind w:left="5040" w:hanging="360"/>
      </w:pPr>
      <w:rPr>
        <w:rFonts w:ascii="Arial" w:hAnsi="Arial" w:hint="default"/>
      </w:rPr>
    </w:lvl>
    <w:lvl w:ilvl="7" w:tplc="730CFB26" w:tentative="1">
      <w:start w:val="1"/>
      <w:numFmt w:val="bullet"/>
      <w:lvlText w:val="•"/>
      <w:lvlJc w:val="left"/>
      <w:pPr>
        <w:tabs>
          <w:tab w:val="num" w:pos="5760"/>
        </w:tabs>
        <w:ind w:left="5760" w:hanging="360"/>
      </w:pPr>
      <w:rPr>
        <w:rFonts w:ascii="Arial" w:hAnsi="Arial" w:hint="default"/>
      </w:rPr>
    </w:lvl>
    <w:lvl w:ilvl="8" w:tplc="66902E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666CB7"/>
    <w:multiLevelType w:val="hybridMultilevel"/>
    <w:tmpl w:val="0A885FA8"/>
    <w:lvl w:ilvl="0" w:tplc="25E2DCEE">
      <w:start w:val="1"/>
      <w:numFmt w:val="bullet"/>
      <w:lvlText w:val="•"/>
      <w:lvlJc w:val="left"/>
      <w:pPr>
        <w:tabs>
          <w:tab w:val="num" w:pos="720"/>
        </w:tabs>
        <w:ind w:left="720" w:hanging="360"/>
      </w:pPr>
      <w:rPr>
        <w:rFonts w:ascii="Arial" w:hAnsi="Arial" w:hint="default"/>
      </w:rPr>
    </w:lvl>
    <w:lvl w:ilvl="1" w:tplc="2438BCFC">
      <w:numFmt w:val="bullet"/>
      <w:lvlText w:val="•"/>
      <w:lvlJc w:val="left"/>
      <w:pPr>
        <w:tabs>
          <w:tab w:val="num" w:pos="1440"/>
        </w:tabs>
        <w:ind w:left="1440" w:hanging="360"/>
      </w:pPr>
      <w:rPr>
        <w:rFonts w:ascii="Arial" w:hAnsi="Arial" w:hint="default"/>
      </w:rPr>
    </w:lvl>
    <w:lvl w:ilvl="2" w:tplc="91D8A6F2" w:tentative="1">
      <w:start w:val="1"/>
      <w:numFmt w:val="bullet"/>
      <w:lvlText w:val="•"/>
      <w:lvlJc w:val="left"/>
      <w:pPr>
        <w:tabs>
          <w:tab w:val="num" w:pos="2160"/>
        </w:tabs>
        <w:ind w:left="2160" w:hanging="360"/>
      </w:pPr>
      <w:rPr>
        <w:rFonts w:ascii="Arial" w:hAnsi="Arial" w:hint="default"/>
      </w:rPr>
    </w:lvl>
    <w:lvl w:ilvl="3" w:tplc="074EB84E" w:tentative="1">
      <w:start w:val="1"/>
      <w:numFmt w:val="bullet"/>
      <w:lvlText w:val="•"/>
      <w:lvlJc w:val="left"/>
      <w:pPr>
        <w:tabs>
          <w:tab w:val="num" w:pos="2880"/>
        </w:tabs>
        <w:ind w:left="2880" w:hanging="360"/>
      </w:pPr>
      <w:rPr>
        <w:rFonts w:ascii="Arial" w:hAnsi="Arial" w:hint="default"/>
      </w:rPr>
    </w:lvl>
    <w:lvl w:ilvl="4" w:tplc="399C65BE" w:tentative="1">
      <w:start w:val="1"/>
      <w:numFmt w:val="bullet"/>
      <w:lvlText w:val="•"/>
      <w:lvlJc w:val="left"/>
      <w:pPr>
        <w:tabs>
          <w:tab w:val="num" w:pos="3600"/>
        </w:tabs>
        <w:ind w:left="3600" w:hanging="360"/>
      </w:pPr>
      <w:rPr>
        <w:rFonts w:ascii="Arial" w:hAnsi="Arial" w:hint="default"/>
      </w:rPr>
    </w:lvl>
    <w:lvl w:ilvl="5" w:tplc="8F08B054" w:tentative="1">
      <w:start w:val="1"/>
      <w:numFmt w:val="bullet"/>
      <w:lvlText w:val="•"/>
      <w:lvlJc w:val="left"/>
      <w:pPr>
        <w:tabs>
          <w:tab w:val="num" w:pos="4320"/>
        </w:tabs>
        <w:ind w:left="4320" w:hanging="360"/>
      </w:pPr>
      <w:rPr>
        <w:rFonts w:ascii="Arial" w:hAnsi="Arial" w:hint="default"/>
      </w:rPr>
    </w:lvl>
    <w:lvl w:ilvl="6" w:tplc="19D67792" w:tentative="1">
      <w:start w:val="1"/>
      <w:numFmt w:val="bullet"/>
      <w:lvlText w:val="•"/>
      <w:lvlJc w:val="left"/>
      <w:pPr>
        <w:tabs>
          <w:tab w:val="num" w:pos="5040"/>
        </w:tabs>
        <w:ind w:left="5040" w:hanging="360"/>
      </w:pPr>
      <w:rPr>
        <w:rFonts w:ascii="Arial" w:hAnsi="Arial" w:hint="default"/>
      </w:rPr>
    </w:lvl>
    <w:lvl w:ilvl="7" w:tplc="7D22188E" w:tentative="1">
      <w:start w:val="1"/>
      <w:numFmt w:val="bullet"/>
      <w:lvlText w:val="•"/>
      <w:lvlJc w:val="left"/>
      <w:pPr>
        <w:tabs>
          <w:tab w:val="num" w:pos="5760"/>
        </w:tabs>
        <w:ind w:left="5760" w:hanging="360"/>
      </w:pPr>
      <w:rPr>
        <w:rFonts w:ascii="Arial" w:hAnsi="Arial" w:hint="default"/>
      </w:rPr>
    </w:lvl>
    <w:lvl w:ilvl="8" w:tplc="414A33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881AFF"/>
    <w:multiLevelType w:val="hybridMultilevel"/>
    <w:tmpl w:val="BBF664FA"/>
    <w:lvl w:ilvl="0" w:tplc="2EC0D8BC">
      <w:start w:val="1"/>
      <w:numFmt w:val="bullet"/>
      <w:lvlText w:val="•"/>
      <w:lvlJc w:val="left"/>
      <w:pPr>
        <w:tabs>
          <w:tab w:val="num" w:pos="720"/>
        </w:tabs>
        <w:ind w:left="720" w:hanging="360"/>
      </w:pPr>
      <w:rPr>
        <w:rFonts w:ascii="Arial" w:hAnsi="Arial" w:hint="default"/>
      </w:rPr>
    </w:lvl>
    <w:lvl w:ilvl="1" w:tplc="5ADC3BA6" w:tentative="1">
      <w:start w:val="1"/>
      <w:numFmt w:val="bullet"/>
      <w:lvlText w:val="•"/>
      <w:lvlJc w:val="left"/>
      <w:pPr>
        <w:tabs>
          <w:tab w:val="num" w:pos="1440"/>
        </w:tabs>
        <w:ind w:left="1440" w:hanging="360"/>
      </w:pPr>
      <w:rPr>
        <w:rFonts w:ascii="Arial" w:hAnsi="Arial" w:hint="default"/>
      </w:rPr>
    </w:lvl>
    <w:lvl w:ilvl="2" w:tplc="A2FE6B1C" w:tentative="1">
      <w:start w:val="1"/>
      <w:numFmt w:val="bullet"/>
      <w:lvlText w:val="•"/>
      <w:lvlJc w:val="left"/>
      <w:pPr>
        <w:tabs>
          <w:tab w:val="num" w:pos="2160"/>
        </w:tabs>
        <w:ind w:left="2160" w:hanging="360"/>
      </w:pPr>
      <w:rPr>
        <w:rFonts w:ascii="Arial" w:hAnsi="Arial" w:hint="default"/>
      </w:rPr>
    </w:lvl>
    <w:lvl w:ilvl="3" w:tplc="7DEC3750" w:tentative="1">
      <w:start w:val="1"/>
      <w:numFmt w:val="bullet"/>
      <w:lvlText w:val="•"/>
      <w:lvlJc w:val="left"/>
      <w:pPr>
        <w:tabs>
          <w:tab w:val="num" w:pos="2880"/>
        </w:tabs>
        <w:ind w:left="2880" w:hanging="360"/>
      </w:pPr>
      <w:rPr>
        <w:rFonts w:ascii="Arial" w:hAnsi="Arial" w:hint="default"/>
      </w:rPr>
    </w:lvl>
    <w:lvl w:ilvl="4" w:tplc="6E3A314E" w:tentative="1">
      <w:start w:val="1"/>
      <w:numFmt w:val="bullet"/>
      <w:lvlText w:val="•"/>
      <w:lvlJc w:val="left"/>
      <w:pPr>
        <w:tabs>
          <w:tab w:val="num" w:pos="3600"/>
        </w:tabs>
        <w:ind w:left="3600" w:hanging="360"/>
      </w:pPr>
      <w:rPr>
        <w:rFonts w:ascii="Arial" w:hAnsi="Arial" w:hint="default"/>
      </w:rPr>
    </w:lvl>
    <w:lvl w:ilvl="5" w:tplc="0E3E9C80" w:tentative="1">
      <w:start w:val="1"/>
      <w:numFmt w:val="bullet"/>
      <w:lvlText w:val="•"/>
      <w:lvlJc w:val="left"/>
      <w:pPr>
        <w:tabs>
          <w:tab w:val="num" w:pos="4320"/>
        </w:tabs>
        <w:ind w:left="4320" w:hanging="360"/>
      </w:pPr>
      <w:rPr>
        <w:rFonts w:ascii="Arial" w:hAnsi="Arial" w:hint="default"/>
      </w:rPr>
    </w:lvl>
    <w:lvl w:ilvl="6" w:tplc="3F8EB5B0" w:tentative="1">
      <w:start w:val="1"/>
      <w:numFmt w:val="bullet"/>
      <w:lvlText w:val="•"/>
      <w:lvlJc w:val="left"/>
      <w:pPr>
        <w:tabs>
          <w:tab w:val="num" w:pos="5040"/>
        </w:tabs>
        <w:ind w:left="5040" w:hanging="360"/>
      </w:pPr>
      <w:rPr>
        <w:rFonts w:ascii="Arial" w:hAnsi="Arial" w:hint="default"/>
      </w:rPr>
    </w:lvl>
    <w:lvl w:ilvl="7" w:tplc="D14E35E4" w:tentative="1">
      <w:start w:val="1"/>
      <w:numFmt w:val="bullet"/>
      <w:lvlText w:val="•"/>
      <w:lvlJc w:val="left"/>
      <w:pPr>
        <w:tabs>
          <w:tab w:val="num" w:pos="5760"/>
        </w:tabs>
        <w:ind w:left="5760" w:hanging="360"/>
      </w:pPr>
      <w:rPr>
        <w:rFonts w:ascii="Arial" w:hAnsi="Arial" w:hint="default"/>
      </w:rPr>
    </w:lvl>
    <w:lvl w:ilvl="8" w:tplc="C42C43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F02443"/>
    <w:multiLevelType w:val="hybridMultilevel"/>
    <w:tmpl w:val="A208BF22"/>
    <w:lvl w:ilvl="0" w:tplc="24983A4A">
      <w:start w:val="1"/>
      <w:numFmt w:val="bullet"/>
      <w:lvlText w:val="•"/>
      <w:lvlJc w:val="left"/>
      <w:pPr>
        <w:tabs>
          <w:tab w:val="num" w:pos="720"/>
        </w:tabs>
        <w:ind w:left="720" w:hanging="360"/>
      </w:pPr>
      <w:rPr>
        <w:rFonts w:ascii="Arial" w:hAnsi="Arial" w:hint="default"/>
      </w:rPr>
    </w:lvl>
    <w:lvl w:ilvl="1" w:tplc="BCBE5BBA" w:tentative="1">
      <w:start w:val="1"/>
      <w:numFmt w:val="bullet"/>
      <w:lvlText w:val="•"/>
      <w:lvlJc w:val="left"/>
      <w:pPr>
        <w:tabs>
          <w:tab w:val="num" w:pos="1440"/>
        </w:tabs>
        <w:ind w:left="1440" w:hanging="360"/>
      </w:pPr>
      <w:rPr>
        <w:rFonts w:ascii="Arial" w:hAnsi="Arial" w:hint="default"/>
      </w:rPr>
    </w:lvl>
    <w:lvl w:ilvl="2" w:tplc="5FBC305A" w:tentative="1">
      <w:start w:val="1"/>
      <w:numFmt w:val="bullet"/>
      <w:lvlText w:val="•"/>
      <w:lvlJc w:val="left"/>
      <w:pPr>
        <w:tabs>
          <w:tab w:val="num" w:pos="2160"/>
        </w:tabs>
        <w:ind w:left="2160" w:hanging="360"/>
      </w:pPr>
      <w:rPr>
        <w:rFonts w:ascii="Arial" w:hAnsi="Arial" w:hint="default"/>
      </w:rPr>
    </w:lvl>
    <w:lvl w:ilvl="3" w:tplc="7B2E073A" w:tentative="1">
      <w:start w:val="1"/>
      <w:numFmt w:val="bullet"/>
      <w:lvlText w:val="•"/>
      <w:lvlJc w:val="left"/>
      <w:pPr>
        <w:tabs>
          <w:tab w:val="num" w:pos="2880"/>
        </w:tabs>
        <w:ind w:left="2880" w:hanging="360"/>
      </w:pPr>
      <w:rPr>
        <w:rFonts w:ascii="Arial" w:hAnsi="Arial" w:hint="default"/>
      </w:rPr>
    </w:lvl>
    <w:lvl w:ilvl="4" w:tplc="9C141A98" w:tentative="1">
      <w:start w:val="1"/>
      <w:numFmt w:val="bullet"/>
      <w:lvlText w:val="•"/>
      <w:lvlJc w:val="left"/>
      <w:pPr>
        <w:tabs>
          <w:tab w:val="num" w:pos="3600"/>
        </w:tabs>
        <w:ind w:left="3600" w:hanging="360"/>
      </w:pPr>
      <w:rPr>
        <w:rFonts w:ascii="Arial" w:hAnsi="Arial" w:hint="default"/>
      </w:rPr>
    </w:lvl>
    <w:lvl w:ilvl="5" w:tplc="8924AC38" w:tentative="1">
      <w:start w:val="1"/>
      <w:numFmt w:val="bullet"/>
      <w:lvlText w:val="•"/>
      <w:lvlJc w:val="left"/>
      <w:pPr>
        <w:tabs>
          <w:tab w:val="num" w:pos="4320"/>
        </w:tabs>
        <w:ind w:left="4320" w:hanging="360"/>
      </w:pPr>
      <w:rPr>
        <w:rFonts w:ascii="Arial" w:hAnsi="Arial" w:hint="default"/>
      </w:rPr>
    </w:lvl>
    <w:lvl w:ilvl="6" w:tplc="8894F6AA" w:tentative="1">
      <w:start w:val="1"/>
      <w:numFmt w:val="bullet"/>
      <w:lvlText w:val="•"/>
      <w:lvlJc w:val="left"/>
      <w:pPr>
        <w:tabs>
          <w:tab w:val="num" w:pos="5040"/>
        </w:tabs>
        <w:ind w:left="5040" w:hanging="360"/>
      </w:pPr>
      <w:rPr>
        <w:rFonts w:ascii="Arial" w:hAnsi="Arial" w:hint="default"/>
      </w:rPr>
    </w:lvl>
    <w:lvl w:ilvl="7" w:tplc="743C8C40" w:tentative="1">
      <w:start w:val="1"/>
      <w:numFmt w:val="bullet"/>
      <w:lvlText w:val="•"/>
      <w:lvlJc w:val="left"/>
      <w:pPr>
        <w:tabs>
          <w:tab w:val="num" w:pos="5760"/>
        </w:tabs>
        <w:ind w:left="5760" w:hanging="360"/>
      </w:pPr>
      <w:rPr>
        <w:rFonts w:ascii="Arial" w:hAnsi="Arial" w:hint="default"/>
      </w:rPr>
    </w:lvl>
    <w:lvl w:ilvl="8" w:tplc="1BE0A1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C04687"/>
    <w:multiLevelType w:val="hybridMultilevel"/>
    <w:tmpl w:val="CA68B572"/>
    <w:lvl w:ilvl="0" w:tplc="8B3E4F82">
      <w:start w:val="1"/>
      <w:numFmt w:val="bullet"/>
      <w:lvlText w:val="•"/>
      <w:lvlJc w:val="left"/>
      <w:pPr>
        <w:tabs>
          <w:tab w:val="num" w:pos="720"/>
        </w:tabs>
        <w:ind w:left="720" w:hanging="360"/>
      </w:pPr>
      <w:rPr>
        <w:rFonts w:ascii="Arial" w:hAnsi="Arial" w:hint="default"/>
      </w:rPr>
    </w:lvl>
    <w:lvl w:ilvl="1" w:tplc="A34AEEF2" w:tentative="1">
      <w:start w:val="1"/>
      <w:numFmt w:val="bullet"/>
      <w:lvlText w:val="•"/>
      <w:lvlJc w:val="left"/>
      <w:pPr>
        <w:tabs>
          <w:tab w:val="num" w:pos="1440"/>
        </w:tabs>
        <w:ind w:left="1440" w:hanging="360"/>
      </w:pPr>
      <w:rPr>
        <w:rFonts w:ascii="Arial" w:hAnsi="Arial" w:hint="default"/>
      </w:rPr>
    </w:lvl>
    <w:lvl w:ilvl="2" w:tplc="65CEF4D2" w:tentative="1">
      <w:start w:val="1"/>
      <w:numFmt w:val="bullet"/>
      <w:lvlText w:val="•"/>
      <w:lvlJc w:val="left"/>
      <w:pPr>
        <w:tabs>
          <w:tab w:val="num" w:pos="2160"/>
        </w:tabs>
        <w:ind w:left="2160" w:hanging="360"/>
      </w:pPr>
      <w:rPr>
        <w:rFonts w:ascii="Arial" w:hAnsi="Arial" w:hint="default"/>
      </w:rPr>
    </w:lvl>
    <w:lvl w:ilvl="3" w:tplc="CD443816" w:tentative="1">
      <w:start w:val="1"/>
      <w:numFmt w:val="bullet"/>
      <w:lvlText w:val="•"/>
      <w:lvlJc w:val="left"/>
      <w:pPr>
        <w:tabs>
          <w:tab w:val="num" w:pos="2880"/>
        </w:tabs>
        <w:ind w:left="2880" w:hanging="360"/>
      </w:pPr>
      <w:rPr>
        <w:rFonts w:ascii="Arial" w:hAnsi="Arial" w:hint="default"/>
      </w:rPr>
    </w:lvl>
    <w:lvl w:ilvl="4" w:tplc="175226B8" w:tentative="1">
      <w:start w:val="1"/>
      <w:numFmt w:val="bullet"/>
      <w:lvlText w:val="•"/>
      <w:lvlJc w:val="left"/>
      <w:pPr>
        <w:tabs>
          <w:tab w:val="num" w:pos="3600"/>
        </w:tabs>
        <w:ind w:left="3600" w:hanging="360"/>
      </w:pPr>
      <w:rPr>
        <w:rFonts w:ascii="Arial" w:hAnsi="Arial" w:hint="default"/>
      </w:rPr>
    </w:lvl>
    <w:lvl w:ilvl="5" w:tplc="B62437CC" w:tentative="1">
      <w:start w:val="1"/>
      <w:numFmt w:val="bullet"/>
      <w:lvlText w:val="•"/>
      <w:lvlJc w:val="left"/>
      <w:pPr>
        <w:tabs>
          <w:tab w:val="num" w:pos="4320"/>
        </w:tabs>
        <w:ind w:left="4320" w:hanging="360"/>
      </w:pPr>
      <w:rPr>
        <w:rFonts w:ascii="Arial" w:hAnsi="Arial" w:hint="default"/>
      </w:rPr>
    </w:lvl>
    <w:lvl w:ilvl="6" w:tplc="FBFECC02" w:tentative="1">
      <w:start w:val="1"/>
      <w:numFmt w:val="bullet"/>
      <w:lvlText w:val="•"/>
      <w:lvlJc w:val="left"/>
      <w:pPr>
        <w:tabs>
          <w:tab w:val="num" w:pos="5040"/>
        </w:tabs>
        <w:ind w:left="5040" w:hanging="360"/>
      </w:pPr>
      <w:rPr>
        <w:rFonts w:ascii="Arial" w:hAnsi="Arial" w:hint="default"/>
      </w:rPr>
    </w:lvl>
    <w:lvl w:ilvl="7" w:tplc="25769138" w:tentative="1">
      <w:start w:val="1"/>
      <w:numFmt w:val="bullet"/>
      <w:lvlText w:val="•"/>
      <w:lvlJc w:val="left"/>
      <w:pPr>
        <w:tabs>
          <w:tab w:val="num" w:pos="5760"/>
        </w:tabs>
        <w:ind w:left="5760" w:hanging="360"/>
      </w:pPr>
      <w:rPr>
        <w:rFonts w:ascii="Arial" w:hAnsi="Arial" w:hint="default"/>
      </w:rPr>
    </w:lvl>
    <w:lvl w:ilvl="8" w:tplc="B6E281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5A5B51"/>
    <w:multiLevelType w:val="hybridMultilevel"/>
    <w:tmpl w:val="EB325A02"/>
    <w:lvl w:ilvl="0" w:tplc="872E8586">
      <w:start w:val="1"/>
      <w:numFmt w:val="bullet"/>
      <w:lvlText w:val="•"/>
      <w:lvlJc w:val="left"/>
      <w:pPr>
        <w:tabs>
          <w:tab w:val="num" w:pos="720"/>
        </w:tabs>
        <w:ind w:left="720" w:hanging="360"/>
      </w:pPr>
      <w:rPr>
        <w:rFonts w:ascii="Arial" w:hAnsi="Arial" w:hint="default"/>
      </w:rPr>
    </w:lvl>
    <w:lvl w:ilvl="1" w:tplc="FB24376C" w:tentative="1">
      <w:start w:val="1"/>
      <w:numFmt w:val="bullet"/>
      <w:lvlText w:val="•"/>
      <w:lvlJc w:val="left"/>
      <w:pPr>
        <w:tabs>
          <w:tab w:val="num" w:pos="1440"/>
        </w:tabs>
        <w:ind w:left="1440" w:hanging="360"/>
      </w:pPr>
      <w:rPr>
        <w:rFonts w:ascii="Arial" w:hAnsi="Arial" w:hint="default"/>
      </w:rPr>
    </w:lvl>
    <w:lvl w:ilvl="2" w:tplc="A5E01E96" w:tentative="1">
      <w:start w:val="1"/>
      <w:numFmt w:val="bullet"/>
      <w:lvlText w:val="•"/>
      <w:lvlJc w:val="left"/>
      <w:pPr>
        <w:tabs>
          <w:tab w:val="num" w:pos="2160"/>
        </w:tabs>
        <w:ind w:left="2160" w:hanging="360"/>
      </w:pPr>
      <w:rPr>
        <w:rFonts w:ascii="Arial" w:hAnsi="Arial" w:hint="default"/>
      </w:rPr>
    </w:lvl>
    <w:lvl w:ilvl="3" w:tplc="A85A0D9E" w:tentative="1">
      <w:start w:val="1"/>
      <w:numFmt w:val="bullet"/>
      <w:lvlText w:val="•"/>
      <w:lvlJc w:val="left"/>
      <w:pPr>
        <w:tabs>
          <w:tab w:val="num" w:pos="2880"/>
        </w:tabs>
        <w:ind w:left="2880" w:hanging="360"/>
      </w:pPr>
      <w:rPr>
        <w:rFonts w:ascii="Arial" w:hAnsi="Arial" w:hint="default"/>
      </w:rPr>
    </w:lvl>
    <w:lvl w:ilvl="4" w:tplc="B476A2E8" w:tentative="1">
      <w:start w:val="1"/>
      <w:numFmt w:val="bullet"/>
      <w:lvlText w:val="•"/>
      <w:lvlJc w:val="left"/>
      <w:pPr>
        <w:tabs>
          <w:tab w:val="num" w:pos="3600"/>
        </w:tabs>
        <w:ind w:left="3600" w:hanging="360"/>
      </w:pPr>
      <w:rPr>
        <w:rFonts w:ascii="Arial" w:hAnsi="Arial" w:hint="default"/>
      </w:rPr>
    </w:lvl>
    <w:lvl w:ilvl="5" w:tplc="448AC2F0" w:tentative="1">
      <w:start w:val="1"/>
      <w:numFmt w:val="bullet"/>
      <w:lvlText w:val="•"/>
      <w:lvlJc w:val="left"/>
      <w:pPr>
        <w:tabs>
          <w:tab w:val="num" w:pos="4320"/>
        </w:tabs>
        <w:ind w:left="4320" w:hanging="360"/>
      </w:pPr>
      <w:rPr>
        <w:rFonts w:ascii="Arial" w:hAnsi="Arial" w:hint="default"/>
      </w:rPr>
    </w:lvl>
    <w:lvl w:ilvl="6" w:tplc="1B642E5C" w:tentative="1">
      <w:start w:val="1"/>
      <w:numFmt w:val="bullet"/>
      <w:lvlText w:val="•"/>
      <w:lvlJc w:val="left"/>
      <w:pPr>
        <w:tabs>
          <w:tab w:val="num" w:pos="5040"/>
        </w:tabs>
        <w:ind w:left="5040" w:hanging="360"/>
      </w:pPr>
      <w:rPr>
        <w:rFonts w:ascii="Arial" w:hAnsi="Arial" w:hint="default"/>
      </w:rPr>
    </w:lvl>
    <w:lvl w:ilvl="7" w:tplc="E274011C" w:tentative="1">
      <w:start w:val="1"/>
      <w:numFmt w:val="bullet"/>
      <w:lvlText w:val="•"/>
      <w:lvlJc w:val="left"/>
      <w:pPr>
        <w:tabs>
          <w:tab w:val="num" w:pos="5760"/>
        </w:tabs>
        <w:ind w:left="5760" w:hanging="360"/>
      </w:pPr>
      <w:rPr>
        <w:rFonts w:ascii="Arial" w:hAnsi="Arial" w:hint="default"/>
      </w:rPr>
    </w:lvl>
    <w:lvl w:ilvl="8" w:tplc="E32816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5D451F"/>
    <w:multiLevelType w:val="hybridMultilevel"/>
    <w:tmpl w:val="F40E59B4"/>
    <w:lvl w:ilvl="0" w:tplc="BE9A96AC">
      <w:start w:val="1"/>
      <w:numFmt w:val="bullet"/>
      <w:lvlText w:val="•"/>
      <w:lvlJc w:val="left"/>
      <w:pPr>
        <w:tabs>
          <w:tab w:val="num" w:pos="720"/>
        </w:tabs>
        <w:ind w:left="720" w:hanging="360"/>
      </w:pPr>
      <w:rPr>
        <w:rFonts w:ascii="Arial" w:hAnsi="Arial" w:hint="default"/>
      </w:rPr>
    </w:lvl>
    <w:lvl w:ilvl="1" w:tplc="CCBCE932" w:tentative="1">
      <w:start w:val="1"/>
      <w:numFmt w:val="bullet"/>
      <w:lvlText w:val="•"/>
      <w:lvlJc w:val="left"/>
      <w:pPr>
        <w:tabs>
          <w:tab w:val="num" w:pos="1440"/>
        </w:tabs>
        <w:ind w:left="1440" w:hanging="360"/>
      </w:pPr>
      <w:rPr>
        <w:rFonts w:ascii="Arial" w:hAnsi="Arial" w:hint="default"/>
      </w:rPr>
    </w:lvl>
    <w:lvl w:ilvl="2" w:tplc="AF28FD4E" w:tentative="1">
      <w:start w:val="1"/>
      <w:numFmt w:val="bullet"/>
      <w:lvlText w:val="•"/>
      <w:lvlJc w:val="left"/>
      <w:pPr>
        <w:tabs>
          <w:tab w:val="num" w:pos="2160"/>
        </w:tabs>
        <w:ind w:left="2160" w:hanging="360"/>
      </w:pPr>
      <w:rPr>
        <w:rFonts w:ascii="Arial" w:hAnsi="Arial" w:hint="default"/>
      </w:rPr>
    </w:lvl>
    <w:lvl w:ilvl="3" w:tplc="342E3904" w:tentative="1">
      <w:start w:val="1"/>
      <w:numFmt w:val="bullet"/>
      <w:lvlText w:val="•"/>
      <w:lvlJc w:val="left"/>
      <w:pPr>
        <w:tabs>
          <w:tab w:val="num" w:pos="2880"/>
        </w:tabs>
        <w:ind w:left="2880" w:hanging="360"/>
      </w:pPr>
      <w:rPr>
        <w:rFonts w:ascii="Arial" w:hAnsi="Arial" w:hint="default"/>
      </w:rPr>
    </w:lvl>
    <w:lvl w:ilvl="4" w:tplc="E21A9C98" w:tentative="1">
      <w:start w:val="1"/>
      <w:numFmt w:val="bullet"/>
      <w:lvlText w:val="•"/>
      <w:lvlJc w:val="left"/>
      <w:pPr>
        <w:tabs>
          <w:tab w:val="num" w:pos="3600"/>
        </w:tabs>
        <w:ind w:left="3600" w:hanging="360"/>
      </w:pPr>
      <w:rPr>
        <w:rFonts w:ascii="Arial" w:hAnsi="Arial" w:hint="default"/>
      </w:rPr>
    </w:lvl>
    <w:lvl w:ilvl="5" w:tplc="11067B4C" w:tentative="1">
      <w:start w:val="1"/>
      <w:numFmt w:val="bullet"/>
      <w:lvlText w:val="•"/>
      <w:lvlJc w:val="left"/>
      <w:pPr>
        <w:tabs>
          <w:tab w:val="num" w:pos="4320"/>
        </w:tabs>
        <w:ind w:left="4320" w:hanging="360"/>
      </w:pPr>
      <w:rPr>
        <w:rFonts w:ascii="Arial" w:hAnsi="Arial" w:hint="default"/>
      </w:rPr>
    </w:lvl>
    <w:lvl w:ilvl="6" w:tplc="B24200CC" w:tentative="1">
      <w:start w:val="1"/>
      <w:numFmt w:val="bullet"/>
      <w:lvlText w:val="•"/>
      <w:lvlJc w:val="left"/>
      <w:pPr>
        <w:tabs>
          <w:tab w:val="num" w:pos="5040"/>
        </w:tabs>
        <w:ind w:left="5040" w:hanging="360"/>
      </w:pPr>
      <w:rPr>
        <w:rFonts w:ascii="Arial" w:hAnsi="Arial" w:hint="default"/>
      </w:rPr>
    </w:lvl>
    <w:lvl w:ilvl="7" w:tplc="F26A6A64" w:tentative="1">
      <w:start w:val="1"/>
      <w:numFmt w:val="bullet"/>
      <w:lvlText w:val="•"/>
      <w:lvlJc w:val="left"/>
      <w:pPr>
        <w:tabs>
          <w:tab w:val="num" w:pos="5760"/>
        </w:tabs>
        <w:ind w:left="5760" w:hanging="360"/>
      </w:pPr>
      <w:rPr>
        <w:rFonts w:ascii="Arial" w:hAnsi="Arial" w:hint="default"/>
      </w:rPr>
    </w:lvl>
    <w:lvl w:ilvl="8" w:tplc="EA3EDF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55054F"/>
    <w:multiLevelType w:val="hybridMultilevel"/>
    <w:tmpl w:val="AEEC069E"/>
    <w:lvl w:ilvl="0" w:tplc="1C80AD1E">
      <w:start w:val="1"/>
      <w:numFmt w:val="bullet"/>
      <w:lvlText w:val="•"/>
      <w:lvlJc w:val="left"/>
      <w:pPr>
        <w:tabs>
          <w:tab w:val="num" w:pos="720"/>
        </w:tabs>
        <w:ind w:left="720" w:hanging="360"/>
      </w:pPr>
      <w:rPr>
        <w:rFonts w:ascii="Arial" w:hAnsi="Arial" w:hint="default"/>
      </w:rPr>
    </w:lvl>
    <w:lvl w:ilvl="1" w:tplc="0C300ECE" w:tentative="1">
      <w:start w:val="1"/>
      <w:numFmt w:val="bullet"/>
      <w:lvlText w:val="•"/>
      <w:lvlJc w:val="left"/>
      <w:pPr>
        <w:tabs>
          <w:tab w:val="num" w:pos="1440"/>
        </w:tabs>
        <w:ind w:left="1440" w:hanging="360"/>
      </w:pPr>
      <w:rPr>
        <w:rFonts w:ascii="Arial" w:hAnsi="Arial" w:hint="default"/>
      </w:rPr>
    </w:lvl>
    <w:lvl w:ilvl="2" w:tplc="6F78BAF4" w:tentative="1">
      <w:start w:val="1"/>
      <w:numFmt w:val="bullet"/>
      <w:lvlText w:val="•"/>
      <w:lvlJc w:val="left"/>
      <w:pPr>
        <w:tabs>
          <w:tab w:val="num" w:pos="2160"/>
        </w:tabs>
        <w:ind w:left="2160" w:hanging="360"/>
      </w:pPr>
      <w:rPr>
        <w:rFonts w:ascii="Arial" w:hAnsi="Arial" w:hint="default"/>
      </w:rPr>
    </w:lvl>
    <w:lvl w:ilvl="3" w:tplc="A27C1B66" w:tentative="1">
      <w:start w:val="1"/>
      <w:numFmt w:val="bullet"/>
      <w:lvlText w:val="•"/>
      <w:lvlJc w:val="left"/>
      <w:pPr>
        <w:tabs>
          <w:tab w:val="num" w:pos="2880"/>
        </w:tabs>
        <w:ind w:left="2880" w:hanging="360"/>
      </w:pPr>
      <w:rPr>
        <w:rFonts w:ascii="Arial" w:hAnsi="Arial" w:hint="default"/>
      </w:rPr>
    </w:lvl>
    <w:lvl w:ilvl="4" w:tplc="9D64B196" w:tentative="1">
      <w:start w:val="1"/>
      <w:numFmt w:val="bullet"/>
      <w:lvlText w:val="•"/>
      <w:lvlJc w:val="left"/>
      <w:pPr>
        <w:tabs>
          <w:tab w:val="num" w:pos="3600"/>
        </w:tabs>
        <w:ind w:left="3600" w:hanging="360"/>
      </w:pPr>
      <w:rPr>
        <w:rFonts w:ascii="Arial" w:hAnsi="Arial" w:hint="default"/>
      </w:rPr>
    </w:lvl>
    <w:lvl w:ilvl="5" w:tplc="69C8BB64" w:tentative="1">
      <w:start w:val="1"/>
      <w:numFmt w:val="bullet"/>
      <w:lvlText w:val="•"/>
      <w:lvlJc w:val="left"/>
      <w:pPr>
        <w:tabs>
          <w:tab w:val="num" w:pos="4320"/>
        </w:tabs>
        <w:ind w:left="4320" w:hanging="360"/>
      </w:pPr>
      <w:rPr>
        <w:rFonts w:ascii="Arial" w:hAnsi="Arial" w:hint="default"/>
      </w:rPr>
    </w:lvl>
    <w:lvl w:ilvl="6" w:tplc="6A3011AE" w:tentative="1">
      <w:start w:val="1"/>
      <w:numFmt w:val="bullet"/>
      <w:lvlText w:val="•"/>
      <w:lvlJc w:val="left"/>
      <w:pPr>
        <w:tabs>
          <w:tab w:val="num" w:pos="5040"/>
        </w:tabs>
        <w:ind w:left="5040" w:hanging="360"/>
      </w:pPr>
      <w:rPr>
        <w:rFonts w:ascii="Arial" w:hAnsi="Arial" w:hint="default"/>
      </w:rPr>
    </w:lvl>
    <w:lvl w:ilvl="7" w:tplc="9DDA4528" w:tentative="1">
      <w:start w:val="1"/>
      <w:numFmt w:val="bullet"/>
      <w:lvlText w:val="•"/>
      <w:lvlJc w:val="left"/>
      <w:pPr>
        <w:tabs>
          <w:tab w:val="num" w:pos="5760"/>
        </w:tabs>
        <w:ind w:left="5760" w:hanging="360"/>
      </w:pPr>
      <w:rPr>
        <w:rFonts w:ascii="Arial" w:hAnsi="Arial" w:hint="default"/>
      </w:rPr>
    </w:lvl>
    <w:lvl w:ilvl="8" w:tplc="96B054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777217"/>
    <w:multiLevelType w:val="hybridMultilevel"/>
    <w:tmpl w:val="40AEAC7C"/>
    <w:lvl w:ilvl="0" w:tplc="A672E926">
      <w:start w:val="1"/>
      <w:numFmt w:val="bullet"/>
      <w:lvlText w:val="•"/>
      <w:lvlJc w:val="left"/>
      <w:pPr>
        <w:tabs>
          <w:tab w:val="num" w:pos="720"/>
        </w:tabs>
        <w:ind w:left="720" w:hanging="360"/>
      </w:pPr>
      <w:rPr>
        <w:rFonts w:ascii="Arial" w:hAnsi="Arial" w:hint="default"/>
      </w:rPr>
    </w:lvl>
    <w:lvl w:ilvl="1" w:tplc="1396ABC2" w:tentative="1">
      <w:start w:val="1"/>
      <w:numFmt w:val="bullet"/>
      <w:lvlText w:val="•"/>
      <w:lvlJc w:val="left"/>
      <w:pPr>
        <w:tabs>
          <w:tab w:val="num" w:pos="1440"/>
        </w:tabs>
        <w:ind w:left="1440" w:hanging="360"/>
      </w:pPr>
      <w:rPr>
        <w:rFonts w:ascii="Arial" w:hAnsi="Arial" w:hint="default"/>
      </w:rPr>
    </w:lvl>
    <w:lvl w:ilvl="2" w:tplc="BC0821E0" w:tentative="1">
      <w:start w:val="1"/>
      <w:numFmt w:val="bullet"/>
      <w:lvlText w:val="•"/>
      <w:lvlJc w:val="left"/>
      <w:pPr>
        <w:tabs>
          <w:tab w:val="num" w:pos="2160"/>
        </w:tabs>
        <w:ind w:left="2160" w:hanging="360"/>
      </w:pPr>
      <w:rPr>
        <w:rFonts w:ascii="Arial" w:hAnsi="Arial" w:hint="default"/>
      </w:rPr>
    </w:lvl>
    <w:lvl w:ilvl="3" w:tplc="D9E84CE2" w:tentative="1">
      <w:start w:val="1"/>
      <w:numFmt w:val="bullet"/>
      <w:lvlText w:val="•"/>
      <w:lvlJc w:val="left"/>
      <w:pPr>
        <w:tabs>
          <w:tab w:val="num" w:pos="2880"/>
        </w:tabs>
        <w:ind w:left="2880" w:hanging="360"/>
      </w:pPr>
      <w:rPr>
        <w:rFonts w:ascii="Arial" w:hAnsi="Arial" w:hint="default"/>
      </w:rPr>
    </w:lvl>
    <w:lvl w:ilvl="4" w:tplc="10D2CF02" w:tentative="1">
      <w:start w:val="1"/>
      <w:numFmt w:val="bullet"/>
      <w:lvlText w:val="•"/>
      <w:lvlJc w:val="left"/>
      <w:pPr>
        <w:tabs>
          <w:tab w:val="num" w:pos="3600"/>
        </w:tabs>
        <w:ind w:left="3600" w:hanging="360"/>
      </w:pPr>
      <w:rPr>
        <w:rFonts w:ascii="Arial" w:hAnsi="Arial" w:hint="default"/>
      </w:rPr>
    </w:lvl>
    <w:lvl w:ilvl="5" w:tplc="FC0870BC" w:tentative="1">
      <w:start w:val="1"/>
      <w:numFmt w:val="bullet"/>
      <w:lvlText w:val="•"/>
      <w:lvlJc w:val="left"/>
      <w:pPr>
        <w:tabs>
          <w:tab w:val="num" w:pos="4320"/>
        </w:tabs>
        <w:ind w:left="4320" w:hanging="360"/>
      </w:pPr>
      <w:rPr>
        <w:rFonts w:ascii="Arial" w:hAnsi="Arial" w:hint="default"/>
      </w:rPr>
    </w:lvl>
    <w:lvl w:ilvl="6" w:tplc="7506D18C" w:tentative="1">
      <w:start w:val="1"/>
      <w:numFmt w:val="bullet"/>
      <w:lvlText w:val="•"/>
      <w:lvlJc w:val="left"/>
      <w:pPr>
        <w:tabs>
          <w:tab w:val="num" w:pos="5040"/>
        </w:tabs>
        <w:ind w:left="5040" w:hanging="360"/>
      </w:pPr>
      <w:rPr>
        <w:rFonts w:ascii="Arial" w:hAnsi="Arial" w:hint="default"/>
      </w:rPr>
    </w:lvl>
    <w:lvl w:ilvl="7" w:tplc="8EE68026" w:tentative="1">
      <w:start w:val="1"/>
      <w:numFmt w:val="bullet"/>
      <w:lvlText w:val="•"/>
      <w:lvlJc w:val="left"/>
      <w:pPr>
        <w:tabs>
          <w:tab w:val="num" w:pos="5760"/>
        </w:tabs>
        <w:ind w:left="5760" w:hanging="360"/>
      </w:pPr>
      <w:rPr>
        <w:rFonts w:ascii="Arial" w:hAnsi="Arial" w:hint="default"/>
      </w:rPr>
    </w:lvl>
    <w:lvl w:ilvl="8" w:tplc="B5ACFF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B1330A"/>
    <w:multiLevelType w:val="hybridMultilevel"/>
    <w:tmpl w:val="872ACDE0"/>
    <w:lvl w:ilvl="0" w:tplc="A63E4B6C">
      <w:start w:val="1"/>
      <w:numFmt w:val="bullet"/>
      <w:lvlText w:val="•"/>
      <w:lvlJc w:val="left"/>
      <w:pPr>
        <w:tabs>
          <w:tab w:val="num" w:pos="720"/>
        </w:tabs>
        <w:ind w:left="720" w:hanging="360"/>
      </w:pPr>
      <w:rPr>
        <w:rFonts w:ascii="Arial" w:hAnsi="Arial" w:hint="default"/>
      </w:rPr>
    </w:lvl>
    <w:lvl w:ilvl="1" w:tplc="F9E6B38E" w:tentative="1">
      <w:start w:val="1"/>
      <w:numFmt w:val="bullet"/>
      <w:lvlText w:val="•"/>
      <w:lvlJc w:val="left"/>
      <w:pPr>
        <w:tabs>
          <w:tab w:val="num" w:pos="1440"/>
        </w:tabs>
        <w:ind w:left="1440" w:hanging="360"/>
      </w:pPr>
      <w:rPr>
        <w:rFonts w:ascii="Arial" w:hAnsi="Arial" w:hint="default"/>
      </w:rPr>
    </w:lvl>
    <w:lvl w:ilvl="2" w:tplc="DB2E2708" w:tentative="1">
      <w:start w:val="1"/>
      <w:numFmt w:val="bullet"/>
      <w:lvlText w:val="•"/>
      <w:lvlJc w:val="left"/>
      <w:pPr>
        <w:tabs>
          <w:tab w:val="num" w:pos="2160"/>
        </w:tabs>
        <w:ind w:left="2160" w:hanging="360"/>
      </w:pPr>
      <w:rPr>
        <w:rFonts w:ascii="Arial" w:hAnsi="Arial" w:hint="default"/>
      </w:rPr>
    </w:lvl>
    <w:lvl w:ilvl="3" w:tplc="D1843F94" w:tentative="1">
      <w:start w:val="1"/>
      <w:numFmt w:val="bullet"/>
      <w:lvlText w:val="•"/>
      <w:lvlJc w:val="left"/>
      <w:pPr>
        <w:tabs>
          <w:tab w:val="num" w:pos="2880"/>
        </w:tabs>
        <w:ind w:left="2880" w:hanging="360"/>
      </w:pPr>
      <w:rPr>
        <w:rFonts w:ascii="Arial" w:hAnsi="Arial" w:hint="default"/>
      </w:rPr>
    </w:lvl>
    <w:lvl w:ilvl="4" w:tplc="8FC4D934" w:tentative="1">
      <w:start w:val="1"/>
      <w:numFmt w:val="bullet"/>
      <w:lvlText w:val="•"/>
      <w:lvlJc w:val="left"/>
      <w:pPr>
        <w:tabs>
          <w:tab w:val="num" w:pos="3600"/>
        </w:tabs>
        <w:ind w:left="3600" w:hanging="360"/>
      </w:pPr>
      <w:rPr>
        <w:rFonts w:ascii="Arial" w:hAnsi="Arial" w:hint="default"/>
      </w:rPr>
    </w:lvl>
    <w:lvl w:ilvl="5" w:tplc="383CDFFE" w:tentative="1">
      <w:start w:val="1"/>
      <w:numFmt w:val="bullet"/>
      <w:lvlText w:val="•"/>
      <w:lvlJc w:val="left"/>
      <w:pPr>
        <w:tabs>
          <w:tab w:val="num" w:pos="4320"/>
        </w:tabs>
        <w:ind w:left="4320" w:hanging="360"/>
      </w:pPr>
      <w:rPr>
        <w:rFonts w:ascii="Arial" w:hAnsi="Arial" w:hint="default"/>
      </w:rPr>
    </w:lvl>
    <w:lvl w:ilvl="6" w:tplc="D5C8D040" w:tentative="1">
      <w:start w:val="1"/>
      <w:numFmt w:val="bullet"/>
      <w:lvlText w:val="•"/>
      <w:lvlJc w:val="left"/>
      <w:pPr>
        <w:tabs>
          <w:tab w:val="num" w:pos="5040"/>
        </w:tabs>
        <w:ind w:left="5040" w:hanging="360"/>
      </w:pPr>
      <w:rPr>
        <w:rFonts w:ascii="Arial" w:hAnsi="Arial" w:hint="default"/>
      </w:rPr>
    </w:lvl>
    <w:lvl w:ilvl="7" w:tplc="B964B068" w:tentative="1">
      <w:start w:val="1"/>
      <w:numFmt w:val="bullet"/>
      <w:lvlText w:val="•"/>
      <w:lvlJc w:val="left"/>
      <w:pPr>
        <w:tabs>
          <w:tab w:val="num" w:pos="5760"/>
        </w:tabs>
        <w:ind w:left="5760" w:hanging="360"/>
      </w:pPr>
      <w:rPr>
        <w:rFonts w:ascii="Arial" w:hAnsi="Arial" w:hint="default"/>
      </w:rPr>
    </w:lvl>
    <w:lvl w:ilvl="8" w:tplc="0A281F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983590"/>
    <w:multiLevelType w:val="hybridMultilevel"/>
    <w:tmpl w:val="449EDA2E"/>
    <w:lvl w:ilvl="0" w:tplc="A5EE1D5C">
      <w:start w:val="1"/>
      <w:numFmt w:val="bullet"/>
      <w:lvlText w:val="•"/>
      <w:lvlJc w:val="left"/>
      <w:pPr>
        <w:tabs>
          <w:tab w:val="num" w:pos="720"/>
        </w:tabs>
        <w:ind w:left="720" w:hanging="360"/>
      </w:pPr>
      <w:rPr>
        <w:rFonts w:ascii="Arial" w:hAnsi="Arial" w:hint="default"/>
      </w:rPr>
    </w:lvl>
    <w:lvl w:ilvl="1" w:tplc="CA0CB3A6" w:tentative="1">
      <w:start w:val="1"/>
      <w:numFmt w:val="bullet"/>
      <w:lvlText w:val="•"/>
      <w:lvlJc w:val="left"/>
      <w:pPr>
        <w:tabs>
          <w:tab w:val="num" w:pos="1440"/>
        </w:tabs>
        <w:ind w:left="1440" w:hanging="360"/>
      </w:pPr>
      <w:rPr>
        <w:rFonts w:ascii="Arial" w:hAnsi="Arial" w:hint="default"/>
      </w:rPr>
    </w:lvl>
    <w:lvl w:ilvl="2" w:tplc="6CB4D628" w:tentative="1">
      <w:start w:val="1"/>
      <w:numFmt w:val="bullet"/>
      <w:lvlText w:val="•"/>
      <w:lvlJc w:val="left"/>
      <w:pPr>
        <w:tabs>
          <w:tab w:val="num" w:pos="2160"/>
        </w:tabs>
        <w:ind w:left="2160" w:hanging="360"/>
      </w:pPr>
      <w:rPr>
        <w:rFonts w:ascii="Arial" w:hAnsi="Arial" w:hint="default"/>
      </w:rPr>
    </w:lvl>
    <w:lvl w:ilvl="3" w:tplc="5172DC40" w:tentative="1">
      <w:start w:val="1"/>
      <w:numFmt w:val="bullet"/>
      <w:lvlText w:val="•"/>
      <w:lvlJc w:val="left"/>
      <w:pPr>
        <w:tabs>
          <w:tab w:val="num" w:pos="2880"/>
        </w:tabs>
        <w:ind w:left="2880" w:hanging="360"/>
      </w:pPr>
      <w:rPr>
        <w:rFonts w:ascii="Arial" w:hAnsi="Arial" w:hint="default"/>
      </w:rPr>
    </w:lvl>
    <w:lvl w:ilvl="4" w:tplc="40042CC6" w:tentative="1">
      <w:start w:val="1"/>
      <w:numFmt w:val="bullet"/>
      <w:lvlText w:val="•"/>
      <w:lvlJc w:val="left"/>
      <w:pPr>
        <w:tabs>
          <w:tab w:val="num" w:pos="3600"/>
        </w:tabs>
        <w:ind w:left="3600" w:hanging="360"/>
      </w:pPr>
      <w:rPr>
        <w:rFonts w:ascii="Arial" w:hAnsi="Arial" w:hint="default"/>
      </w:rPr>
    </w:lvl>
    <w:lvl w:ilvl="5" w:tplc="32681BA6" w:tentative="1">
      <w:start w:val="1"/>
      <w:numFmt w:val="bullet"/>
      <w:lvlText w:val="•"/>
      <w:lvlJc w:val="left"/>
      <w:pPr>
        <w:tabs>
          <w:tab w:val="num" w:pos="4320"/>
        </w:tabs>
        <w:ind w:left="4320" w:hanging="360"/>
      </w:pPr>
      <w:rPr>
        <w:rFonts w:ascii="Arial" w:hAnsi="Arial" w:hint="default"/>
      </w:rPr>
    </w:lvl>
    <w:lvl w:ilvl="6" w:tplc="166A53E8" w:tentative="1">
      <w:start w:val="1"/>
      <w:numFmt w:val="bullet"/>
      <w:lvlText w:val="•"/>
      <w:lvlJc w:val="left"/>
      <w:pPr>
        <w:tabs>
          <w:tab w:val="num" w:pos="5040"/>
        </w:tabs>
        <w:ind w:left="5040" w:hanging="360"/>
      </w:pPr>
      <w:rPr>
        <w:rFonts w:ascii="Arial" w:hAnsi="Arial" w:hint="default"/>
      </w:rPr>
    </w:lvl>
    <w:lvl w:ilvl="7" w:tplc="4328E736" w:tentative="1">
      <w:start w:val="1"/>
      <w:numFmt w:val="bullet"/>
      <w:lvlText w:val="•"/>
      <w:lvlJc w:val="left"/>
      <w:pPr>
        <w:tabs>
          <w:tab w:val="num" w:pos="5760"/>
        </w:tabs>
        <w:ind w:left="5760" w:hanging="360"/>
      </w:pPr>
      <w:rPr>
        <w:rFonts w:ascii="Arial" w:hAnsi="Arial" w:hint="default"/>
      </w:rPr>
    </w:lvl>
    <w:lvl w:ilvl="8" w:tplc="94C6D9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2040F0"/>
    <w:multiLevelType w:val="hybridMultilevel"/>
    <w:tmpl w:val="055C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953266"/>
    <w:multiLevelType w:val="hybridMultilevel"/>
    <w:tmpl w:val="69E6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850FF"/>
    <w:multiLevelType w:val="hybridMultilevel"/>
    <w:tmpl w:val="0EC4EE1C"/>
    <w:lvl w:ilvl="0" w:tplc="51BE6180">
      <w:start w:val="1"/>
      <w:numFmt w:val="bullet"/>
      <w:lvlText w:val="•"/>
      <w:lvlJc w:val="left"/>
      <w:pPr>
        <w:tabs>
          <w:tab w:val="num" w:pos="720"/>
        </w:tabs>
        <w:ind w:left="720" w:hanging="360"/>
      </w:pPr>
      <w:rPr>
        <w:rFonts w:ascii="Arial" w:hAnsi="Arial" w:hint="default"/>
      </w:rPr>
    </w:lvl>
    <w:lvl w:ilvl="1" w:tplc="E22A2722" w:tentative="1">
      <w:start w:val="1"/>
      <w:numFmt w:val="bullet"/>
      <w:lvlText w:val="•"/>
      <w:lvlJc w:val="left"/>
      <w:pPr>
        <w:tabs>
          <w:tab w:val="num" w:pos="1440"/>
        </w:tabs>
        <w:ind w:left="1440" w:hanging="360"/>
      </w:pPr>
      <w:rPr>
        <w:rFonts w:ascii="Arial" w:hAnsi="Arial" w:hint="default"/>
      </w:rPr>
    </w:lvl>
    <w:lvl w:ilvl="2" w:tplc="C3BA58D8" w:tentative="1">
      <w:start w:val="1"/>
      <w:numFmt w:val="bullet"/>
      <w:lvlText w:val="•"/>
      <w:lvlJc w:val="left"/>
      <w:pPr>
        <w:tabs>
          <w:tab w:val="num" w:pos="2160"/>
        </w:tabs>
        <w:ind w:left="2160" w:hanging="360"/>
      </w:pPr>
      <w:rPr>
        <w:rFonts w:ascii="Arial" w:hAnsi="Arial" w:hint="default"/>
      </w:rPr>
    </w:lvl>
    <w:lvl w:ilvl="3" w:tplc="D0FE3B72" w:tentative="1">
      <w:start w:val="1"/>
      <w:numFmt w:val="bullet"/>
      <w:lvlText w:val="•"/>
      <w:lvlJc w:val="left"/>
      <w:pPr>
        <w:tabs>
          <w:tab w:val="num" w:pos="2880"/>
        </w:tabs>
        <w:ind w:left="2880" w:hanging="360"/>
      </w:pPr>
      <w:rPr>
        <w:rFonts w:ascii="Arial" w:hAnsi="Arial" w:hint="default"/>
      </w:rPr>
    </w:lvl>
    <w:lvl w:ilvl="4" w:tplc="E668D0B6" w:tentative="1">
      <w:start w:val="1"/>
      <w:numFmt w:val="bullet"/>
      <w:lvlText w:val="•"/>
      <w:lvlJc w:val="left"/>
      <w:pPr>
        <w:tabs>
          <w:tab w:val="num" w:pos="3600"/>
        </w:tabs>
        <w:ind w:left="3600" w:hanging="360"/>
      </w:pPr>
      <w:rPr>
        <w:rFonts w:ascii="Arial" w:hAnsi="Arial" w:hint="default"/>
      </w:rPr>
    </w:lvl>
    <w:lvl w:ilvl="5" w:tplc="82F807B8" w:tentative="1">
      <w:start w:val="1"/>
      <w:numFmt w:val="bullet"/>
      <w:lvlText w:val="•"/>
      <w:lvlJc w:val="left"/>
      <w:pPr>
        <w:tabs>
          <w:tab w:val="num" w:pos="4320"/>
        </w:tabs>
        <w:ind w:left="4320" w:hanging="360"/>
      </w:pPr>
      <w:rPr>
        <w:rFonts w:ascii="Arial" w:hAnsi="Arial" w:hint="default"/>
      </w:rPr>
    </w:lvl>
    <w:lvl w:ilvl="6" w:tplc="A236612A" w:tentative="1">
      <w:start w:val="1"/>
      <w:numFmt w:val="bullet"/>
      <w:lvlText w:val="•"/>
      <w:lvlJc w:val="left"/>
      <w:pPr>
        <w:tabs>
          <w:tab w:val="num" w:pos="5040"/>
        </w:tabs>
        <w:ind w:left="5040" w:hanging="360"/>
      </w:pPr>
      <w:rPr>
        <w:rFonts w:ascii="Arial" w:hAnsi="Arial" w:hint="default"/>
      </w:rPr>
    </w:lvl>
    <w:lvl w:ilvl="7" w:tplc="0EDED856" w:tentative="1">
      <w:start w:val="1"/>
      <w:numFmt w:val="bullet"/>
      <w:lvlText w:val="•"/>
      <w:lvlJc w:val="left"/>
      <w:pPr>
        <w:tabs>
          <w:tab w:val="num" w:pos="5760"/>
        </w:tabs>
        <w:ind w:left="5760" w:hanging="360"/>
      </w:pPr>
      <w:rPr>
        <w:rFonts w:ascii="Arial" w:hAnsi="Arial" w:hint="default"/>
      </w:rPr>
    </w:lvl>
    <w:lvl w:ilvl="8" w:tplc="E75091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392449"/>
    <w:multiLevelType w:val="hybridMultilevel"/>
    <w:tmpl w:val="6C128C68"/>
    <w:lvl w:ilvl="0" w:tplc="044AC9C0">
      <w:start w:val="1"/>
      <w:numFmt w:val="bullet"/>
      <w:lvlText w:val="•"/>
      <w:lvlJc w:val="left"/>
      <w:pPr>
        <w:tabs>
          <w:tab w:val="num" w:pos="720"/>
        </w:tabs>
        <w:ind w:left="720" w:hanging="360"/>
      </w:pPr>
      <w:rPr>
        <w:rFonts w:ascii="Arial" w:hAnsi="Arial" w:hint="default"/>
      </w:rPr>
    </w:lvl>
    <w:lvl w:ilvl="1" w:tplc="5E4ABB6A" w:tentative="1">
      <w:start w:val="1"/>
      <w:numFmt w:val="bullet"/>
      <w:lvlText w:val="•"/>
      <w:lvlJc w:val="left"/>
      <w:pPr>
        <w:tabs>
          <w:tab w:val="num" w:pos="1440"/>
        </w:tabs>
        <w:ind w:left="1440" w:hanging="360"/>
      </w:pPr>
      <w:rPr>
        <w:rFonts w:ascii="Arial" w:hAnsi="Arial" w:hint="default"/>
      </w:rPr>
    </w:lvl>
    <w:lvl w:ilvl="2" w:tplc="448C2B1C" w:tentative="1">
      <w:start w:val="1"/>
      <w:numFmt w:val="bullet"/>
      <w:lvlText w:val="•"/>
      <w:lvlJc w:val="left"/>
      <w:pPr>
        <w:tabs>
          <w:tab w:val="num" w:pos="2160"/>
        </w:tabs>
        <w:ind w:left="2160" w:hanging="360"/>
      </w:pPr>
      <w:rPr>
        <w:rFonts w:ascii="Arial" w:hAnsi="Arial" w:hint="default"/>
      </w:rPr>
    </w:lvl>
    <w:lvl w:ilvl="3" w:tplc="42727AD0" w:tentative="1">
      <w:start w:val="1"/>
      <w:numFmt w:val="bullet"/>
      <w:lvlText w:val="•"/>
      <w:lvlJc w:val="left"/>
      <w:pPr>
        <w:tabs>
          <w:tab w:val="num" w:pos="2880"/>
        </w:tabs>
        <w:ind w:left="2880" w:hanging="360"/>
      </w:pPr>
      <w:rPr>
        <w:rFonts w:ascii="Arial" w:hAnsi="Arial" w:hint="default"/>
      </w:rPr>
    </w:lvl>
    <w:lvl w:ilvl="4" w:tplc="FE7C62D2" w:tentative="1">
      <w:start w:val="1"/>
      <w:numFmt w:val="bullet"/>
      <w:lvlText w:val="•"/>
      <w:lvlJc w:val="left"/>
      <w:pPr>
        <w:tabs>
          <w:tab w:val="num" w:pos="3600"/>
        </w:tabs>
        <w:ind w:left="3600" w:hanging="360"/>
      </w:pPr>
      <w:rPr>
        <w:rFonts w:ascii="Arial" w:hAnsi="Arial" w:hint="default"/>
      </w:rPr>
    </w:lvl>
    <w:lvl w:ilvl="5" w:tplc="8ED87ED6" w:tentative="1">
      <w:start w:val="1"/>
      <w:numFmt w:val="bullet"/>
      <w:lvlText w:val="•"/>
      <w:lvlJc w:val="left"/>
      <w:pPr>
        <w:tabs>
          <w:tab w:val="num" w:pos="4320"/>
        </w:tabs>
        <w:ind w:left="4320" w:hanging="360"/>
      </w:pPr>
      <w:rPr>
        <w:rFonts w:ascii="Arial" w:hAnsi="Arial" w:hint="default"/>
      </w:rPr>
    </w:lvl>
    <w:lvl w:ilvl="6" w:tplc="693EF9B8" w:tentative="1">
      <w:start w:val="1"/>
      <w:numFmt w:val="bullet"/>
      <w:lvlText w:val="•"/>
      <w:lvlJc w:val="left"/>
      <w:pPr>
        <w:tabs>
          <w:tab w:val="num" w:pos="5040"/>
        </w:tabs>
        <w:ind w:left="5040" w:hanging="360"/>
      </w:pPr>
      <w:rPr>
        <w:rFonts w:ascii="Arial" w:hAnsi="Arial" w:hint="default"/>
      </w:rPr>
    </w:lvl>
    <w:lvl w:ilvl="7" w:tplc="B4FE0624" w:tentative="1">
      <w:start w:val="1"/>
      <w:numFmt w:val="bullet"/>
      <w:lvlText w:val="•"/>
      <w:lvlJc w:val="left"/>
      <w:pPr>
        <w:tabs>
          <w:tab w:val="num" w:pos="5760"/>
        </w:tabs>
        <w:ind w:left="5760" w:hanging="360"/>
      </w:pPr>
      <w:rPr>
        <w:rFonts w:ascii="Arial" w:hAnsi="Arial" w:hint="default"/>
      </w:rPr>
    </w:lvl>
    <w:lvl w:ilvl="8" w:tplc="09066B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9E0459"/>
    <w:multiLevelType w:val="hybridMultilevel"/>
    <w:tmpl w:val="FC62FEB8"/>
    <w:lvl w:ilvl="0" w:tplc="79E85830">
      <w:start w:val="1"/>
      <w:numFmt w:val="bullet"/>
      <w:lvlText w:val="•"/>
      <w:lvlJc w:val="left"/>
      <w:pPr>
        <w:tabs>
          <w:tab w:val="num" w:pos="720"/>
        </w:tabs>
        <w:ind w:left="720" w:hanging="360"/>
      </w:pPr>
      <w:rPr>
        <w:rFonts w:ascii="Arial" w:hAnsi="Arial" w:hint="default"/>
      </w:rPr>
    </w:lvl>
    <w:lvl w:ilvl="1" w:tplc="B808AC04" w:tentative="1">
      <w:start w:val="1"/>
      <w:numFmt w:val="bullet"/>
      <w:lvlText w:val="•"/>
      <w:lvlJc w:val="left"/>
      <w:pPr>
        <w:tabs>
          <w:tab w:val="num" w:pos="1440"/>
        </w:tabs>
        <w:ind w:left="1440" w:hanging="360"/>
      </w:pPr>
      <w:rPr>
        <w:rFonts w:ascii="Arial" w:hAnsi="Arial" w:hint="default"/>
      </w:rPr>
    </w:lvl>
    <w:lvl w:ilvl="2" w:tplc="BD388480" w:tentative="1">
      <w:start w:val="1"/>
      <w:numFmt w:val="bullet"/>
      <w:lvlText w:val="•"/>
      <w:lvlJc w:val="left"/>
      <w:pPr>
        <w:tabs>
          <w:tab w:val="num" w:pos="2160"/>
        </w:tabs>
        <w:ind w:left="2160" w:hanging="360"/>
      </w:pPr>
      <w:rPr>
        <w:rFonts w:ascii="Arial" w:hAnsi="Arial" w:hint="default"/>
      </w:rPr>
    </w:lvl>
    <w:lvl w:ilvl="3" w:tplc="A6BCFC82" w:tentative="1">
      <w:start w:val="1"/>
      <w:numFmt w:val="bullet"/>
      <w:lvlText w:val="•"/>
      <w:lvlJc w:val="left"/>
      <w:pPr>
        <w:tabs>
          <w:tab w:val="num" w:pos="2880"/>
        </w:tabs>
        <w:ind w:left="2880" w:hanging="360"/>
      </w:pPr>
      <w:rPr>
        <w:rFonts w:ascii="Arial" w:hAnsi="Arial" w:hint="default"/>
      </w:rPr>
    </w:lvl>
    <w:lvl w:ilvl="4" w:tplc="A4A008B6" w:tentative="1">
      <w:start w:val="1"/>
      <w:numFmt w:val="bullet"/>
      <w:lvlText w:val="•"/>
      <w:lvlJc w:val="left"/>
      <w:pPr>
        <w:tabs>
          <w:tab w:val="num" w:pos="3600"/>
        </w:tabs>
        <w:ind w:left="3600" w:hanging="360"/>
      </w:pPr>
      <w:rPr>
        <w:rFonts w:ascii="Arial" w:hAnsi="Arial" w:hint="default"/>
      </w:rPr>
    </w:lvl>
    <w:lvl w:ilvl="5" w:tplc="A470E6A6" w:tentative="1">
      <w:start w:val="1"/>
      <w:numFmt w:val="bullet"/>
      <w:lvlText w:val="•"/>
      <w:lvlJc w:val="left"/>
      <w:pPr>
        <w:tabs>
          <w:tab w:val="num" w:pos="4320"/>
        </w:tabs>
        <w:ind w:left="4320" w:hanging="360"/>
      </w:pPr>
      <w:rPr>
        <w:rFonts w:ascii="Arial" w:hAnsi="Arial" w:hint="default"/>
      </w:rPr>
    </w:lvl>
    <w:lvl w:ilvl="6" w:tplc="2482F6FC" w:tentative="1">
      <w:start w:val="1"/>
      <w:numFmt w:val="bullet"/>
      <w:lvlText w:val="•"/>
      <w:lvlJc w:val="left"/>
      <w:pPr>
        <w:tabs>
          <w:tab w:val="num" w:pos="5040"/>
        </w:tabs>
        <w:ind w:left="5040" w:hanging="360"/>
      </w:pPr>
      <w:rPr>
        <w:rFonts w:ascii="Arial" w:hAnsi="Arial" w:hint="default"/>
      </w:rPr>
    </w:lvl>
    <w:lvl w:ilvl="7" w:tplc="DC043EA8" w:tentative="1">
      <w:start w:val="1"/>
      <w:numFmt w:val="bullet"/>
      <w:lvlText w:val="•"/>
      <w:lvlJc w:val="left"/>
      <w:pPr>
        <w:tabs>
          <w:tab w:val="num" w:pos="5760"/>
        </w:tabs>
        <w:ind w:left="5760" w:hanging="360"/>
      </w:pPr>
      <w:rPr>
        <w:rFonts w:ascii="Arial" w:hAnsi="Arial" w:hint="default"/>
      </w:rPr>
    </w:lvl>
    <w:lvl w:ilvl="8" w:tplc="FC5A9E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9B3774"/>
    <w:multiLevelType w:val="hybridMultilevel"/>
    <w:tmpl w:val="32460DBA"/>
    <w:lvl w:ilvl="0" w:tplc="FD66C01C">
      <w:start w:val="1"/>
      <w:numFmt w:val="bullet"/>
      <w:lvlText w:val="•"/>
      <w:lvlJc w:val="left"/>
      <w:pPr>
        <w:tabs>
          <w:tab w:val="num" w:pos="720"/>
        </w:tabs>
        <w:ind w:left="720" w:hanging="360"/>
      </w:pPr>
      <w:rPr>
        <w:rFonts w:ascii="Arial" w:hAnsi="Arial" w:hint="default"/>
      </w:rPr>
    </w:lvl>
    <w:lvl w:ilvl="1" w:tplc="8E666682" w:tentative="1">
      <w:start w:val="1"/>
      <w:numFmt w:val="bullet"/>
      <w:lvlText w:val="•"/>
      <w:lvlJc w:val="left"/>
      <w:pPr>
        <w:tabs>
          <w:tab w:val="num" w:pos="1440"/>
        </w:tabs>
        <w:ind w:left="1440" w:hanging="360"/>
      </w:pPr>
      <w:rPr>
        <w:rFonts w:ascii="Arial" w:hAnsi="Arial" w:hint="default"/>
      </w:rPr>
    </w:lvl>
    <w:lvl w:ilvl="2" w:tplc="11924BB2" w:tentative="1">
      <w:start w:val="1"/>
      <w:numFmt w:val="bullet"/>
      <w:lvlText w:val="•"/>
      <w:lvlJc w:val="left"/>
      <w:pPr>
        <w:tabs>
          <w:tab w:val="num" w:pos="2160"/>
        </w:tabs>
        <w:ind w:left="2160" w:hanging="360"/>
      </w:pPr>
      <w:rPr>
        <w:rFonts w:ascii="Arial" w:hAnsi="Arial" w:hint="default"/>
      </w:rPr>
    </w:lvl>
    <w:lvl w:ilvl="3" w:tplc="793C4DEE" w:tentative="1">
      <w:start w:val="1"/>
      <w:numFmt w:val="bullet"/>
      <w:lvlText w:val="•"/>
      <w:lvlJc w:val="left"/>
      <w:pPr>
        <w:tabs>
          <w:tab w:val="num" w:pos="2880"/>
        </w:tabs>
        <w:ind w:left="2880" w:hanging="360"/>
      </w:pPr>
      <w:rPr>
        <w:rFonts w:ascii="Arial" w:hAnsi="Arial" w:hint="default"/>
      </w:rPr>
    </w:lvl>
    <w:lvl w:ilvl="4" w:tplc="02B4F0BE" w:tentative="1">
      <w:start w:val="1"/>
      <w:numFmt w:val="bullet"/>
      <w:lvlText w:val="•"/>
      <w:lvlJc w:val="left"/>
      <w:pPr>
        <w:tabs>
          <w:tab w:val="num" w:pos="3600"/>
        </w:tabs>
        <w:ind w:left="3600" w:hanging="360"/>
      </w:pPr>
      <w:rPr>
        <w:rFonts w:ascii="Arial" w:hAnsi="Arial" w:hint="default"/>
      </w:rPr>
    </w:lvl>
    <w:lvl w:ilvl="5" w:tplc="34283396" w:tentative="1">
      <w:start w:val="1"/>
      <w:numFmt w:val="bullet"/>
      <w:lvlText w:val="•"/>
      <w:lvlJc w:val="left"/>
      <w:pPr>
        <w:tabs>
          <w:tab w:val="num" w:pos="4320"/>
        </w:tabs>
        <w:ind w:left="4320" w:hanging="360"/>
      </w:pPr>
      <w:rPr>
        <w:rFonts w:ascii="Arial" w:hAnsi="Arial" w:hint="default"/>
      </w:rPr>
    </w:lvl>
    <w:lvl w:ilvl="6" w:tplc="76680B00" w:tentative="1">
      <w:start w:val="1"/>
      <w:numFmt w:val="bullet"/>
      <w:lvlText w:val="•"/>
      <w:lvlJc w:val="left"/>
      <w:pPr>
        <w:tabs>
          <w:tab w:val="num" w:pos="5040"/>
        </w:tabs>
        <w:ind w:left="5040" w:hanging="360"/>
      </w:pPr>
      <w:rPr>
        <w:rFonts w:ascii="Arial" w:hAnsi="Arial" w:hint="default"/>
      </w:rPr>
    </w:lvl>
    <w:lvl w:ilvl="7" w:tplc="72884542" w:tentative="1">
      <w:start w:val="1"/>
      <w:numFmt w:val="bullet"/>
      <w:lvlText w:val="•"/>
      <w:lvlJc w:val="left"/>
      <w:pPr>
        <w:tabs>
          <w:tab w:val="num" w:pos="5760"/>
        </w:tabs>
        <w:ind w:left="5760" w:hanging="360"/>
      </w:pPr>
      <w:rPr>
        <w:rFonts w:ascii="Arial" w:hAnsi="Arial" w:hint="default"/>
      </w:rPr>
    </w:lvl>
    <w:lvl w:ilvl="8" w:tplc="61BE29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927A99"/>
    <w:multiLevelType w:val="hybridMultilevel"/>
    <w:tmpl w:val="401E3C00"/>
    <w:lvl w:ilvl="0" w:tplc="1744FE80">
      <w:start w:val="1"/>
      <w:numFmt w:val="bullet"/>
      <w:lvlText w:val="•"/>
      <w:lvlJc w:val="left"/>
      <w:pPr>
        <w:tabs>
          <w:tab w:val="num" w:pos="720"/>
        </w:tabs>
        <w:ind w:left="720" w:hanging="360"/>
      </w:pPr>
      <w:rPr>
        <w:rFonts w:ascii="Arial" w:hAnsi="Arial" w:hint="default"/>
      </w:rPr>
    </w:lvl>
    <w:lvl w:ilvl="1" w:tplc="294485CA" w:tentative="1">
      <w:start w:val="1"/>
      <w:numFmt w:val="bullet"/>
      <w:lvlText w:val="•"/>
      <w:lvlJc w:val="left"/>
      <w:pPr>
        <w:tabs>
          <w:tab w:val="num" w:pos="1440"/>
        </w:tabs>
        <w:ind w:left="1440" w:hanging="360"/>
      </w:pPr>
      <w:rPr>
        <w:rFonts w:ascii="Arial" w:hAnsi="Arial" w:hint="default"/>
      </w:rPr>
    </w:lvl>
    <w:lvl w:ilvl="2" w:tplc="FC26D038" w:tentative="1">
      <w:start w:val="1"/>
      <w:numFmt w:val="bullet"/>
      <w:lvlText w:val="•"/>
      <w:lvlJc w:val="left"/>
      <w:pPr>
        <w:tabs>
          <w:tab w:val="num" w:pos="2160"/>
        </w:tabs>
        <w:ind w:left="2160" w:hanging="360"/>
      </w:pPr>
      <w:rPr>
        <w:rFonts w:ascii="Arial" w:hAnsi="Arial" w:hint="default"/>
      </w:rPr>
    </w:lvl>
    <w:lvl w:ilvl="3" w:tplc="6CB6DF7A" w:tentative="1">
      <w:start w:val="1"/>
      <w:numFmt w:val="bullet"/>
      <w:lvlText w:val="•"/>
      <w:lvlJc w:val="left"/>
      <w:pPr>
        <w:tabs>
          <w:tab w:val="num" w:pos="2880"/>
        </w:tabs>
        <w:ind w:left="2880" w:hanging="360"/>
      </w:pPr>
      <w:rPr>
        <w:rFonts w:ascii="Arial" w:hAnsi="Arial" w:hint="default"/>
      </w:rPr>
    </w:lvl>
    <w:lvl w:ilvl="4" w:tplc="D4D6BDC0" w:tentative="1">
      <w:start w:val="1"/>
      <w:numFmt w:val="bullet"/>
      <w:lvlText w:val="•"/>
      <w:lvlJc w:val="left"/>
      <w:pPr>
        <w:tabs>
          <w:tab w:val="num" w:pos="3600"/>
        </w:tabs>
        <w:ind w:left="3600" w:hanging="360"/>
      </w:pPr>
      <w:rPr>
        <w:rFonts w:ascii="Arial" w:hAnsi="Arial" w:hint="default"/>
      </w:rPr>
    </w:lvl>
    <w:lvl w:ilvl="5" w:tplc="1F80C1D6" w:tentative="1">
      <w:start w:val="1"/>
      <w:numFmt w:val="bullet"/>
      <w:lvlText w:val="•"/>
      <w:lvlJc w:val="left"/>
      <w:pPr>
        <w:tabs>
          <w:tab w:val="num" w:pos="4320"/>
        </w:tabs>
        <w:ind w:left="4320" w:hanging="360"/>
      </w:pPr>
      <w:rPr>
        <w:rFonts w:ascii="Arial" w:hAnsi="Arial" w:hint="default"/>
      </w:rPr>
    </w:lvl>
    <w:lvl w:ilvl="6" w:tplc="EAE012C6" w:tentative="1">
      <w:start w:val="1"/>
      <w:numFmt w:val="bullet"/>
      <w:lvlText w:val="•"/>
      <w:lvlJc w:val="left"/>
      <w:pPr>
        <w:tabs>
          <w:tab w:val="num" w:pos="5040"/>
        </w:tabs>
        <w:ind w:left="5040" w:hanging="360"/>
      </w:pPr>
      <w:rPr>
        <w:rFonts w:ascii="Arial" w:hAnsi="Arial" w:hint="default"/>
      </w:rPr>
    </w:lvl>
    <w:lvl w:ilvl="7" w:tplc="9EEA07AA" w:tentative="1">
      <w:start w:val="1"/>
      <w:numFmt w:val="bullet"/>
      <w:lvlText w:val="•"/>
      <w:lvlJc w:val="left"/>
      <w:pPr>
        <w:tabs>
          <w:tab w:val="num" w:pos="5760"/>
        </w:tabs>
        <w:ind w:left="5760" w:hanging="360"/>
      </w:pPr>
      <w:rPr>
        <w:rFonts w:ascii="Arial" w:hAnsi="Arial" w:hint="default"/>
      </w:rPr>
    </w:lvl>
    <w:lvl w:ilvl="8" w:tplc="6E2023A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4306F"/>
    <w:multiLevelType w:val="hybridMultilevel"/>
    <w:tmpl w:val="C2D6FCD4"/>
    <w:lvl w:ilvl="0" w:tplc="1EA857A6">
      <w:start w:val="1"/>
      <w:numFmt w:val="bullet"/>
      <w:lvlText w:val="•"/>
      <w:lvlJc w:val="left"/>
      <w:pPr>
        <w:tabs>
          <w:tab w:val="num" w:pos="720"/>
        </w:tabs>
        <w:ind w:left="720" w:hanging="360"/>
      </w:pPr>
      <w:rPr>
        <w:rFonts w:ascii="Arial" w:hAnsi="Arial" w:hint="default"/>
      </w:rPr>
    </w:lvl>
    <w:lvl w:ilvl="1" w:tplc="006EF9DA" w:tentative="1">
      <w:start w:val="1"/>
      <w:numFmt w:val="bullet"/>
      <w:lvlText w:val="•"/>
      <w:lvlJc w:val="left"/>
      <w:pPr>
        <w:tabs>
          <w:tab w:val="num" w:pos="1440"/>
        </w:tabs>
        <w:ind w:left="1440" w:hanging="360"/>
      </w:pPr>
      <w:rPr>
        <w:rFonts w:ascii="Arial" w:hAnsi="Arial" w:hint="default"/>
      </w:rPr>
    </w:lvl>
    <w:lvl w:ilvl="2" w:tplc="B0D69074" w:tentative="1">
      <w:start w:val="1"/>
      <w:numFmt w:val="bullet"/>
      <w:lvlText w:val="•"/>
      <w:lvlJc w:val="left"/>
      <w:pPr>
        <w:tabs>
          <w:tab w:val="num" w:pos="2160"/>
        </w:tabs>
        <w:ind w:left="2160" w:hanging="360"/>
      </w:pPr>
      <w:rPr>
        <w:rFonts w:ascii="Arial" w:hAnsi="Arial" w:hint="default"/>
      </w:rPr>
    </w:lvl>
    <w:lvl w:ilvl="3" w:tplc="5A9EF94C" w:tentative="1">
      <w:start w:val="1"/>
      <w:numFmt w:val="bullet"/>
      <w:lvlText w:val="•"/>
      <w:lvlJc w:val="left"/>
      <w:pPr>
        <w:tabs>
          <w:tab w:val="num" w:pos="2880"/>
        </w:tabs>
        <w:ind w:left="2880" w:hanging="360"/>
      </w:pPr>
      <w:rPr>
        <w:rFonts w:ascii="Arial" w:hAnsi="Arial" w:hint="default"/>
      </w:rPr>
    </w:lvl>
    <w:lvl w:ilvl="4" w:tplc="A21C76A8" w:tentative="1">
      <w:start w:val="1"/>
      <w:numFmt w:val="bullet"/>
      <w:lvlText w:val="•"/>
      <w:lvlJc w:val="left"/>
      <w:pPr>
        <w:tabs>
          <w:tab w:val="num" w:pos="3600"/>
        </w:tabs>
        <w:ind w:left="3600" w:hanging="360"/>
      </w:pPr>
      <w:rPr>
        <w:rFonts w:ascii="Arial" w:hAnsi="Arial" w:hint="default"/>
      </w:rPr>
    </w:lvl>
    <w:lvl w:ilvl="5" w:tplc="8A74139A" w:tentative="1">
      <w:start w:val="1"/>
      <w:numFmt w:val="bullet"/>
      <w:lvlText w:val="•"/>
      <w:lvlJc w:val="left"/>
      <w:pPr>
        <w:tabs>
          <w:tab w:val="num" w:pos="4320"/>
        </w:tabs>
        <w:ind w:left="4320" w:hanging="360"/>
      </w:pPr>
      <w:rPr>
        <w:rFonts w:ascii="Arial" w:hAnsi="Arial" w:hint="default"/>
      </w:rPr>
    </w:lvl>
    <w:lvl w:ilvl="6" w:tplc="6B78662A" w:tentative="1">
      <w:start w:val="1"/>
      <w:numFmt w:val="bullet"/>
      <w:lvlText w:val="•"/>
      <w:lvlJc w:val="left"/>
      <w:pPr>
        <w:tabs>
          <w:tab w:val="num" w:pos="5040"/>
        </w:tabs>
        <w:ind w:left="5040" w:hanging="360"/>
      </w:pPr>
      <w:rPr>
        <w:rFonts w:ascii="Arial" w:hAnsi="Arial" w:hint="default"/>
      </w:rPr>
    </w:lvl>
    <w:lvl w:ilvl="7" w:tplc="E19A96CE" w:tentative="1">
      <w:start w:val="1"/>
      <w:numFmt w:val="bullet"/>
      <w:lvlText w:val="•"/>
      <w:lvlJc w:val="left"/>
      <w:pPr>
        <w:tabs>
          <w:tab w:val="num" w:pos="5760"/>
        </w:tabs>
        <w:ind w:left="5760" w:hanging="360"/>
      </w:pPr>
      <w:rPr>
        <w:rFonts w:ascii="Arial" w:hAnsi="Arial" w:hint="default"/>
      </w:rPr>
    </w:lvl>
    <w:lvl w:ilvl="8" w:tplc="DBE8E4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7670B0"/>
    <w:multiLevelType w:val="hybridMultilevel"/>
    <w:tmpl w:val="DD860CB8"/>
    <w:lvl w:ilvl="0" w:tplc="71982F40">
      <w:start w:val="1"/>
      <w:numFmt w:val="bullet"/>
      <w:lvlText w:val="•"/>
      <w:lvlJc w:val="left"/>
      <w:pPr>
        <w:tabs>
          <w:tab w:val="num" w:pos="720"/>
        </w:tabs>
        <w:ind w:left="720" w:hanging="360"/>
      </w:pPr>
      <w:rPr>
        <w:rFonts w:ascii="Arial" w:hAnsi="Arial" w:hint="default"/>
      </w:rPr>
    </w:lvl>
    <w:lvl w:ilvl="1" w:tplc="09EE7402" w:tentative="1">
      <w:start w:val="1"/>
      <w:numFmt w:val="bullet"/>
      <w:lvlText w:val="•"/>
      <w:lvlJc w:val="left"/>
      <w:pPr>
        <w:tabs>
          <w:tab w:val="num" w:pos="1440"/>
        </w:tabs>
        <w:ind w:left="1440" w:hanging="360"/>
      </w:pPr>
      <w:rPr>
        <w:rFonts w:ascii="Arial" w:hAnsi="Arial" w:hint="default"/>
      </w:rPr>
    </w:lvl>
    <w:lvl w:ilvl="2" w:tplc="0E7AB5F6" w:tentative="1">
      <w:start w:val="1"/>
      <w:numFmt w:val="bullet"/>
      <w:lvlText w:val="•"/>
      <w:lvlJc w:val="left"/>
      <w:pPr>
        <w:tabs>
          <w:tab w:val="num" w:pos="2160"/>
        </w:tabs>
        <w:ind w:left="2160" w:hanging="360"/>
      </w:pPr>
      <w:rPr>
        <w:rFonts w:ascii="Arial" w:hAnsi="Arial" w:hint="default"/>
      </w:rPr>
    </w:lvl>
    <w:lvl w:ilvl="3" w:tplc="27346010" w:tentative="1">
      <w:start w:val="1"/>
      <w:numFmt w:val="bullet"/>
      <w:lvlText w:val="•"/>
      <w:lvlJc w:val="left"/>
      <w:pPr>
        <w:tabs>
          <w:tab w:val="num" w:pos="2880"/>
        </w:tabs>
        <w:ind w:left="2880" w:hanging="360"/>
      </w:pPr>
      <w:rPr>
        <w:rFonts w:ascii="Arial" w:hAnsi="Arial" w:hint="default"/>
      </w:rPr>
    </w:lvl>
    <w:lvl w:ilvl="4" w:tplc="C1080672" w:tentative="1">
      <w:start w:val="1"/>
      <w:numFmt w:val="bullet"/>
      <w:lvlText w:val="•"/>
      <w:lvlJc w:val="left"/>
      <w:pPr>
        <w:tabs>
          <w:tab w:val="num" w:pos="3600"/>
        </w:tabs>
        <w:ind w:left="3600" w:hanging="360"/>
      </w:pPr>
      <w:rPr>
        <w:rFonts w:ascii="Arial" w:hAnsi="Arial" w:hint="default"/>
      </w:rPr>
    </w:lvl>
    <w:lvl w:ilvl="5" w:tplc="93D49E2C" w:tentative="1">
      <w:start w:val="1"/>
      <w:numFmt w:val="bullet"/>
      <w:lvlText w:val="•"/>
      <w:lvlJc w:val="left"/>
      <w:pPr>
        <w:tabs>
          <w:tab w:val="num" w:pos="4320"/>
        </w:tabs>
        <w:ind w:left="4320" w:hanging="360"/>
      </w:pPr>
      <w:rPr>
        <w:rFonts w:ascii="Arial" w:hAnsi="Arial" w:hint="default"/>
      </w:rPr>
    </w:lvl>
    <w:lvl w:ilvl="6" w:tplc="9C620532" w:tentative="1">
      <w:start w:val="1"/>
      <w:numFmt w:val="bullet"/>
      <w:lvlText w:val="•"/>
      <w:lvlJc w:val="left"/>
      <w:pPr>
        <w:tabs>
          <w:tab w:val="num" w:pos="5040"/>
        </w:tabs>
        <w:ind w:left="5040" w:hanging="360"/>
      </w:pPr>
      <w:rPr>
        <w:rFonts w:ascii="Arial" w:hAnsi="Arial" w:hint="default"/>
      </w:rPr>
    </w:lvl>
    <w:lvl w:ilvl="7" w:tplc="B3788066" w:tentative="1">
      <w:start w:val="1"/>
      <w:numFmt w:val="bullet"/>
      <w:lvlText w:val="•"/>
      <w:lvlJc w:val="left"/>
      <w:pPr>
        <w:tabs>
          <w:tab w:val="num" w:pos="5760"/>
        </w:tabs>
        <w:ind w:left="5760" w:hanging="360"/>
      </w:pPr>
      <w:rPr>
        <w:rFonts w:ascii="Arial" w:hAnsi="Arial" w:hint="default"/>
      </w:rPr>
    </w:lvl>
    <w:lvl w:ilvl="8" w:tplc="3F7CD9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A20A12"/>
    <w:multiLevelType w:val="hybridMultilevel"/>
    <w:tmpl w:val="2DB844AA"/>
    <w:lvl w:ilvl="0" w:tplc="B28E8910">
      <w:start w:val="1"/>
      <w:numFmt w:val="bullet"/>
      <w:lvlText w:val="•"/>
      <w:lvlJc w:val="left"/>
      <w:pPr>
        <w:tabs>
          <w:tab w:val="num" w:pos="720"/>
        </w:tabs>
        <w:ind w:left="720" w:hanging="360"/>
      </w:pPr>
      <w:rPr>
        <w:rFonts w:ascii="Arial,Sans-Serif" w:hAnsi="Arial,Sans-Serif" w:hint="default"/>
      </w:rPr>
    </w:lvl>
    <w:lvl w:ilvl="1" w:tplc="A1DA9F3A" w:tentative="1">
      <w:start w:val="1"/>
      <w:numFmt w:val="bullet"/>
      <w:lvlText w:val="•"/>
      <w:lvlJc w:val="left"/>
      <w:pPr>
        <w:tabs>
          <w:tab w:val="num" w:pos="1440"/>
        </w:tabs>
        <w:ind w:left="1440" w:hanging="360"/>
      </w:pPr>
      <w:rPr>
        <w:rFonts w:ascii="Arial,Sans-Serif" w:hAnsi="Arial,Sans-Serif" w:hint="default"/>
      </w:rPr>
    </w:lvl>
    <w:lvl w:ilvl="2" w:tplc="E7DA50E0" w:tentative="1">
      <w:start w:val="1"/>
      <w:numFmt w:val="bullet"/>
      <w:lvlText w:val="•"/>
      <w:lvlJc w:val="left"/>
      <w:pPr>
        <w:tabs>
          <w:tab w:val="num" w:pos="2160"/>
        </w:tabs>
        <w:ind w:left="2160" w:hanging="360"/>
      </w:pPr>
      <w:rPr>
        <w:rFonts w:ascii="Arial,Sans-Serif" w:hAnsi="Arial,Sans-Serif" w:hint="default"/>
      </w:rPr>
    </w:lvl>
    <w:lvl w:ilvl="3" w:tplc="12BCF71A" w:tentative="1">
      <w:start w:val="1"/>
      <w:numFmt w:val="bullet"/>
      <w:lvlText w:val="•"/>
      <w:lvlJc w:val="left"/>
      <w:pPr>
        <w:tabs>
          <w:tab w:val="num" w:pos="2880"/>
        </w:tabs>
        <w:ind w:left="2880" w:hanging="360"/>
      </w:pPr>
      <w:rPr>
        <w:rFonts w:ascii="Arial,Sans-Serif" w:hAnsi="Arial,Sans-Serif" w:hint="default"/>
      </w:rPr>
    </w:lvl>
    <w:lvl w:ilvl="4" w:tplc="326A93BE" w:tentative="1">
      <w:start w:val="1"/>
      <w:numFmt w:val="bullet"/>
      <w:lvlText w:val="•"/>
      <w:lvlJc w:val="left"/>
      <w:pPr>
        <w:tabs>
          <w:tab w:val="num" w:pos="3600"/>
        </w:tabs>
        <w:ind w:left="3600" w:hanging="360"/>
      </w:pPr>
      <w:rPr>
        <w:rFonts w:ascii="Arial,Sans-Serif" w:hAnsi="Arial,Sans-Serif" w:hint="default"/>
      </w:rPr>
    </w:lvl>
    <w:lvl w:ilvl="5" w:tplc="675E09A2" w:tentative="1">
      <w:start w:val="1"/>
      <w:numFmt w:val="bullet"/>
      <w:lvlText w:val="•"/>
      <w:lvlJc w:val="left"/>
      <w:pPr>
        <w:tabs>
          <w:tab w:val="num" w:pos="4320"/>
        </w:tabs>
        <w:ind w:left="4320" w:hanging="360"/>
      </w:pPr>
      <w:rPr>
        <w:rFonts w:ascii="Arial,Sans-Serif" w:hAnsi="Arial,Sans-Serif" w:hint="default"/>
      </w:rPr>
    </w:lvl>
    <w:lvl w:ilvl="6" w:tplc="E904F054" w:tentative="1">
      <w:start w:val="1"/>
      <w:numFmt w:val="bullet"/>
      <w:lvlText w:val="•"/>
      <w:lvlJc w:val="left"/>
      <w:pPr>
        <w:tabs>
          <w:tab w:val="num" w:pos="5040"/>
        </w:tabs>
        <w:ind w:left="5040" w:hanging="360"/>
      </w:pPr>
      <w:rPr>
        <w:rFonts w:ascii="Arial,Sans-Serif" w:hAnsi="Arial,Sans-Serif" w:hint="default"/>
      </w:rPr>
    </w:lvl>
    <w:lvl w:ilvl="7" w:tplc="478EA750" w:tentative="1">
      <w:start w:val="1"/>
      <w:numFmt w:val="bullet"/>
      <w:lvlText w:val="•"/>
      <w:lvlJc w:val="left"/>
      <w:pPr>
        <w:tabs>
          <w:tab w:val="num" w:pos="5760"/>
        </w:tabs>
        <w:ind w:left="5760" w:hanging="360"/>
      </w:pPr>
      <w:rPr>
        <w:rFonts w:ascii="Arial,Sans-Serif" w:hAnsi="Arial,Sans-Serif" w:hint="default"/>
      </w:rPr>
    </w:lvl>
    <w:lvl w:ilvl="8" w:tplc="5044C6A4" w:tentative="1">
      <w:start w:val="1"/>
      <w:numFmt w:val="bullet"/>
      <w:lvlText w:val="•"/>
      <w:lvlJc w:val="left"/>
      <w:pPr>
        <w:tabs>
          <w:tab w:val="num" w:pos="6480"/>
        </w:tabs>
        <w:ind w:left="6480" w:hanging="360"/>
      </w:pPr>
      <w:rPr>
        <w:rFonts w:ascii="Arial,Sans-Serif" w:hAnsi="Arial,Sans-Serif" w:hint="default"/>
      </w:rPr>
    </w:lvl>
  </w:abstractNum>
  <w:abstractNum w:abstractNumId="31" w15:restartNumberingAfterBreak="0">
    <w:nsid w:val="500808A1"/>
    <w:multiLevelType w:val="hybridMultilevel"/>
    <w:tmpl w:val="62E8D4BE"/>
    <w:lvl w:ilvl="0" w:tplc="F9ACF044">
      <w:start w:val="1"/>
      <w:numFmt w:val="bullet"/>
      <w:lvlText w:val="•"/>
      <w:lvlJc w:val="left"/>
      <w:pPr>
        <w:tabs>
          <w:tab w:val="num" w:pos="720"/>
        </w:tabs>
        <w:ind w:left="720" w:hanging="360"/>
      </w:pPr>
      <w:rPr>
        <w:rFonts w:ascii="Arial" w:hAnsi="Arial" w:hint="default"/>
      </w:rPr>
    </w:lvl>
    <w:lvl w:ilvl="1" w:tplc="0BD4012A" w:tentative="1">
      <w:start w:val="1"/>
      <w:numFmt w:val="bullet"/>
      <w:lvlText w:val="•"/>
      <w:lvlJc w:val="left"/>
      <w:pPr>
        <w:tabs>
          <w:tab w:val="num" w:pos="1440"/>
        </w:tabs>
        <w:ind w:left="1440" w:hanging="360"/>
      </w:pPr>
      <w:rPr>
        <w:rFonts w:ascii="Arial" w:hAnsi="Arial" w:hint="default"/>
      </w:rPr>
    </w:lvl>
    <w:lvl w:ilvl="2" w:tplc="197C27E0" w:tentative="1">
      <w:start w:val="1"/>
      <w:numFmt w:val="bullet"/>
      <w:lvlText w:val="•"/>
      <w:lvlJc w:val="left"/>
      <w:pPr>
        <w:tabs>
          <w:tab w:val="num" w:pos="2160"/>
        </w:tabs>
        <w:ind w:left="2160" w:hanging="360"/>
      </w:pPr>
      <w:rPr>
        <w:rFonts w:ascii="Arial" w:hAnsi="Arial" w:hint="default"/>
      </w:rPr>
    </w:lvl>
    <w:lvl w:ilvl="3" w:tplc="2F36BB20" w:tentative="1">
      <w:start w:val="1"/>
      <w:numFmt w:val="bullet"/>
      <w:lvlText w:val="•"/>
      <w:lvlJc w:val="left"/>
      <w:pPr>
        <w:tabs>
          <w:tab w:val="num" w:pos="2880"/>
        </w:tabs>
        <w:ind w:left="2880" w:hanging="360"/>
      </w:pPr>
      <w:rPr>
        <w:rFonts w:ascii="Arial" w:hAnsi="Arial" w:hint="default"/>
      </w:rPr>
    </w:lvl>
    <w:lvl w:ilvl="4" w:tplc="342860CA" w:tentative="1">
      <w:start w:val="1"/>
      <w:numFmt w:val="bullet"/>
      <w:lvlText w:val="•"/>
      <w:lvlJc w:val="left"/>
      <w:pPr>
        <w:tabs>
          <w:tab w:val="num" w:pos="3600"/>
        </w:tabs>
        <w:ind w:left="3600" w:hanging="360"/>
      </w:pPr>
      <w:rPr>
        <w:rFonts w:ascii="Arial" w:hAnsi="Arial" w:hint="default"/>
      </w:rPr>
    </w:lvl>
    <w:lvl w:ilvl="5" w:tplc="C3ECABB6" w:tentative="1">
      <w:start w:val="1"/>
      <w:numFmt w:val="bullet"/>
      <w:lvlText w:val="•"/>
      <w:lvlJc w:val="left"/>
      <w:pPr>
        <w:tabs>
          <w:tab w:val="num" w:pos="4320"/>
        </w:tabs>
        <w:ind w:left="4320" w:hanging="360"/>
      </w:pPr>
      <w:rPr>
        <w:rFonts w:ascii="Arial" w:hAnsi="Arial" w:hint="default"/>
      </w:rPr>
    </w:lvl>
    <w:lvl w:ilvl="6" w:tplc="EB9C7D1E" w:tentative="1">
      <w:start w:val="1"/>
      <w:numFmt w:val="bullet"/>
      <w:lvlText w:val="•"/>
      <w:lvlJc w:val="left"/>
      <w:pPr>
        <w:tabs>
          <w:tab w:val="num" w:pos="5040"/>
        </w:tabs>
        <w:ind w:left="5040" w:hanging="360"/>
      </w:pPr>
      <w:rPr>
        <w:rFonts w:ascii="Arial" w:hAnsi="Arial" w:hint="default"/>
      </w:rPr>
    </w:lvl>
    <w:lvl w:ilvl="7" w:tplc="5D666848" w:tentative="1">
      <w:start w:val="1"/>
      <w:numFmt w:val="bullet"/>
      <w:lvlText w:val="•"/>
      <w:lvlJc w:val="left"/>
      <w:pPr>
        <w:tabs>
          <w:tab w:val="num" w:pos="5760"/>
        </w:tabs>
        <w:ind w:left="5760" w:hanging="360"/>
      </w:pPr>
      <w:rPr>
        <w:rFonts w:ascii="Arial" w:hAnsi="Arial" w:hint="default"/>
      </w:rPr>
    </w:lvl>
    <w:lvl w:ilvl="8" w:tplc="103AF6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59E7491E"/>
    <w:multiLevelType w:val="hybridMultilevel"/>
    <w:tmpl w:val="A064A8D0"/>
    <w:lvl w:ilvl="0" w:tplc="D6B8ECEC">
      <w:start w:val="1"/>
      <w:numFmt w:val="bullet"/>
      <w:lvlText w:val="•"/>
      <w:lvlJc w:val="left"/>
      <w:pPr>
        <w:tabs>
          <w:tab w:val="num" w:pos="720"/>
        </w:tabs>
        <w:ind w:left="720" w:hanging="360"/>
      </w:pPr>
      <w:rPr>
        <w:rFonts w:ascii="Arial" w:hAnsi="Arial" w:hint="default"/>
      </w:rPr>
    </w:lvl>
    <w:lvl w:ilvl="1" w:tplc="B1A80FB2" w:tentative="1">
      <w:start w:val="1"/>
      <w:numFmt w:val="bullet"/>
      <w:lvlText w:val="•"/>
      <w:lvlJc w:val="left"/>
      <w:pPr>
        <w:tabs>
          <w:tab w:val="num" w:pos="1440"/>
        </w:tabs>
        <w:ind w:left="1440" w:hanging="360"/>
      </w:pPr>
      <w:rPr>
        <w:rFonts w:ascii="Arial" w:hAnsi="Arial" w:hint="default"/>
      </w:rPr>
    </w:lvl>
    <w:lvl w:ilvl="2" w:tplc="A47A4976" w:tentative="1">
      <w:start w:val="1"/>
      <w:numFmt w:val="bullet"/>
      <w:lvlText w:val="•"/>
      <w:lvlJc w:val="left"/>
      <w:pPr>
        <w:tabs>
          <w:tab w:val="num" w:pos="2160"/>
        </w:tabs>
        <w:ind w:left="2160" w:hanging="360"/>
      </w:pPr>
      <w:rPr>
        <w:rFonts w:ascii="Arial" w:hAnsi="Arial" w:hint="default"/>
      </w:rPr>
    </w:lvl>
    <w:lvl w:ilvl="3" w:tplc="AAEE16BE" w:tentative="1">
      <w:start w:val="1"/>
      <w:numFmt w:val="bullet"/>
      <w:lvlText w:val="•"/>
      <w:lvlJc w:val="left"/>
      <w:pPr>
        <w:tabs>
          <w:tab w:val="num" w:pos="2880"/>
        </w:tabs>
        <w:ind w:left="2880" w:hanging="360"/>
      </w:pPr>
      <w:rPr>
        <w:rFonts w:ascii="Arial" w:hAnsi="Arial" w:hint="default"/>
      </w:rPr>
    </w:lvl>
    <w:lvl w:ilvl="4" w:tplc="F7C855B2" w:tentative="1">
      <w:start w:val="1"/>
      <w:numFmt w:val="bullet"/>
      <w:lvlText w:val="•"/>
      <w:lvlJc w:val="left"/>
      <w:pPr>
        <w:tabs>
          <w:tab w:val="num" w:pos="3600"/>
        </w:tabs>
        <w:ind w:left="3600" w:hanging="360"/>
      </w:pPr>
      <w:rPr>
        <w:rFonts w:ascii="Arial" w:hAnsi="Arial" w:hint="default"/>
      </w:rPr>
    </w:lvl>
    <w:lvl w:ilvl="5" w:tplc="0C88FD16" w:tentative="1">
      <w:start w:val="1"/>
      <w:numFmt w:val="bullet"/>
      <w:lvlText w:val="•"/>
      <w:lvlJc w:val="left"/>
      <w:pPr>
        <w:tabs>
          <w:tab w:val="num" w:pos="4320"/>
        </w:tabs>
        <w:ind w:left="4320" w:hanging="360"/>
      </w:pPr>
      <w:rPr>
        <w:rFonts w:ascii="Arial" w:hAnsi="Arial" w:hint="default"/>
      </w:rPr>
    </w:lvl>
    <w:lvl w:ilvl="6" w:tplc="DC649A9E" w:tentative="1">
      <w:start w:val="1"/>
      <w:numFmt w:val="bullet"/>
      <w:lvlText w:val="•"/>
      <w:lvlJc w:val="left"/>
      <w:pPr>
        <w:tabs>
          <w:tab w:val="num" w:pos="5040"/>
        </w:tabs>
        <w:ind w:left="5040" w:hanging="360"/>
      </w:pPr>
      <w:rPr>
        <w:rFonts w:ascii="Arial" w:hAnsi="Arial" w:hint="default"/>
      </w:rPr>
    </w:lvl>
    <w:lvl w:ilvl="7" w:tplc="30708D28" w:tentative="1">
      <w:start w:val="1"/>
      <w:numFmt w:val="bullet"/>
      <w:lvlText w:val="•"/>
      <w:lvlJc w:val="left"/>
      <w:pPr>
        <w:tabs>
          <w:tab w:val="num" w:pos="5760"/>
        </w:tabs>
        <w:ind w:left="5760" w:hanging="360"/>
      </w:pPr>
      <w:rPr>
        <w:rFonts w:ascii="Arial" w:hAnsi="Arial" w:hint="default"/>
      </w:rPr>
    </w:lvl>
    <w:lvl w:ilvl="8" w:tplc="C1928CC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7353E4"/>
    <w:multiLevelType w:val="hybridMultilevel"/>
    <w:tmpl w:val="3BC8DE5C"/>
    <w:lvl w:ilvl="0" w:tplc="0338D7C8">
      <w:start w:val="1"/>
      <w:numFmt w:val="bullet"/>
      <w:lvlText w:val="•"/>
      <w:lvlJc w:val="left"/>
      <w:pPr>
        <w:tabs>
          <w:tab w:val="num" w:pos="720"/>
        </w:tabs>
        <w:ind w:left="720" w:hanging="360"/>
      </w:pPr>
      <w:rPr>
        <w:rFonts w:ascii="Arial" w:hAnsi="Arial" w:hint="default"/>
      </w:rPr>
    </w:lvl>
    <w:lvl w:ilvl="1" w:tplc="D10C44A6" w:tentative="1">
      <w:start w:val="1"/>
      <w:numFmt w:val="bullet"/>
      <w:lvlText w:val="•"/>
      <w:lvlJc w:val="left"/>
      <w:pPr>
        <w:tabs>
          <w:tab w:val="num" w:pos="1440"/>
        </w:tabs>
        <w:ind w:left="1440" w:hanging="360"/>
      </w:pPr>
      <w:rPr>
        <w:rFonts w:ascii="Arial" w:hAnsi="Arial" w:hint="default"/>
      </w:rPr>
    </w:lvl>
    <w:lvl w:ilvl="2" w:tplc="E1DA0484" w:tentative="1">
      <w:start w:val="1"/>
      <w:numFmt w:val="bullet"/>
      <w:lvlText w:val="•"/>
      <w:lvlJc w:val="left"/>
      <w:pPr>
        <w:tabs>
          <w:tab w:val="num" w:pos="2160"/>
        </w:tabs>
        <w:ind w:left="2160" w:hanging="360"/>
      </w:pPr>
      <w:rPr>
        <w:rFonts w:ascii="Arial" w:hAnsi="Arial" w:hint="default"/>
      </w:rPr>
    </w:lvl>
    <w:lvl w:ilvl="3" w:tplc="A9C8C870" w:tentative="1">
      <w:start w:val="1"/>
      <w:numFmt w:val="bullet"/>
      <w:lvlText w:val="•"/>
      <w:lvlJc w:val="left"/>
      <w:pPr>
        <w:tabs>
          <w:tab w:val="num" w:pos="2880"/>
        </w:tabs>
        <w:ind w:left="2880" w:hanging="360"/>
      </w:pPr>
      <w:rPr>
        <w:rFonts w:ascii="Arial" w:hAnsi="Arial" w:hint="default"/>
      </w:rPr>
    </w:lvl>
    <w:lvl w:ilvl="4" w:tplc="259C4816" w:tentative="1">
      <w:start w:val="1"/>
      <w:numFmt w:val="bullet"/>
      <w:lvlText w:val="•"/>
      <w:lvlJc w:val="left"/>
      <w:pPr>
        <w:tabs>
          <w:tab w:val="num" w:pos="3600"/>
        </w:tabs>
        <w:ind w:left="3600" w:hanging="360"/>
      </w:pPr>
      <w:rPr>
        <w:rFonts w:ascii="Arial" w:hAnsi="Arial" w:hint="default"/>
      </w:rPr>
    </w:lvl>
    <w:lvl w:ilvl="5" w:tplc="06DA2CA8" w:tentative="1">
      <w:start w:val="1"/>
      <w:numFmt w:val="bullet"/>
      <w:lvlText w:val="•"/>
      <w:lvlJc w:val="left"/>
      <w:pPr>
        <w:tabs>
          <w:tab w:val="num" w:pos="4320"/>
        </w:tabs>
        <w:ind w:left="4320" w:hanging="360"/>
      </w:pPr>
      <w:rPr>
        <w:rFonts w:ascii="Arial" w:hAnsi="Arial" w:hint="default"/>
      </w:rPr>
    </w:lvl>
    <w:lvl w:ilvl="6" w:tplc="B25C18C6" w:tentative="1">
      <w:start w:val="1"/>
      <w:numFmt w:val="bullet"/>
      <w:lvlText w:val="•"/>
      <w:lvlJc w:val="left"/>
      <w:pPr>
        <w:tabs>
          <w:tab w:val="num" w:pos="5040"/>
        </w:tabs>
        <w:ind w:left="5040" w:hanging="360"/>
      </w:pPr>
      <w:rPr>
        <w:rFonts w:ascii="Arial" w:hAnsi="Arial" w:hint="default"/>
      </w:rPr>
    </w:lvl>
    <w:lvl w:ilvl="7" w:tplc="D0468DE4" w:tentative="1">
      <w:start w:val="1"/>
      <w:numFmt w:val="bullet"/>
      <w:lvlText w:val="•"/>
      <w:lvlJc w:val="left"/>
      <w:pPr>
        <w:tabs>
          <w:tab w:val="num" w:pos="5760"/>
        </w:tabs>
        <w:ind w:left="5760" w:hanging="360"/>
      </w:pPr>
      <w:rPr>
        <w:rFonts w:ascii="Arial" w:hAnsi="Arial" w:hint="default"/>
      </w:rPr>
    </w:lvl>
    <w:lvl w:ilvl="8" w:tplc="D1E6DA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A33FD6"/>
    <w:multiLevelType w:val="hybridMultilevel"/>
    <w:tmpl w:val="4F0AC848"/>
    <w:lvl w:ilvl="0" w:tplc="131C9EC8">
      <w:start w:val="1"/>
      <w:numFmt w:val="bullet"/>
      <w:lvlText w:val="•"/>
      <w:lvlJc w:val="left"/>
      <w:pPr>
        <w:tabs>
          <w:tab w:val="num" w:pos="720"/>
        </w:tabs>
        <w:ind w:left="720" w:hanging="360"/>
      </w:pPr>
      <w:rPr>
        <w:rFonts w:ascii="Arial" w:hAnsi="Arial" w:hint="default"/>
      </w:rPr>
    </w:lvl>
    <w:lvl w:ilvl="1" w:tplc="CF28CECA" w:tentative="1">
      <w:start w:val="1"/>
      <w:numFmt w:val="bullet"/>
      <w:lvlText w:val="•"/>
      <w:lvlJc w:val="left"/>
      <w:pPr>
        <w:tabs>
          <w:tab w:val="num" w:pos="1440"/>
        </w:tabs>
        <w:ind w:left="1440" w:hanging="360"/>
      </w:pPr>
      <w:rPr>
        <w:rFonts w:ascii="Arial" w:hAnsi="Arial" w:hint="default"/>
      </w:rPr>
    </w:lvl>
    <w:lvl w:ilvl="2" w:tplc="CC66EC22" w:tentative="1">
      <w:start w:val="1"/>
      <w:numFmt w:val="bullet"/>
      <w:lvlText w:val="•"/>
      <w:lvlJc w:val="left"/>
      <w:pPr>
        <w:tabs>
          <w:tab w:val="num" w:pos="2160"/>
        </w:tabs>
        <w:ind w:left="2160" w:hanging="360"/>
      </w:pPr>
      <w:rPr>
        <w:rFonts w:ascii="Arial" w:hAnsi="Arial" w:hint="default"/>
      </w:rPr>
    </w:lvl>
    <w:lvl w:ilvl="3" w:tplc="83CEF428" w:tentative="1">
      <w:start w:val="1"/>
      <w:numFmt w:val="bullet"/>
      <w:lvlText w:val="•"/>
      <w:lvlJc w:val="left"/>
      <w:pPr>
        <w:tabs>
          <w:tab w:val="num" w:pos="2880"/>
        </w:tabs>
        <w:ind w:left="2880" w:hanging="360"/>
      </w:pPr>
      <w:rPr>
        <w:rFonts w:ascii="Arial" w:hAnsi="Arial" w:hint="default"/>
      </w:rPr>
    </w:lvl>
    <w:lvl w:ilvl="4" w:tplc="5D3C4BDA" w:tentative="1">
      <w:start w:val="1"/>
      <w:numFmt w:val="bullet"/>
      <w:lvlText w:val="•"/>
      <w:lvlJc w:val="left"/>
      <w:pPr>
        <w:tabs>
          <w:tab w:val="num" w:pos="3600"/>
        </w:tabs>
        <w:ind w:left="3600" w:hanging="360"/>
      </w:pPr>
      <w:rPr>
        <w:rFonts w:ascii="Arial" w:hAnsi="Arial" w:hint="default"/>
      </w:rPr>
    </w:lvl>
    <w:lvl w:ilvl="5" w:tplc="51B0308A" w:tentative="1">
      <w:start w:val="1"/>
      <w:numFmt w:val="bullet"/>
      <w:lvlText w:val="•"/>
      <w:lvlJc w:val="left"/>
      <w:pPr>
        <w:tabs>
          <w:tab w:val="num" w:pos="4320"/>
        </w:tabs>
        <w:ind w:left="4320" w:hanging="360"/>
      </w:pPr>
      <w:rPr>
        <w:rFonts w:ascii="Arial" w:hAnsi="Arial" w:hint="default"/>
      </w:rPr>
    </w:lvl>
    <w:lvl w:ilvl="6" w:tplc="786EB1C4" w:tentative="1">
      <w:start w:val="1"/>
      <w:numFmt w:val="bullet"/>
      <w:lvlText w:val="•"/>
      <w:lvlJc w:val="left"/>
      <w:pPr>
        <w:tabs>
          <w:tab w:val="num" w:pos="5040"/>
        </w:tabs>
        <w:ind w:left="5040" w:hanging="360"/>
      </w:pPr>
      <w:rPr>
        <w:rFonts w:ascii="Arial" w:hAnsi="Arial" w:hint="default"/>
      </w:rPr>
    </w:lvl>
    <w:lvl w:ilvl="7" w:tplc="3820724E" w:tentative="1">
      <w:start w:val="1"/>
      <w:numFmt w:val="bullet"/>
      <w:lvlText w:val="•"/>
      <w:lvlJc w:val="left"/>
      <w:pPr>
        <w:tabs>
          <w:tab w:val="num" w:pos="5760"/>
        </w:tabs>
        <w:ind w:left="5760" w:hanging="360"/>
      </w:pPr>
      <w:rPr>
        <w:rFonts w:ascii="Arial" w:hAnsi="Arial" w:hint="default"/>
      </w:rPr>
    </w:lvl>
    <w:lvl w:ilvl="8" w:tplc="A6D82A8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954D5E"/>
    <w:multiLevelType w:val="hybridMultilevel"/>
    <w:tmpl w:val="C5F02642"/>
    <w:lvl w:ilvl="0" w:tplc="058C0434">
      <w:start w:val="1"/>
      <w:numFmt w:val="bullet"/>
      <w:lvlText w:val="•"/>
      <w:lvlJc w:val="left"/>
      <w:pPr>
        <w:tabs>
          <w:tab w:val="num" w:pos="720"/>
        </w:tabs>
        <w:ind w:left="720" w:hanging="360"/>
      </w:pPr>
      <w:rPr>
        <w:rFonts w:ascii="Arial" w:hAnsi="Arial" w:hint="default"/>
      </w:rPr>
    </w:lvl>
    <w:lvl w:ilvl="1" w:tplc="B6D0D79C" w:tentative="1">
      <w:start w:val="1"/>
      <w:numFmt w:val="bullet"/>
      <w:lvlText w:val="•"/>
      <w:lvlJc w:val="left"/>
      <w:pPr>
        <w:tabs>
          <w:tab w:val="num" w:pos="1440"/>
        </w:tabs>
        <w:ind w:left="1440" w:hanging="360"/>
      </w:pPr>
      <w:rPr>
        <w:rFonts w:ascii="Arial" w:hAnsi="Arial" w:hint="default"/>
      </w:rPr>
    </w:lvl>
    <w:lvl w:ilvl="2" w:tplc="353EF70A" w:tentative="1">
      <w:start w:val="1"/>
      <w:numFmt w:val="bullet"/>
      <w:lvlText w:val="•"/>
      <w:lvlJc w:val="left"/>
      <w:pPr>
        <w:tabs>
          <w:tab w:val="num" w:pos="2160"/>
        </w:tabs>
        <w:ind w:left="2160" w:hanging="360"/>
      </w:pPr>
      <w:rPr>
        <w:rFonts w:ascii="Arial" w:hAnsi="Arial" w:hint="default"/>
      </w:rPr>
    </w:lvl>
    <w:lvl w:ilvl="3" w:tplc="E2DA67E6" w:tentative="1">
      <w:start w:val="1"/>
      <w:numFmt w:val="bullet"/>
      <w:lvlText w:val="•"/>
      <w:lvlJc w:val="left"/>
      <w:pPr>
        <w:tabs>
          <w:tab w:val="num" w:pos="2880"/>
        </w:tabs>
        <w:ind w:left="2880" w:hanging="360"/>
      </w:pPr>
      <w:rPr>
        <w:rFonts w:ascii="Arial" w:hAnsi="Arial" w:hint="default"/>
      </w:rPr>
    </w:lvl>
    <w:lvl w:ilvl="4" w:tplc="735047DE" w:tentative="1">
      <w:start w:val="1"/>
      <w:numFmt w:val="bullet"/>
      <w:lvlText w:val="•"/>
      <w:lvlJc w:val="left"/>
      <w:pPr>
        <w:tabs>
          <w:tab w:val="num" w:pos="3600"/>
        </w:tabs>
        <w:ind w:left="3600" w:hanging="360"/>
      </w:pPr>
      <w:rPr>
        <w:rFonts w:ascii="Arial" w:hAnsi="Arial" w:hint="default"/>
      </w:rPr>
    </w:lvl>
    <w:lvl w:ilvl="5" w:tplc="659A3642" w:tentative="1">
      <w:start w:val="1"/>
      <w:numFmt w:val="bullet"/>
      <w:lvlText w:val="•"/>
      <w:lvlJc w:val="left"/>
      <w:pPr>
        <w:tabs>
          <w:tab w:val="num" w:pos="4320"/>
        </w:tabs>
        <w:ind w:left="4320" w:hanging="360"/>
      </w:pPr>
      <w:rPr>
        <w:rFonts w:ascii="Arial" w:hAnsi="Arial" w:hint="default"/>
      </w:rPr>
    </w:lvl>
    <w:lvl w:ilvl="6" w:tplc="10249FFA" w:tentative="1">
      <w:start w:val="1"/>
      <w:numFmt w:val="bullet"/>
      <w:lvlText w:val="•"/>
      <w:lvlJc w:val="left"/>
      <w:pPr>
        <w:tabs>
          <w:tab w:val="num" w:pos="5040"/>
        </w:tabs>
        <w:ind w:left="5040" w:hanging="360"/>
      </w:pPr>
      <w:rPr>
        <w:rFonts w:ascii="Arial" w:hAnsi="Arial" w:hint="default"/>
      </w:rPr>
    </w:lvl>
    <w:lvl w:ilvl="7" w:tplc="E37004B4" w:tentative="1">
      <w:start w:val="1"/>
      <w:numFmt w:val="bullet"/>
      <w:lvlText w:val="•"/>
      <w:lvlJc w:val="left"/>
      <w:pPr>
        <w:tabs>
          <w:tab w:val="num" w:pos="5760"/>
        </w:tabs>
        <w:ind w:left="5760" w:hanging="360"/>
      </w:pPr>
      <w:rPr>
        <w:rFonts w:ascii="Arial" w:hAnsi="Arial" w:hint="default"/>
      </w:rPr>
    </w:lvl>
    <w:lvl w:ilvl="8" w:tplc="A9B864D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6B38FE"/>
    <w:multiLevelType w:val="hybridMultilevel"/>
    <w:tmpl w:val="3B44043A"/>
    <w:lvl w:ilvl="0" w:tplc="80C4642A">
      <w:start w:val="1"/>
      <w:numFmt w:val="bullet"/>
      <w:lvlText w:val="•"/>
      <w:lvlJc w:val="left"/>
      <w:pPr>
        <w:tabs>
          <w:tab w:val="num" w:pos="720"/>
        </w:tabs>
        <w:ind w:left="720" w:hanging="360"/>
      </w:pPr>
      <w:rPr>
        <w:rFonts w:ascii="Arial" w:hAnsi="Arial" w:hint="default"/>
      </w:rPr>
    </w:lvl>
    <w:lvl w:ilvl="1" w:tplc="035897A6" w:tentative="1">
      <w:start w:val="1"/>
      <w:numFmt w:val="bullet"/>
      <w:lvlText w:val="•"/>
      <w:lvlJc w:val="left"/>
      <w:pPr>
        <w:tabs>
          <w:tab w:val="num" w:pos="1440"/>
        </w:tabs>
        <w:ind w:left="1440" w:hanging="360"/>
      </w:pPr>
      <w:rPr>
        <w:rFonts w:ascii="Arial" w:hAnsi="Arial" w:hint="default"/>
      </w:rPr>
    </w:lvl>
    <w:lvl w:ilvl="2" w:tplc="5F386E7E" w:tentative="1">
      <w:start w:val="1"/>
      <w:numFmt w:val="bullet"/>
      <w:lvlText w:val="•"/>
      <w:lvlJc w:val="left"/>
      <w:pPr>
        <w:tabs>
          <w:tab w:val="num" w:pos="2160"/>
        </w:tabs>
        <w:ind w:left="2160" w:hanging="360"/>
      </w:pPr>
      <w:rPr>
        <w:rFonts w:ascii="Arial" w:hAnsi="Arial" w:hint="default"/>
      </w:rPr>
    </w:lvl>
    <w:lvl w:ilvl="3" w:tplc="40D6DD74" w:tentative="1">
      <w:start w:val="1"/>
      <w:numFmt w:val="bullet"/>
      <w:lvlText w:val="•"/>
      <w:lvlJc w:val="left"/>
      <w:pPr>
        <w:tabs>
          <w:tab w:val="num" w:pos="2880"/>
        </w:tabs>
        <w:ind w:left="2880" w:hanging="360"/>
      </w:pPr>
      <w:rPr>
        <w:rFonts w:ascii="Arial" w:hAnsi="Arial" w:hint="default"/>
      </w:rPr>
    </w:lvl>
    <w:lvl w:ilvl="4" w:tplc="42A2B76A" w:tentative="1">
      <w:start w:val="1"/>
      <w:numFmt w:val="bullet"/>
      <w:lvlText w:val="•"/>
      <w:lvlJc w:val="left"/>
      <w:pPr>
        <w:tabs>
          <w:tab w:val="num" w:pos="3600"/>
        </w:tabs>
        <w:ind w:left="3600" w:hanging="360"/>
      </w:pPr>
      <w:rPr>
        <w:rFonts w:ascii="Arial" w:hAnsi="Arial" w:hint="default"/>
      </w:rPr>
    </w:lvl>
    <w:lvl w:ilvl="5" w:tplc="D910D97A" w:tentative="1">
      <w:start w:val="1"/>
      <w:numFmt w:val="bullet"/>
      <w:lvlText w:val="•"/>
      <w:lvlJc w:val="left"/>
      <w:pPr>
        <w:tabs>
          <w:tab w:val="num" w:pos="4320"/>
        </w:tabs>
        <w:ind w:left="4320" w:hanging="360"/>
      </w:pPr>
      <w:rPr>
        <w:rFonts w:ascii="Arial" w:hAnsi="Arial" w:hint="default"/>
      </w:rPr>
    </w:lvl>
    <w:lvl w:ilvl="6" w:tplc="B62C32B0" w:tentative="1">
      <w:start w:val="1"/>
      <w:numFmt w:val="bullet"/>
      <w:lvlText w:val="•"/>
      <w:lvlJc w:val="left"/>
      <w:pPr>
        <w:tabs>
          <w:tab w:val="num" w:pos="5040"/>
        </w:tabs>
        <w:ind w:left="5040" w:hanging="360"/>
      </w:pPr>
      <w:rPr>
        <w:rFonts w:ascii="Arial" w:hAnsi="Arial" w:hint="default"/>
      </w:rPr>
    </w:lvl>
    <w:lvl w:ilvl="7" w:tplc="1BA4E40C" w:tentative="1">
      <w:start w:val="1"/>
      <w:numFmt w:val="bullet"/>
      <w:lvlText w:val="•"/>
      <w:lvlJc w:val="left"/>
      <w:pPr>
        <w:tabs>
          <w:tab w:val="num" w:pos="5760"/>
        </w:tabs>
        <w:ind w:left="5760" w:hanging="360"/>
      </w:pPr>
      <w:rPr>
        <w:rFonts w:ascii="Arial" w:hAnsi="Arial" w:hint="default"/>
      </w:rPr>
    </w:lvl>
    <w:lvl w:ilvl="8" w:tplc="49546C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890E2C"/>
    <w:multiLevelType w:val="hybridMultilevel"/>
    <w:tmpl w:val="C9AECAEC"/>
    <w:lvl w:ilvl="0" w:tplc="7654085E">
      <w:start w:val="1"/>
      <w:numFmt w:val="bullet"/>
      <w:lvlText w:val="•"/>
      <w:lvlJc w:val="left"/>
      <w:pPr>
        <w:tabs>
          <w:tab w:val="num" w:pos="720"/>
        </w:tabs>
        <w:ind w:left="720" w:hanging="360"/>
      </w:pPr>
      <w:rPr>
        <w:rFonts w:ascii="Arial" w:hAnsi="Arial" w:hint="default"/>
      </w:rPr>
    </w:lvl>
    <w:lvl w:ilvl="1" w:tplc="4BF20692">
      <w:start w:val="1"/>
      <w:numFmt w:val="bullet"/>
      <w:lvlText w:val="•"/>
      <w:lvlJc w:val="left"/>
      <w:pPr>
        <w:tabs>
          <w:tab w:val="num" w:pos="1440"/>
        </w:tabs>
        <w:ind w:left="1440" w:hanging="360"/>
      </w:pPr>
      <w:rPr>
        <w:rFonts w:ascii="Arial" w:hAnsi="Arial" w:hint="default"/>
      </w:rPr>
    </w:lvl>
    <w:lvl w:ilvl="2" w:tplc="8C0E5FE4" w:tentative="1">
      <w:start w:val="1"/>
      <w:numFmt w:val="bullet"/>
      <w:lvlText w:val="•"/>
      <w:lvlJc w:val="left"/>
      <w:pPr>
        <w:tabs>
          <w:tab w:val="num" w:pos="2160"/>
        </w:tabs>
        <w:ind w:left="2160" w:hanging="360"/>
      </w:pPr>
      <w:rPr>
        <w:rFonts w:ascii="Arial" w:hAnsi="Arial" w:hint="default"/>
      </w:rPr>
    </w:lvl>
    <w:lvl w:ilvl="3" w:tplc="4904B3A0" w:tentative="1">
      <w:start w:val="1"/>
      <w:numFmt w:val="bullet"/>
      <w:lvlText w:val="•"/>
      <w:lvlJc w:val="left"/>
      <w:pPr>
        <w:tabs>
          <w:tab w:val="num" w:pos="2880"/>
        </w:tabs>
        <w:ind w:left="2880" w:hanging="360"/>
      </w:pPr>
      <w:rPr>
        <w:rFonts w:ascii="Arial" w:hAnsi="Arial" w:hint="default"/>
      </w:rPr>
    </w:lvl>
    <w:lvl w:ilvl="4" w:tplc="7FC87F4C" w:tentative="1">
      <w:start w:val="1"/>
      <w:numFmt w:val="bullet"/>
      <w:lvlText w:val="•"/>
      <w:lvlJc w:val="left"/>
      <w:pPr>
        <w:tabs>
          <w:tab w:val="num" w:pos="3600"/>
        </w:tabs>
        <w:ind w:left="3600" w:hanging="360"/>
      </w:pPr>
      <w:rPr>
        <w:rFonts w:ascii="Arial" w:hAnsi="Arial" w:hint="default"/>
      </w:rPr>
    </w:lvl>
    <w:lvl w:ilvl="5" w:tplc="148A6666" w:tentative="1">
      <w:start w:val="1"/>
      <w:numFmt w:val="bullet"/>
      <w:lvlText w:val="•"/>
      <w:lvlJc w:val="left"/>
      <w:pPr>
        <w:tabs>
          <w:tab w:val="num" w:pos="4320"/>
        </w:tabs>
        <w:ind w:left="4320" w:hanging="360"/>
      </w:pPr>
      <w:rPr>
        <w:rFonts w:ascii="Arial" w:hAnsi="Arial" w:hint="default"/>
      </w:rPr>
    </w:lvl>
    <w:lvl w:ilvl="6" w:tplc="E936696A" w:tentative="1">
      <w:start w:val="1"/>
      <w:numFmt w:val="bullet"/>
      <w:lvlText w:val="•"/>
      <w:lvlJc w:val="left"/>
      <w:pPr>
        <w:tabs>
          <w:tab w:val="num" w:pos="5040"/>
        </w:tabs>
        <w:ind w:left="5040" w:hanging="360"/>
      </w:pPr>
      <w:rPr>
        <w:rFonts w:ascii="Arial" w:hAnsi="Arial" w:hint="default"/>
      </w:rPr>
    </w:lvl>
    <w:lvl w:ilvl="7" w:tplc="83CA8498" w:tentative="1">
      <w:start w:val="1"/>
      <w:numFmt w:val="bullet"/>
      <w:lvlText w:val="•"/>
      <w:lvlJc w:val="left"/>
      <w:pPr>
        <w:tabs>
          <w:tab w:val="num" w:pos="5760"/>
        </w:tabs>
        <w:ind w:left="5760" w:hanging="360"/>
      </w:pPr>
      <w:rPr>
        <w:rFonts w:ascii="Arial" w:hAnsi="Arial" w:hint="default"/>
      </w:rPr>
    </w:lvl>
    <w:lvl w:ilvl="8" w:tplc="5F04964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7F36A5"/>
    <w:multiLevelType w:val="hybridMultilevel"/>
    <w:tmpl w:val="0F127378"/>
    <w:lvl w:ilvl="0" w:tplc="4A949B06">
      <w:start w:val="1"/>
      <w:numFmt w:val="bullet"/>
      <w:lvlText w:val="•"/>
      <w:lvlJc w:val="left"/>
      <w:pPr>
        <w:tabs>
          <w:tab w:val="num" w:pos="720"/>
        </w:tabs>
        <w:ind w:left="720" w:hanging="360"/>
      </w:pPr>
      <w:rPr>
        <w:rFonts w:ascii="Arial" w:hAnsi="Arial" w:hint="default"/>
      </w:rPr>
    </w:lvl>
    <w:lvl w:ilvl="1" w:tplc="CE425C6C" w:tentative="1">
      <w:start w:val="1"/>
      <w:numFmt w:val="bullet"/>
      <w:lvlText w:val="•"/>
      <w:lvlJc w:val="left"/>
      <w:pPr>
        <w:tabs>
          <w:tab w:val="num" w:pos="1440"/>
        </w:tabs>
        <w:ind w:left="1440" w:hanging="360"/>
      </w:pPr>
      <w:rPr>
        <w:rFonts w:ascii="Arial" w:hAnsi="Arial" w:hint="default"/>
      </w:rPr>
    </w:lvl>
    <w:lvl w:ilvl="2" w:tplc="2130A4DC" w:tentative="1">
      <w:start w:val="1"/>
      <w:numFmt w:val="bullet"/>
      <w:lvlText w:val="•"/>
      <w:lvlJc w:val="left"/>
      <w:pPr>
        <w:tabs>
          <w:tab w:val="num" w:pos="2160"/>
        </w:tabs>
        <w:ind w:left="2160" w:hanging="360"/>
      </w:pPr>
      <w:rPr>
        <w:rFonts w:ascii="Arial" w:hAnsi="Arial" w:hint="default"/>
      </w:rPr>
    </w:lvl>
    <w:lvl w:ilvl="3" w:tplc="101A1A7E" w:tentative="1">
      <w:start w:val="1"/>
      <w:numFmt w:val="bullet"/>
      <w:lvlText w:val="•"/>
      <w:lvlJc w:val="left"/>
      <w:pPr>
        <w:tabs>
          <w:tab w:val="num" w:pos="2880"/>
        </w:tabs>
        <w:ind w:left="2880" w:hanging="360"/>
      </w:pPr>
      <w:rPr>
        <w:rFonts w:ascii="Arial" w:hAnsi="Arial" w:hint="default"/>
      </w:rPr>
    </w:lvl>
    <w:lvl w:ilvl="4" w:tplc="D37CC4B2" w:tentative="1">
      <w:start w:val="1"/>
      <w:numFmt w:val="bullet"/>
      <w:lvlText w:val="•"/>
      <w:lvlJc w:val="left"/>
      <w:pPr>
        <w:tabs>
          <w:tab w:val="num" w:pos="3600"/>
        </w:tabs>
        <w:ind w:left="3600" w:hanging="360"/>
      </w:pPr>
      <w:rPr>
        <w:rFonts w:ascii="Arial" w:hAnsi="Arial" w:hint="default"/>
      </w:rPr>
    </w:lvl>
    <w:lvl w:ilvl="5" w:tplc="7122AEF2" w:tentative="1">
      <w:start w:val="1"/>
      <w:numFmt w:val="bullet"/>
      <w:lvlText w:val="•"/>
      <w:lvlJc w:val="left"/>
      <w:pPr>
        <w:tabs>
          <w:tab w:val="num" w:pos="4320"/>
        </w:tabs>
        <w:ind w:left="4320" w:hanging="360"/>
      </w:pPr>
      <w:rPr>
        <w:rFonts w:ascii="Arial" w:hAnsi="Arial" w:hint="default"/>
      </w:rPr>
    </w:lvl>
    <w:lvl w:ilvl="6" w:tplc="2E5A76E8" w:tentative="1">
      <w:start w:val="1"/>
      <w:numFmt w:val="bullet"/>
      <w:lvlText w:val="•"/>
      <w:lvlJc w:val="left"/>
      <w:pPr>
        <w:tabs>
          <w:tab w:val="num" w:pos="5040"/>
        </w:tabs>
        <w:ind w:left="5040" w:hanging="360"/>
      </w:pPr>
      <w:rPr>
        <w:rFonts w:ascii="Arial" w:hAnsi="Arial" w:hint="default"/>
      </w:rPr>
    </w:lvl>
    <w:lvl w:ilvl="7" w:tplc="FCD4FBC0" w:tentative="1">
      <w:start w:val="1"/>
      <w:numFmt w:val="bullet"/>
      <w:lvlText w:val="•"/>
      <w:lvlJc w:val="left"/>
      <w:pPr>
        <w:tabs>
          <w:tab w:val="num" w:pos="5760"/>
        </w:tabs>
        <w:ind w:left="5760" w:hanging="360"/>
      </w:pPr>
      <w:rPr>
        <w:rFonts w:ascii="Arial" w:hAnsi="Arial" w:hint="default"/>
      </w:rPr>
    </w:lvl>
    <w:lvl w:ilvl="8" w:tplc="88849F62" w:tentative="1">
      <w:start w:val="1"/>
      <w:numFmt w:val="bullet"/>
      <w:lvlText w:val="•"/>
      <w:lvlJc w:val="left"/>
      <w:pPr>
        <w:tabs>
          <w:tab w:val="num" w:pos="6480"/>
        </w:tabs>
        <w:ind w:left="6480" w:hanging="360"/>
      </w:pPr>
      <w:rPr>
        <w:rFonts w:ascii="Arial" w:hAnsi="Arial" w:hint="default"/>
      </w:rPr>
    </w:lvl>
  </w:abstractNum>
  <w:num w:numId="1" w16cid:durableId="1894777874">
    <w:abstractNumId w:val="32"/>
  </w:num>
  <w:num w:numId="2" w16cid:durableId="997071190">
    <w:abstractNumId w:val="8"/>
  </w:num>
  <w:num w:numId="3" w16cid:durableId="683750206">
    <w:abstractNumId w:val="4"/>
  </w:num>
  <w:num w:numId="4" w16cid:durableId="1420248674">
    <w:abstractNumId w:val="16"/>
  </w:num>
  <w:num w:numId="5" w16cid:durableId="1640694040">
    <w:abstractNumId w:val="21"/>
  </w:num>
  <w:num w:numId="6" w16cid:durableId="1972175102">
    <w:abstractNumId w:val="39"/>
  </w:num>
  <w:num w:numId="7" w16cid:durableId="287322460">
    <w:abstractNumId w:val="6"/>
  </w:num>
  <w:num w:numId="8" w16cid:durableId="982739925">
    <w:abstractNumId w:val="3"/>
  </w:num>
  <w:num w:numId="9" w16cid:durableId="851843881">
    <w:abstractNumId w:val="1"/>
  </w:num>
  <w:num w:numId="10" w16cid:durableId="1152717131">
    <w:abstractNumId w:val="36"/>
  </w:num>
  <w:num w:numId="11" w16cid:durableId="162086785">
    <w:abstractNumId w:val="23"/>
  </w:num>
  <w:num w:numId="12" w16cid:durableId="461266027">
    <w:abstractNumId w:val="22"/>
  </w:num>
  <w:num w:numId="13" w16cid:durableId="1421097156">
    <w:abstractNumId w:val="12"/>
  </w:num>
  <w:num w:numId="14" w16cid:durableId="63265982">
    <w:abstractNumId w:val="14"/>
  </w:num>
  <w:num w:numId="15" w16cid:durableId="1412964596">
    <w:abstractNumId w:val="24"/>
  </w:num>
  <w:num w:numId="16" w16cid:durableId="598636963">
    <w:abstractNumId w:val="10"/>
  </w:num>
  <w:num w:numId="17" w16cid:durableId="378095660">
    <w:abstractNumId w:val="30"/>
  </w:num>
  <w:num w:numId="18" w16cid:durableId="2009018556">
    <w:abstractNumId w:val="38"/>
  </w:num>
  <w:num w:numId="19" w16cid:durableId="1222212196">
    <w:abstractNumId w:val="29"/>
  </w:num>
  <w:num w:numId="20" w16cid:durableId="2081127415">
    <w:abstractNumId w:val="27"/>
  </w:num>
  <w:num w:numId="21" w16cid:durableId="2138142230">
    <w:abstractNumId w:val="28"/>
  </w:num>
  <w:num w:numId="22" w16cid:durableId="2091998467">
    <w:abstractNumId w:val="13"/>
  </w:num>
  <w:num w:numId="23" w16cid:durableId="1845977828">
    <w:abstractNumId w:val="18"/>
  </w:num>
  <w:num w:numId="24" w16cid:durableId="769744282">
    <w:abstractNumId w:val="35"/>
  </w:num>
  <w:num w:numId="25" w16cid:durableId="710886446">
    <w:abstractNumId w:val="19"/>
  </w:num>
  <w:num w:numId="26" w16cid:durableId="1013456554">
    <w:abstractNumId w:val="11"/>
  </w:num>
  <w:num w:numId="27" w16cid:durableId="2143423015">
    <w:abstractNumId w:val="5"/>
  </w:num>
  <w:num w:numId="28" w16cid:durableId="1820460819">
    <w:abstractNumId w:val="7"/>
  </w:num>
  <w:num w:numId="29" w16cid:durableId="1246456153">
    <w:abstractNumId w:val="0"/>
  </w:num>
  <w:num w:numId="30" w16cid:durableId="324892942">
    <w:abstractNumId w:val="17"/>
  </w:num>
  <w:num w:numId="31" w16cid:durableId="1564948261">
    <w:abstractNumId w:val="31"/>
  </w:num>
  <w:num w:numId="32" w16cid:durableId="260144656">
    <w:abstractNumId w:val="2"/>
  </w:num>
  <w:num w:numId="33" w16cid:durableId="1024331602">
    <w:abstractNumId w:val="26"/>
  </w:num>
  <w:num w:numId="34" w16cid:durableId="1114903952">
    <w:abstractNumId w:val="37"/>
  </w:num>
  <w:num w:numId="35" w16cid:durableId="39912653">
    <w:abstractNumId w:val="15"/>
  </w:num>
  <w:num w:numId="36" w16cid:durableId="376196969">
    <w:abstractNumId w:val="25"/>
  </w:num>
  <w:num w:numId="37" w16cid:durableId="71199329">
    <w:abstractNumId w:val="9"/>
  </w:num>
  <w:num w:numId="38" w16cid:durableId="533036160">
    <w:abstractNumId w:val="33"/>
  </w:num>
  <w:num w:numId="39" w16cid:durableId="407194332">
    <w:abstractNumId w:val="20"/>
  </w:num>
  <w:num w:numId="40" w16cid:durableId="592009852">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C89"/>
    <w:rsid w:val="0000240C"/>
    <w:rsid w:val="00002A39"/>
    <w:rsid w:val="00003517"/>
    <w:rsid w:val="000036CE"/>
    <w:rsid w:val="00005F22"/>
    <w:rsid w:val="0000707C"/>
    <w:rsid w:val="00010C54"/>
    <w:rsid w:val="00010FFE"/>
    <w:rsid w:val="00011926"/>
    <w:rsid w:val="000120DC"/>
    <w:rsid w:val="00012203"/>
    <w:rsid w:val="00012E1B"/>
    <w:rsid w:val="00013889"/>
    <w:rsid w:val="0001445B"/>
    <w:rsid w:val="000147A5"/>
    <w:rsid w:val="00014AE3"/>
    <w:rsid w:val="00014FAE"/>
    <w:rsid w:val="0001573D"/>
    <w:rsid w:val="00017775"/>
    <w:rsid w:val="0002027C"/>
    <w:rsid w:val="00021635"/>
    <w:rsid w:val="000221BE"/>
    <w:rsid w:val="000226B9"/>
    <w:rsid w:val="00023594"/>
    <w:rsid w:val="00024BDA"/>
    <w:rsid w:val="000252EC"/>
    <w:rsid w:val="0002555C"/>
    <w:rsid w:val="00025738"/>
    <w:rsid w:val="00030371"/>
    <w:rsid w:val="00030496"/>
    <w:rsid w:val="000357B3"/>
    <w:rsid w:val="00036B1F"/>
    <w:rsid w:val="00036E11"/>
    <w:rsid w:val="00036F62"/>
    <w:rsid w:val="000372F5"/>
    <w:rsid w:val="00037C4C"/>
    <w:rsid w:val="0004043E"/>
    <w:rsid w:val="00040750"/>
    <w:rsid w:val="00040FB8"/>
    <w:rsid w:val="000419C6"/>
    <w:rsid w:val="00041E50"/>
    <w:rsid w:val="00042DF9"/>
    <w:rsid w:val="00043B46"/>
    <w:rsid w:val="000452E7"/>
    <w:rsid w:val="00051869"/>
    <w:rsid w:val="0005254C"/>
    <w:rsid w:val="00052563"/>
    <w:rsid w:val="0005293E"/>
    <w:rsid w:val="00053101"/>
    <w:rsid w:val="000536A2"/>
    <w:rsid w:val="00053864"/>
    <w:rsid w:val="00054DFD"/>
    <w:rsid w:val="00055B28"/>
    <w:rsid w:val="00055E2C"/>
    <w:rsid w:val="00056F0C"/>
    <w:rsid w:val="000579EC"/>
    <w:rsid w:val="0006280F"/>
    <w:rsid w:val="000674DC"/>
    <w:rsid w:val="000707E8"/>
    <w:rsid w:val="000720CB"/>
    <w:rsid w:val="0007479A"/>
    <w:rsid w:val="00076276"/>
    <w:rsid w:val="000772AF"/>
    <w:rsid w:val="00082D86"/>
    <w:rsid w:val="00082E6B"/>
    <w:rsid w:val="000859EB"/>
    <w:rsid w:val="00086899"/>
    <w:rsid w:val="00087128"/>
    <w:rsid w:val="0009113B"/>
    <w:rsid w:val="00091484"/>
    <w:rsid w:val="000915D2"/>
    <w:rsid w:val="00093FA3"/>
    <w:rsid w:val="0009513B"/>
    <w:rsid w:val="00095A8B"/>
    <w:rsid w:val="000970BB"/>
    <w:rsid w:val="0009790C"/>
    <w:rsid w:val="00097930"/>
    <w:rsid w:val="000A138B"/>
    <w:rsid w:val="000A1660"/>
    <w:rsid w:val="000A1CBE"/>
    <w:rsid w:val="000A3127"/>
    <w:rsid w:val="000A60FC"/>
    <w:rsid w:val="000A65BA"/>
    <w:rsid w:val="000B0D9E"/>
    <w:rsid w:val="000B1776"/>
    <w:rsid w:val="000B3B20"/>
    <w:rsid w:val="000B3D0A"/>
    <w:rsid w:val="000B47BF"/>
    <w:rsid w:val="000B4E82"/>
    <w:rsid w:val="000B5679"/>
    <w:rsid w:val="000B5F85"/>
    <w:rsid w:val="000B75E5"/>
    <w:rsid w:val="000C0323"/>
    <w:rsid w:val="000C099E"/>
    <w:rsid w:val="000C17D1"/>
    <w:rsid w:val="000C214A"/>
    <w:rsid w:val="000C2883"/>
    <w:rsid w:val="000C2FDB"/>
    <w:rsid w:val="000C417C"/>
    <w:rsid w:val="000C5C3E"/>
    <w:rsid w:val="000C682A"/>
    <w:rsid w:val="000C70BA"/>
    <w:rsid w:val="000C72E5"/>
    <w:rsid w:val="000D031B"/>
    <w:rsid w:val="000D0E5F"/>
    <w:rsid w:val="000D11DC"/>
    <w:rsid w:val="000D1440"/>
    <w:rsid w:val="000D14CB"/>
    <w:rsid w:val="000D1805"/>
    <w:rsid w:val="000D1998"/>
    <w:rsid w:val="000D1F61"/>
    <w:rsid w:val="000D3E31"/>
    <w:rsid w:val="000D3E48"/>
    <w:rsid w:val="000D4B54"/>
    <w:rsid w:val="000D4DA5"/>
    <w:rsid w:val="000D6E25"/>
    <w:rsid w:val="000D7B47"/>
    <w:rsid w:val="000D7D95"/>
    <w:rsid w:val="000E0D69"/>
    <w:rsid w:val="000E14E4"/>
    <w:rsid w:val="000E1978"/>
    <w:rsid w:val="000E1A99"/>
    <w:rsid w:val="000E2BA7"/>
    <w:rsid w:val="000E3EE2"/>
    <w:rsid w:val="000E50CF"/>
    <w:rsid w:val="000E5FBA"/>
    <w:rsid w:val="000E6562"/>
    <w:rsid w:val="000F0ED6"/>
    <w:rsid w:val="000F19D4"/>
    <w:rsid w:val="000F299D"/>
    <w:rsid w:val="000F2D2D"/>
    <w:rsid w:val="000F4D0C"/>
    <w:rsid w:val="000F5597"/>
    <w:rsid w:val="000F77AB"/>
    <w:rsid w:val="000F7847"/>
    <w:rsid w:val="0010069F"/>
    <w:rsid w:val="00100DAC"/>
    <w:rsid w:val="00101615"/>
    <w:rsid w:val="00102C9B"/>
    <w:rsid w:val="001041AF"/>
    <w:rsid w:val="00104FC8"/>
    <w:rsid w:val="001055C3"/>
    <w:rsid w:val="001076F4"/>
    <w:rsid w:val="0010797E"/>
    <w:rsid w:val="00110111"/>
    <w:rsid w:val="00110AB4"/>
    <w:rsid w:val="0011392F"/>
    <w:rsid w:val="001146F4"/>
    <w:rsid w:val="00114A47"/>
    <w:rsid w:val="0011672E"/>
    <w:rsid w:val="0011757B"/>
    <w:rsid w:val="00120CA3"/>
    <w:rsid w:val="0012113A"/>
    <w:rsid w:val="001219E7"/>
    <w:rsid w:val="00126B27"/>
    <w:rsid w:val="00130738"/>
    <w:rsid w:val="00131A71"/>
    <w:rsid w:val="00133DB3"/>
    <w:rsid w:val="00134941"/>
    <w:rsid w:val="0013564C"/>
    <w:rsid w:val="0013678F"/>
    <w:rsid w:val="00140BC0"/>
    <w:rsid w:val="00141F85"/>
    <w:rsid w:val="0014265F"/>
    <w:rsid w:val="00144E9A"/>
    <w:rsid w:val="00147E0D"/>
    <w:rsid w:val="00153541"/>
    <w:rsid w:val="00153C6C"/>
    <w:rsid w:val="00154ED8"/>
    <w:rsid w:val="001557C7"/>
    <w:rsid w:val="00155BF5"/>
    <w:rsid w:val="00163A5C"/>
    <w:rsid w:val="00165650"/>
    <w:rsid w:val="00165992"/>
    <w:rsid w:val="001673A2"/>
    <w:rsid w:val="00170C03"/>
    <w:rsid w:val="00170C06"/>
    <w:rsid w:val="001724A7"/>
    <w:rsid w:val="001735B0"/>
    <w:rsid w:val="001745B8"/>
    <w:rsid w:val="001748EF"/>
    <w:rsid w:val="00174AF5"/>
    <w:rsid w:val="001756CE"/>
    <w:rsid w:val="00176508"/>
    <w:rsid w:val="00177214"/>
    <w:rsid w:val="001809F1"/>
    <w:rsid w:val="001818D6"/>
    <w:rsid w:val="00183D0A"/>
    <w:rsid w:val="00184B40"/>
    <w:rsid w:val="001850D0"/>
    <w:rsid w:val="001855BF"/>
    <w:rsid w:val="0018572D"/>
    <w:rsid w:val="00185D6F"/>
    <w:rsid w:val="00185E4D"/>
    <w:rsid w:val="00187EF8"/>
    <w:rsid w:val="00191A49"/>
    <w:rsid w:val="00192C8B"/>
    <w:rsid w:val="0019348B"/>
    <w:rsid w:val="001936A3"/>
    <w:rsid w:val="00193E47"/>
    <w:rsid w:val="00194343"/>
    <w:rsid w:val="001A0DCD"/>
    <w:rsid w:val="001A1077"/>
    <w:rsid w:val="001A13CB"/>
    <w:rsid w:val="001A1A09"/>
    <w:rsid w:val="001A1B9F"/>
    <w:rsid w:val="001A498C"/>
    <w:rsid w:val="001A4BA3"/>
    <w:rsid w:val="001A4FEE"/>
    <w:rsid w:val="001A5BAA"/>
    <w:rsid w:val="001A6615"/>
    <w:rsid w:val="001B013E"/>
    <w:rsid w:val="001B05FF"/>
    <w:rsid w:val="001B2F2B"/>
    <w:rsid w:val="001B3905"/>
    <w:rsid w:val="001B50B3"/>
    <w:rsid w:val="001B5813"/>
    <w:rsid w:val="001C012E"/>
    <w:rsid w:val="001C0136"/>
    <w:rsid w:val="001C0FD1"/>
    <w:rsid w:val="001C35EE"/>
    <w:rsid w:val="001C3B9F"/>
    <w:rsid w:val="001C600B"/>
    <w:rsid w:val="001C7BFF"/>
    <w:rsid w:val="001D043F"/>
    <w:rsid w:val="001D06D9"/>
    <w:rsid w:val="001D0EDF"/>
    <w:rsid w:val="001D111F"/>
    <w:rsid w:val="001D144F"/>
    <w:rsid w:val="001D18C5"/>
    <w:rsid w:val="001D238D"/>
    <w:rsid w:val="001D2D8A"/>
    <w:rsid w:val="001D2F19"/>
    <w:rsid w:val="001D37F7"/>
    <w:rsid w:val="001D39EE"/>
    <w:rsid w:val="001D6023"/>
    <w:rsid w:val="001D71AB"/>
    <w:rsid w:val="001D7982"/>
    <w:rsid w:val="001D7F53"/>
    <w:rsid w:val="001E14DC"/>
    <w:rsid w:val="001E1B31"/>
    <w:rsid w:val="001E2163"/>
    <w:rsid w:val="001E28D0"/>
    <w:rsid w:val="001E43E1"/>
    <w:rsid w:val="001E55C1"/>
    <w:rsid w:val="001E581D"/>
    <w:rsid w:val="001E5B32"/>
    <w:rsid w:val="001E6417"/>
    <w:rsid w:val="001E726D"/>
    <w:rsid w:val="001E7420"/>
    <w:rsid w:val="001F13C5"/>
    <w:rsid w:val="001F1624"/>
    <w:rsid w:val="001F2B57"/>
    <w:rsid w:val="001F35F5"/>
    <w:rsid w:val="001F7584"/>
    <w:rsid w:val="001F7FAD"/>
    <w:rsid w:val="0020053D"/>
    <w:rsid w:val="0020196C"/>
    <w:rsid w:val="00202A7D"/>
    <w:rsid w:val="00203568"/>
    <w:rsid w:val="00203883"/>
    <w:rsid w:val="00204900"/>
    <w:rsid w:val="00204FE6"/>
    <w:rsid w:val="00204FF5"/>
    <w:rsid w:val="00206673"/>
    <w:rsid w:val="002109BA"/>
    <w:rsid w:val="00210DDC"/>
    <w:rsid w:val="00212CDB"/>
    <w:rsid w:val="00216C09"/>
    <w:rsid w:val="002218AB"/>
    <w:rsid w:val="00222284"/>
    <w:rsid w:val="00224CCD"/>
    <w:rsid w:val="00225715"/>
    <w:rsid w:val="00226F3C"/>
    <w:rsid w:val="002275CB"/>
    <w:rsid w:val="00230D3F"/>
    <w:rsid w:val="00230E89"/>
    <w:rsid w:val="0023196B"/>
    <w:rsid w:val="0023269C"/>
    <w:rsid w:val="00232722"/>
    <w:rsid w:val="00232CA1"/>
    <w:rsid w:val="00233D4B"/>
    <w:rsid w:val="002361BA"/>
    <w:rsid w:val="00240724"/>
    <w:rsid w:val="00240AF8"/>
    <w:rsid w:val="00242F16"/>
    <w:rsid w:val="002451EB"/>
    <w:rsid w:val="0025103F"/>
    <w:rsid w:val="002546D9"/>
    <w:rsid w:val="00254801"/>
    <w:rsid w:val="002556B8"/>
    <w:rsid w:val="002571AD"/>
    <w:rsid w:val="0026068F"/>
    <w:rsid w:val="00262068"/>
    <w:rsid w:val="00262455"/>
    <w:rsid w:val="00264285"/>
    <w:rsid w:val="00264319"/>
    <w:rsid w:val="002709B8"/>
    <w:rsid w:val="00270FC7"/>
    <w:rsid w:val="00271E13"/>
    <w:rsid w:val="002736A5"/>
    <w:rsid w:val="00273F6C"/>
    <w:rsid w:val="002742EF"/>
    <w:rsid w:val="002756EF"/>
    <w:rsid w:val="00275A41"/>
    <w:rsid w:val="0027684F"/>
    <w:rsid w:val="00277400"/>
    <w:rsid w:val="0028140B"/>
    <w:rsid w:val="002820E7"/>
    <w:rsid w:val="00282686"/>
    <w:rsid w:val="0028397F"/>
    <w:rsid w:val="00284955"/>
    <w:rsid w:val="00284DF6"/>
    <w:rsid w:val="002854D3"/>
    <w:rsid w:val="00290620"/>
    <w:rsid w:val="00290BF9"/>
    <w:rsid w:val="002945BA"/>
    <w:rsid w:val="00294AA3"/>
    <w:rsid w:val="0029596E"/>
    <w:rsid w:val="002962D1"/>
    <w:rsid w:val="00296FBF"/>
    <w:rsid w:val="002A11B1"/>
    <w:rsid w:val="002A1D1E"/>
    <w:rsid w:val="002A29C0"/>
    <w:rsid w:val="002A6945"/>
    <w:rsid w:val="002A6DB1"/>
    <w:rsid w:val="002A7BDD"/>
    <w:rsid w:val="002B105C"/>
    <w:rsid w:val="002B37A9"/>
    <w:rsid w:val="002B60EE"/>
    <w:rsid w:val="002B68D1"/>
    <w:rsid w:val="002B6E14"/>
    <w:rsid w:val="002B7736"/>
    <w:rsid w:val="002B7DAA"/>
    <w:rsid w:val="002C1CEE"/>
    <w:rsid w:val="002C21F4"/>
    <w:rsid w:val="002C4FEA"/>
    <w:rsid w:val="002D1BC8"/>
    <w:rsid w:val="002D276A"/>
    <w:rsid w:val="002D2A78"/>
    <w:rsid w:val="002D2EC0"/>
    <w:rsid w:val="002D301F"/>
    <w:rsid w:val="002D3AC7"/>
    <w:rsid w:val="002D47CA"/>
    <w:rsid w:val="002D4F3A"/>
    <w:rsid w:val="002D5210"/>
    <w:rsid w:val="002D5C9C"/>
    <w:rsid w:val="002D5DCF"/>
    <w:rsid w:val="002D60F3"/>
    <w:rsid w:val="002D63AF"/>
    <w:rsid w:val="002E0972"/>
    <w:rsid w:val="002E152C"/>
    <w:rsid w:val="002E3FAA"/>
    <w:rsid w:val="002E5EC9"/>
    <w:rsid w:val="002E656C"/>
    <w:rsid w:val="002F01A7"/>
    <w:rsid w:val="002F1016"/>
    <w:rsid w:val="002F23D6"/>
    <w:rsid w:val="002F2D5B"/>
    <w:rsid w:val="002F477E"/>
    <w:rsid w:val="002F614B"/>
    <w:rsid w:val="002F6305"/>
    <w:rsid w:val="002F6E3F"/>
    <w:rsid w:val="002F780B"/>
    <w:rsid w:val="00301AD3"/>
    <w:rsid w:val="00302D55"/>
    <w:rsid w:val="003046E4"/>
    <w:rsid w:val="0030762D"/>
    <w:rsid w:val="0031024F"/>
    <w:rsid w:val="0031065A"/>
    <w:rsid w:val="003111E8"/>
    <w:rsid w:val="00313F86"/>
    <w:rsid w:val="0031403D"/>
    <w:rsid w:val="0031470E"/>
    <w:rsid w:val="00314D97"/>
    <w:rsid w:val="00317236"/>
    <w:rsid w:val="003179B5"/>
    <w:rsid w:val="00317DF5"/>
    <w:rsid w:val="00320D39"/>
    <w:rsid w:val="00320F33"/>
    <w:rsid w:val="00322373"/>
    <w:rsid w:val="003234CA"/>
    <w:rsid w:val="00323E5D"/>
    <w:rsid w:val="00324042"/>
    <w:rsid w:val="00324870"/>
    <w:rsid w:val="00324BAD"/>
    <w:rsid w:val="00324DC8"/>
    <w:rsid w:val="00326F43"/>
    <w:rsid w:val="00327494"/>
    <w:rsid w:val="0033004D"/>
    <w:rsid w:val="00330370"/>
    <w:rsid w:val="003307EF"/>
    <w:rsid w:val="00332041"/>
    <w:rsid w:val="00332896"/>
    <w:rsid w:val="00333858"/>
    <w:rsid w:val="00337599"/>
    <w:rsid w:val="0034098D"/>
    <w:rsid w:val="00340D22"/>
    <w:rsid w:val="0034186D"/>
    <w:rsid w:val="00342806"/>
    <w:rsid w:val="00342CFE"/>
    <w:rsid w:val="00343AFC"/>
    <w:rsid w:val="00343C2E"/>
    <w:rsid w:val="00343F25"/>
    <w:rsid w:val="00344463"/>
    <w:rsid w:val="003448E6"/>
    <w:rsid w:val="00344A30"/>
    <w:rsid w:val="0034527B"/>
    <w:rsid w:val="00346421"/>
    <w:rsid w:val="00346891"/>
    <w:rsid w:val="00347733"/>
    <w:rsid w:val="003530A4"/>
    <w:rsid w:val="00353DEF"/>
    <w:rsid w:val="00354F02"/>
    <w:rsid w:val="00355D5D"/>
    <w:rsid w:val="0035735A"/>
    <w:rsid w:val="00360CCA"/>
    <w:rsid w:val="003618A5"/>
    <w:rsid w:val="00362239"/>
    <w:rsid w:val="00362FBA"/>
    <w:rsid w:val="003652A9"/>
    <w:rsid w:val="003661BF"/>
    <w:rsid w:val="00370095"/>
    <w:rsid w:val="0037064F"/>
    <w:rsid w:val="00371C35"/>
    <w:rsid w:val="0037329D"/>
    <w:rsid w:val="00374FA8"/>
    <w:rsid w:val="0037607F"/>
    <w:rsid w:val="003774F0"/>
    <w:rsid w:val="00383F86"/>
    <w:rsid w:val="00384A42"/>
    <w:rsid w:val="00384C4B"/>
    <w:rsid w:val="00385758"/>
    <w:rsid w:val="00385B49"/>
    <w:rsid w:val="00385BC3"/>
    <w:rsid w:val="003861AA"/>
    <w:rsid w:val="00387C29"/>
    <w:rsid w:val="003908E4"/>
    <w:rsid w:val="003920B0"/>
    <w:rsid w:val="00394309"/>
    <w:rsid w:val="00395308"/>
    <w:rsid w:val="00395C0E"/>
    <w:rsid w:val="00396315"/>
    <w:rsid w:val="00397289"/>
    <w:rsid w:val="00397829"/>
    <w:rsid w:val="00397AC2"/>
    <w:rsid w:val="00397BB8"/>
    <w:rsid w:val="003A03DE"/>
    <w:rsid w:val="003A0AAC"/>
    <w:rsid w:val="003A0C1C"/>
    <w:rsid w:val="003A1138"/>
    <w:rsid w:val="003A21DA"/>
    <w:rsid w:val="003A340D"/>
    <w:rsid w:val="003A40C3"/>
    <w:rsid w:val="003A4187"/>
    <w:rsid w:val="003A5AF1"/>
    <w:rsid w:val="003A6939"/>
    <w:rsid w:val="003A7B1B"/>
    <w:rsid w:val="003B0D3A"/>
    <w:rsid w:val="003B1514"/>
    <w:rsid w:val="003B1800"/>
    <w:rsid w:val="003B48F5"/>
    <w:rsid w:val="003B5D48"/>
    <w:rsid w:val="003B6853"/>
    <w:rsid w:val="003B6884"/>
    <w:rsid w:val="003B7611"/>
    <w:rsid w:val="003C0198"/>
    <w:rsid w:val="003C0238"/>
    <w:rsid w:val="003C2C96"/>
    <w:rsid w:val="003C74B1"/>
    <w:rsid w:val="003D153A"/>
    <w:rsid w:val="003D17ED"/>
    <w:rsid w:val="003D195F"/>
    <w:rsid w:val="003D247C"/>
    <w:rsid w:val="003D3275"/>
    <w:rsid w:val="003D3D97"/>
    <w:rsid w:val="003D4216"/>
    <w:rsid w:val="003D4C0D"/>
    <w:rsid w:val="003D5AF7"/>
    <w:rsid w:val="003D5FD5"/>
    <w:rsid w:val="003D734A"/>
    <w:rsid w:val="003D7499"/>
    <w:rsid w:val="003E1BDA"/>
    <w:rsid w:val="003E26BD"/>
    <w:rsid w:val="003E31E0"/>
    <w:rsid w:val="003E3A1C"/>
    <w:rsid w:val="003E3A9E"/>
    <w:rsid w:val="003E3AA5"/>
    <w:rsid w:val="003E4677"/>
    <w:rsid w:val="003E5C2A"/>
    <w:rsid w:val="003E5FEE"/>
    <w:rsid w:val="003E6F60"/>
    <w:rsid w:val="003E7F9F"/>
    <w:rsid w:val="003F297F"/>
    <w:rsid w:val="003F3D1A"/>
    <w:rsid w:val="003F44C9"/>
    <w:rsid w:val="003F466A"/>
    <w:rsid w:val="003F4C53"/>
    <w:rsid w:val="00400596"/>
    <w:rsid w:val="00400EAB"/>
    <w:rsid w:val="00401372"/>
    <w:rsid w:val="00402FFB"/>
    <w:rsid w:val="004068A8"/>
    <w:rsid w:val="0040714C"/>
    <w:rsid w:val="0041040F"/>
    <w:rsid w:val="004117B3"/>
    <w:rsid w:val="00412F75"/>
    <w:rsid w:val="004141FB"/>
    <w:rsid w:val="004142D3"/>
    <w:rsid w:val="004155C4"/>
    <w:rsid w:val="0042090A"/>
    <w:rsid w:val="00422455"/>
    <w:rsid w:val="00422CCA"/>
    <w:rsid w:val="004231EC"/>
    <w:rsid w:val="00423BF9"/>
    <w:rsid w:val="00424007"/>
    <w:rsid w:val="004241A6"/>
    <w:rsid w:val="00424743"/>
    <w:rsid w:val="00424798"/>
    <w:rsid w:val="00424ABE"/>
    <w:rsid w:val="00425AFE"/>
    <w:rsid w:val="0042602E"/>
    <w:rsid w:val="0042767C"/>
    <w:rsid w:val="00431549"/>
    <w:rsid w:val="00431CFE"/>
    <w:rsid w:val="004329FF"/>
    <w:rsid w:val="00433C08"/>
    <w:rsid w:val="00434046"/>
    <w:rsid w:val="004357BA"/>
    <w:rsid w:val="00436A48"/>
    <w:rsid w:val="0044051A"/>
    <w:rsid w:val="00440BB4"/>
    <w:rsid w:val="00441E9A"/>
    <w:rsid w:val="0044268E"/>
    <w:rsid w:val="004432EC"/>
    <w:rsid w:val="004442F4"/>
    <w:rsid w:val="00444CC1"/>
    <w:rsid w:val="00446556"/>
    <w:rsid w:val="004466B6"/>
    <w:rsid w:val="00447959"/>
    <w:rsid w:val="0044799C"/>
    <w:rsid w:val="00450E55"/>
    <w:rsid w:val="0045120B"/>
    <w:rsid w:val="00451405"/>
    <w:rsid w:val="004576EC"/>
    <w:rsid w:val="00457E42"/>
    <w:rsid w:val="00461808"/>
    <w:rsid w:val="00464890"/>
    <w:rsid w:val="00464A9A"/>
    <w:rsid w:val="0047152D"/>
    <w:rsid w:val="00471B35"/>
    <w:rsid w:val="00471D28"/>
    <w:rsid w:val="0047319E"/>
    <w:rsid w:val="004734F2"/>
    <w:rsid w:val="00473AB1"/>
    <w:rsid w:val="00474369"/>
    <w:rsid w:val="00475D24"/>
    <w:rsid w:val="00477212"/>
    <w:rsid w:val="00477BB9"/>
    <w:rsid w:val="004804D7"/>
    <w:rsid w:val="00480B22"/>
    <w:rsid w:val="00481294"/>
    <w:rsid w:val="00485194"/>
    <w:rsid w:val="004873D1"/>
    <w:rsid w:val="00487687"/>
    <w:rsid w:val="0049263D"/>
    <w:rsid w:val="00493BDD"/>
    <w:rsid w:val="00493F0E"/>
    <w:rsid w:val="0049416B"/>
    <w:rsid w:val="004955A5"/>
    <w:rsid w:val="004966A4"/>
    <w:rsid w:val="00496DB4"/>
    <w:rsid w:val="00496FF5"/>
    <w:rsid w:val="00497DEF"/>
    <w:rsid w:val="004A0F9B"/>
    <w:rsid w:val="004A15DF"/>
    <w:rsid w:val="004A2020"/>
    <w:rsid w:val="004A2B82"/>
    <w:rsid w:val="004A471D"/>
    <w:rsid w:val="004A4F37"/>
    <w:rsid w:val="004A66E9"/>
    <w:rsid w:val="004A7133"/>
    <w:rsid w:val="004A7315"/>
    <w:rsid w:val="004B1707"/>
    <w:rsid w:val="004B1B19"/>
    <w:rsid w:val="004B2BC5"/>
    <w:rsid w:val="004B320E"/>
    <w:rsid w:val="004B398B"/>
    <w:rsid w:val="004B4020"/>
    <w:rsid w:val="004B549C"/>
    <w:rsid w:val="004B7BD4"/>
    <w:rsid w:val="004C0A8F"/>
    <w:rsid w:val="004C0C60"/>
    <w:rsid w:val="004C42AD"/>
    <w:rsid w:val="004C5FFD"/>
    <w:rsid w:val="004C7F4A"/>
    <w:rsid w:val="004D03EF"/>
    <w:rsid w:val="004D082E"/>
    <w:rsid w:val="004D0B04"/>
    <w:rsid w:val="004D0E62"/>
    <w:rsid w:val="004D23AB"/>
    <w:rsid w:val="004D273C"/>
    <w:rsid w:val="004D4443"/>
    <w:rsid w:val="004D4446"/>
    <w:rsid w:val="004D47EA"/>
    <w:rsid w:val="004D4CA9"/>
    <w:rsid w:val="004D5238"/>
    <w:rsid w:val="004D7402"/>
    <w:rsid w:val="004D7D78"/>
    <w:rsid w:val="004E0EDF"/>
    <w:rsid w:val="004E1941"/>
    <w:rsid w:val="004E1B7F"/>
    <w:rsid w:val="004E5BF1"/>
    <w:rsid w:val="004E643C"/>
    <w:rsid w:val="004E7A38"/>
    <w:rsid w:val="004F04FD"/>
    <w:rsid w:val="004F07BF"/>
    <w:rsid w:val="004F1382"/>
    <w:rsid w:val="004F2998"/>
    <w:rsid w:val="004F30DC"/>
    <w:rsid w:val="004F45D5"/>
    <w:rsid w:val="004F47D2"/>
    <w:rsid w:val="004F4A83"/>
    <w:rsid w:val="004F4D57"/>
    <w:rsid w:val="004F4E6F"/>
    <w:rsid w:val="004F6EC8"/>
    <w:rsid w:val="004F7ECE"/>
    <w:rsid w:val="00501527"/>
    <w:rsid w:val="00503683"/>
    <w:rsid w:val="005039B7"/>
    <w:rsid w:val="00504BE8"/>
    <w:rsid w:val="00505C76"/>
    <w:rsid w:val="00506191"/>
    <w:rsid w:val="005066C4"/>
    <w:rsid w:val="005068B0"/>
    <w:rsid w:val="00506C2A"/>
    <w:rsid w:val="00506C69"/>
    <w:rsid w:val="005076B0"/>
    <w:rsid w:val="00507D68"/>
    <w:rsid w:val="00510061"/>
    <w:rsid w:val="0051277C"/>
    <w:rsid w:val="00515A9D"/>
    <w:rsid w:val="0051605F"/>
    <w:rsid w:val="00516AC9"/>
    <w:rsid w:val="00517406"/>
    <w:rsid w:val="00517D35"/>
    <w:rsid w:val="00521DDE"/>
    <w:rsid w:val="005241A8"/>
    <w:rsid w:val="00525A6C"/>
    <w:rsid w:val="00525AC8"/>
    <w:rsid w:val="00525DD2"/>
    <w:rsid w:val="0052629D"/>
    <w:rsid w:val="00527BC4"/>
    <w:rsid w:val="00527D0A"/>
    <w:rsid w:val="00527DE7"/>
    <w:rsid w:val="00531812"/>
    <w:rsid w:val="00532FF5"/>
    <w:rsid w:val="00534868"/>
    <w:rsid w:val="00535B97"/>
    <w:rsid w:val="00536E36"/>
    <w:rsid w:val="00537849"/>
    <w:rsid w:val="00541284"/>
    <w:rsid w:val="00542325"/>
    <w:rsid w:val="00543D9A"/>
    <w:rsid w:val="00544740"/>
    <w:rsid w:val="00544865"/>
    <w:rsid w:val="00550092"/>
    <w:rsid w:val="005500A0"/>
    <w:rsid w:val="00551CF8"/>
    <w:rsid w:val="00552A4E"/>
    <w:rsid w:val="005530A8"/>
    <w:rsid w:val="00554387"/>
    <w:rsid w:val="00554D76"/>
    <w:rsid w:val="0055678F"/>
    <w:rsid w:val="005568A7"/>
    <w:rsid w:val="00557B40"/>
    <w:rsid w:val="005606CC"/>
    <w:rsid w:val="00561580"/>
    <w:rsid w:val="00562412"/>
    <w:rsid w:val="0056430A"/>
    <w:rsid w:val="00564DFC"/>
    <w:rsid w:val="00565058"/>
    <w:rsid w:val="00565522"/>
    <w:rsid w:val="005659D7"/>
    <w:rsid w:val="00570799"/>
    <w:rsid w:val="00570C41"/>
    <w:rsid w:val="005717E7"/>
    <w:rsid w:val="005721B6"/>
    <w:rsid w:val="005721CC"/>
    <w:rsid w:val="0057384A"/>
    <w:rsid w:val="00573EF4"/>
    <w:rsid w:val="00574859"/>
    <w:rsid w:val="00574B53"/>
    <w:rsid w:val="005762F5"/>
    <w:rsid w:val="005770C0"/>
    <w:rsid w:val="0057789D"/>
    <w:rsid w:val="00577AC7"/>
    <w:rsid w:val="00581A46"/>
    <w:rsid w:val="00582713"/>
    <w:rsid w:val="0058521D"/>
    <w:rsid w:val="0058543D"/>
    <w:rsid w:val="005879C6"/>
    <w:rsid w:val="00591B18"/>
    <w:rsid w:val="00593772"/>
    <w:rsid w:val="005939C6"/>
    <w:rsid w:val="00593D41"/>
    <w:rsid w:val="00594171"/>
    <w:rsid w:val="00595F8C"/>
    <w:rsid w:val="00597825"/>
    <w:rsid w:val="005A00A1"/>
    <w:rsid w:val="005A0497"/>
    <w:rsid w:val="005A1156"/>
    <w:rsid w:val="005A1DFB"/>
    <w:rsid w:val="005A200A"/>
    <w:rsid w:val="005A2329"/>
    <w:rsid w:val="005A2D83"/>
    <w:rsid w:val="005A406F"/>
    <w:rsid w:val="005A5347"/>
    <w:rsid w:val="005A5C4B"/>
    <w:rsid w:val="005A5EB0"/>
    <w:rsid w:val="005A6B5E"/>
    <w:rsid w:val="005A7AEB"/>
    <w:rsid w:val="005B052C"/>
    <w:rsid w:val="005B0A77"/>
    <w:rsid w:val="005B1E39"/>
    <w:rsid w:val="005B3EAE"/>
    <w:rsid w:val="005C2878"/>
    <w:rsid w:val="005C2979"/>
    <w:rsid w:val="005C2BC7"/>
    <w:rsid w:val="005C3218"/>
    <w:rsid w:val="005C3276"/>
    <w:rsid w:val="005C3DB6"/>
    <w:rsid w:val="005C6412"/>
    <w:rsid w:val="005C6E34"/>
    <w:rsid w:val="005D05BB"/>
    <w:rsid w:val="005D3B5D"/>
    <w:rsid w:val="005D4A9E"/>
    <w:rsid w:val="005D4B79"/>
    <w:rsid w:val="005D53B1"/>
    <w:rsid w:val="005D53C6"/>
    <w:rsid w:val="005D70D0"/>
    <w:rsid w:val="005D733F"/>
    <w:rsid w:val="005D766E"/>
    <w:rsid w:val="005E0A91"/>
    <w:rsid w:val="005E1E06"/>
    <w:rsid w:val="005E321B"/>
    <w:rsid w:val="005E5D2B"/>
    <w:rsid w:val="005E6C07"/>
    <w:rsid w:val="005F16C9"/>
    <w:rsid w:val="005F251C"/>
    <w:rsid w:val="005F555C"/>
    <w:rsid w:val="005F68D2"/>
    <w:rsid w:val="00601593"/>
    <w:rsid w:val="00602760"/>
    <w:rsid w:val="00603176"/>
    <w:rsid w:val="00603B10"/>
    <w:rsid w:val="00604A2C"/>
    <w:rsid w:val="00604D9C"/>
    <w:rsid w:val="006051F1"/>
    <w:rsid w:val="0060549D"/>
    <w:rsid w:val="0060723E"/>
    <w:rsid w:val="00610659"/>
    <w:rsid w:val="00610DDD"/>
    <w:rsid w:val="00612FCC"/>
    <w:rsid w:val="006154FE"/>
    <w:rsid w:val="0061599A"/>
    <w:rsid w:val="006159DA"/>
    <w:rsid w:val="00616CD5"/>
    <w:rsid w:val="00616E8B"/>
    <w:rsid w:val="00623C21"/>
    <w:rsid w:val="00625218"/>
    <w:rsid w:val="00625D74"/>
    <w:rsid w:val="00626A28"/>
    <w:rsid w:val="00627E12"/>
    <w:rsid w:val="006313E8"/>
    <w:rsid w:val="0063176C"/>
    <w:rsid w:val="0063369F"/>
    <w:rsid w:val="00633785"/>
    <w:rsid w:val="0063431F"/>
    <w:rsid w:val="006348BE"/>
    <w:rsid w:val="00635700"/>
    <w:rsid w:val="00635E55"/>
    <w:rsid w:val="0063617A"/>
    <w:rsid w:val="0063778B"/>
    <w:rsid w:val="00637DC5"/>
    <w:rsid w:val="006405FD"/>
    <w:rsid w:val="006406C4"/>
    <w:rsid w:val="006415B4"/>
    <w:rsid w:val="006415EE"/>
    <w:rsid w:val="00641C9C"/>
    <w:rsid w:val="0064351A"/>
    <w:rsid w:val="0064426D"/>
    <w:rsid w:val="00644F76"/>
    <w:rsid w:val="006450AE"/>
    <w:rsid w:val="00645599"/>
    <w:rsid w:val="006458D2"/>
    <w:rsid w:val="0065319A"/>
    <w:rsid w:val="0065327B"/>
    <w:rsid w:val="00654263"/>
    <w:rsid w:val="006556F1"/>
    <w:rsid w:val="00656981"/>
    <w:rsid w:val="006571F3"/>
    <w:rsid w:val="006577D6"/>
    <w:rsid w:val="0066012B"/>
    <w:rsid w:val="0066028B"/>
    <w:rsid w:val="0066047F"/>
    <w:rsid w:val="00660A85"/>
    <w:rsid w:val="00660B8E"/>
    <w:rsid w:val="00660D00"/>
    <w:rsid w:val="00660F93"/>
    <w:rsid w:val="00663541"/>
    <w:rsid w:val="00663631"/>
    <w:rsid w:val="00665417"/>
    <w:rsid w:val="00665760"/>
    <w:rsid w:val="00665CAC"/>
    <w:rsid w:val="00666065"/>
    <w:rsid w:val="006673A3"/>
    <w:rsid w:val="00667E12"/>
    <w:rsid w:val="00671B15"/>
    <w:rsid w:val="00672423"/>
    <w:rsid w:val="00672AA4"/>
    <w:rsid w:val="00672C64"/>
    <w:rsid w:val="00675053"/>
    <w:rsid w:val="00676105"/>
    <w:rsid w:val="00676A22"/>
    <w:rsid w:val="0067781D"/>
    <w:rsid w:val="00681508"/>
    <w:rsid w:val="00681D94"/>
    <w:rsid w:val="006823D3"/>
    <w:rsid w:val="00682AFB"/>
    <w:rsid w:val="00685A79"/>
    <w:rsid w:val="00686068"/>
    <w:rsid w:val="00687E24"/>
    <w:rsid w:val="00691201"/>
    <w:rsid w:val="006927F6"/>
    <w:rsid w:val="00692DF6"/>
    <w:rsid w:val="00693A4D"/>
    <w:rsid w:val="00693C86"/>
    <w:rsid w:val="00694951"/>
    <w:rsid w:val="006960E4"/>
    <w:rsid w:val="00696241"/>
    <w:rsid w:val="00697076"/>
    <w:rsid w:val="006A0360"/>
    <w:rsid w:val="006A2307"/>
    <w:rsid w:val="006A2329"/>
    <w:rsid w:val="006A3837"/>
    <w:rsid w:val="006A43C6"/>
    <w:rsid w:val="006A4AB5"/>
    <w:rsid w:val="006A5094"/>
    <w:rsid w:val="006B0C00"/>
    <w:rsid w:val="006B110D"/>
    <w:rsid w:val="006B1185"/>
    <w:rsid w:val="006B1E46"/>
    <w:rsid w:val="006B2621"/>
    <w:rsid w:val="006B34CD"/>
    <w:rsid w:val="006B3E71"/>
    <w:rsid w:val="006B4135"/>
    <w:rsid w:val="006B515E"/>
    <w:rsid w:val="006B61E2"/>
    <w:rsid w:val="006B62B0"/>
    <w:rsid w:val="006B6719"/>
    <w:rsid w:val="006B6B2A"/>
    <w:rsid w:val="006C1BA6"/>
    <w:rsid w:val="006C525D"/>
    <w:rsid w:val="006C55CF"/>
    <w:rsid w:val="006C5F07"/>
    <w:rsid w:val="006C6749"/>
    <w:rsid w:val="006C70DD"/>
    <w:rsid w:val="006D4EDF"/>
    <w:rsid w:val="006D50F7"/>
    <w:rsid w:val="006D60E7"/>
    <w:rsid w:val="006D6321"/>
    <w:rsid w:val="006D634F"/>
    <w:rsid w:val="006E190C"/>
    <w:rsid w:val="006E25A1"/>
    <w:rsid w:val="006E434E"/>
    <w:rsid w:val="006E5BB8"/>
    <w:rsid w:val="006E67CC"/>
    <w:rsid w:val="006F1454"/>
    <w:rsid w:val="006F1488"/>
    <w:rsid w:val="006F268B"/>
    <w:rsid w:val="006F36EF"/>
    <w:rsid w:val="006F36FD"/>
    <w:rsid w:val="006F595D"/>
    <w:rsid w:val="006F72DD"/>
    <w:rsid w:val="006F7993"/>
    <w:rsid w:val="006F7FAF"/>
    <w:rsid w:val="00701272"/>
    <w:rsid w:val="00701415"/>
    <w:rsid w:val="00701AC3"/>
    <w:rsid w:val="00703CDF"/>
    <w:rsid w:val="00706941"/>
    <w:rsid w:val="00706EA4"/>
    <w:rsid w:val="0071140E"/>
    <w:rsid w:val="00712FC7"/>
    <w:rsid w:val="00713542"/>
    <w:rsid w:val="007136B6"/>
    <w:rsid w:val="00713ECA"/>
    <w:rsid w:val="007149A6"/>
    <w:rsid w:val="00714B43"/>
    <w:rsid w:val="00716B25"/>
    <w:rsid w:val="00717085"/>
    <w:rsid w:val="007174E2"/>
    <w:rsid w:val="00721D6E"/>
    <w:rsid w:val="007234E2"/>
    <w:rsid w:val="00724420"/>
    <w:rsid w:val="007244D0"/>
    <w:rsid w:val="00724A52"/>
    <w:rsid w:val="00725CE2"/>
    <w:rsid w:val="0072634B"/>
    <w:rsid w:val="00726491"/>
    <w:rsid w:val="00726503"/>
    <w:rsid w:val="00727729"/>
    <w:rsid w:val="0073019A"/>
    <w:rsid w:val="0073052A"/>
    <w:rsid w:val="00731AB1"/>
    <w:rsid w:val="00731E3C"/>
    <w:rsid w:val="007329F7"/>
    <w:rsid w:val="00732C4D"/>
    <w:rsid w:val="007330E9"/>
    <w:rsid w:val="00734735"/>
    <w:rsid w:val="00735530"/>
    <w:rsid w:val="00735CFF"/>
    <w:rsid w:val="00736DB4"/>
    <w:rsid w:val="007373F1"/>
    <w:rsid w:val="007421EA"/>
    <w:rsid w:val="007422BD"/>
    <w:rsid w:val="00742A04"/>
    <w:rsid w:val="0074383B"/>
    <w:rsid w:val="00744C09"/>
    <w:rsid w:val="00745342"/>
    <w:rsid w:val="007455A3"/>
    <w:rsid w:val="00745D59"/>
    <w:rsid w:val="00745F49"/>
    <w:rsid w:val="007466BB"/>
    <w:rsid w:val="00750EBC"/>
    <w:rsid w:val="00751277"/>
    <w:rsid w:val="00751650"/>
    <w:rsid w:val="00752C5C"/>
    <w:rsid w:val="007531EB"/>
    <w:rsid w:val="007538D6"/>
    <w:rsid w:val="00753E85"/>
    <w:rsid w:val="007550BB"/>
    <w:rsid w:val="007553CC"/>
    <w:rsid w:val="007554EB"/>
    <w:rsid w:val="007606E0"/>
    <w:rsid w:val="00762079"/>
    <w:rsid w:val="00763A9B"/>
    <w:rsid w:val="00763BAA"/>
    <w:rsid w:val="007659BC"/>
    <w:rsid w:val="00765DEB"/>
    <w:rsid w:val="0076771C"/>
    <w:rsid w:val="00771AD3"/>
    <w:rsid w:val="00771FA7"/>
    <w:rsid w:val="007735AE"/>
    <w:rsid w:val="00774123"/>
    <w:rsid w:val="00774448"/>
    <w:rsid w:val="00774D3D"/>
    <w:rsid w:val="00776DCC"/>
    <w:rsid w:val="00780788"/>
    <w:rsid w:val="00780936"/>
    <w:rsid w:val="00780966"/>
    <w:rsid w:val="00780C0B"/>
    <w:rsid w:val="0078258B"/>
    <w:rsid w:val="00783316"/>
    <w:rsid w:val="00784548"/>
    <w:rsid w:val="0078527C"/>
    <w:rsid w:val="007862B5"/>
    <w:rsid w:val="007866C6"/>
    <w:rsid w:val="007900CE"/>
    <w:rsid w:val="00790716"/>
    <w:rsid w:val="00790C0D"/>
    <w:rsid w:val="00790E73"/>
    <w:rsid w:val="0079253C"/>
    <w:rsid w:val="00793A0F"/>
    <w:rsid w:val="00794DFB"/>
    <w:rsid w:val="00795488"/>
    <w:rsid w:val="00796C71"/>
    <w:rsid w:val="00797E72"/>
    <w:rsid w:val="007A000B"/>
    <w:rsid w:val="007A1970"/>
    <w:rsid w:val="007A1F57"/>
    <w:rsid w:val="007A401D"/>
    <w:rsid w:val="007A4284"/>
    <w:rsid w:val="007A4F86"/>
    <w:rsid w:val="007A53B0"/>
    <w:rsid w:val="007A53C8"/>
    <w:rsid w:val="007A7A4D"/>
    <w:rsid w:val="007B36BE"/>
    <w:rsid w:val="007B3744"/>
    <w:rsid w:val="007B7220"/>
    <w:rsid w:val="007B783D"/>
    <w:rsid w:val="007C0118"/>
    <w:rsid w:val="007C02A2"/>
    <w:rsid w:val="007C0D75"/>
    <w:rsid w:val="007C16C9"/>
    <w:rsid w:val="007C1A04"/>
    <w:rsid w:val="007C1E2F"/>
    <w:rsid w:val="007C1E33"/>
    <w:rsid w:val="007C2918"/>
    <w:rsid w:val="007C3141"/>
    <w:rsid w:val="007C32CA"/>
    <w:rsid w:val="007C4877"/>
    <w:rsid w:val="007C5437"/>
    <w:rsid w:val="007C554F"/>
    <w:rsid w:val="007C6259"/>
    <w:rsid w:val="007C6514"/>
    <w:rsid w:val="007C6A41"/>
    <w:rsid w:val="007C74B1"/>
    <w:rsid w:val="007D0491"/>
    <w:rsid w:val="007D0722"/>
    <w:rsid w:val="007D2DDE"/>
    <w:rsid w:val="007D3F65"/>
    <w:rsid w:val="007D4FBD"/>
    <w:rsid w:val="007D5049"/>
    <w:rsid w:val="007D6B98"/>
    <w:rsid w:val="007D7C7C"/>
    <w:rsid w:val="007E1B64"/>
    <w:rsid w:val="007E2683"/>
    <w:rsid w:val="007E3C1C"/>
    <w:rsid w:val="007E3DE0"/>
    <w:rsid w:val="007E4857"/>
    <w:rsid w:val="007E58CF"/>
    <w:rsid w:val="007E6866"/>
    <w:rsid w:val="007F0838"/>
    <w:rsid w:val="007F0BAD"/>
    <w:rsid w:val="007F0D0F"/>
    <w:rsid w:val="007F10C1"/>
    <w:rsid w:val="007F2072"/>
    <w:rsid w:val="007F2B6C"/>
    <w:rsid w:val="007F4399"/>
    <w:rsid w:val="007F5570"/>
    <w:rsid w:val="007F5EF1"/>
    <w:rsid w:val="007F621E"/>
    <w:rsid w:val="007F66CB"/>
    <w:rsid w:val="00800403"/>
    <w:rsid w:val="00800906"/>
    <w:rsid w:val="00800A55"/>
    <w:rsid w:val="008017B4"/>
    <w:rsid w:val="008021F4"/>
    <w:rsid w:val="00802EE4"/>
    <w:rsid w:val="00803976"/>
    <w:rsid w:val="00804619"/>
    <w:rsid w:val="00804FD5"/>
    <w:rsid w:val="0080551A"/>
    <w:rsid w:val="008063F2"/>
    <w:rsid w:val="00807A68"/>
    <w:rsid w:val="00811365"/>
    <w:rsid w:val="00811383"/>
    <w:rsid w:val="0081247C"/>
    <w:rsid w:val="00812AAB"/>
    <w:rsid w:val="0081330B"/>
    <w:rsid w:val="00813684"/>
    <w:rsid w:val="00815BBB"/>
    <w:rsid w:val="00816648"/>
    <w:rsid w:val="00821008"/>
    <w:rsid w:val="00821F7F"/>
    <w:rsid w:val="008221CD"/>
    <w:rsid w:val="00822828"/>
    <w:rsid w:val="008256D3"/>
    <w:rsid w:val="00825FB7"/>
    <w:rsid w:val="0082630D"/>
    <w:rsid w:val="00826CE9"/>
    <w:rsid w:val="008273D8"/>
    <w:rsid w:val="00831294"/>
    <w:rsid w:val="00832731"/>
    <w:rsid w:val="008334A3"/>
    <w:rsid w:val="0083377F"/>
    <w:rsid w:val="00833A59"/>
    <w:rsid w:val="008343CD"/>
    <w:rsid w:val="00834735"/>
    <w:rsid w:val="008349C4"/>
    <w:rsid w:val="00834CA4"/>
    <w:rsid w:val="00834F1B"/>
    <w:rsid w:val="00837CED"/>
    <w:rsid w:val="00840F1B"/>
    <w:rsid w:val="008412A9"/>
    <w:rsid w:val="008425E2"/>
    <w:rsid w:val="008433E0"/>
    <w:rsid w:val="00843667"/>
    <w:rsid w:val="008457D8"/>
    <w:rsid w:val="00847E02"/>
    <w:rsid w:val="008504B5"/>
    <w:rsid w:val="0085091D"/>
    <w:rsid w:val="00851A72"/>
    <w:rsid w:val="00851F17"/>
    <w:rsid w:val="00852759"/>
    <w:rsid w:val="00853584"/>
    <w:rsid w:val="00853CB3"/>
    <w:rsid w:val="00853E70"/>
    <w:rsid w:val="0085412D"/>
    <w:rsid w:val="00854C66"/>
    <w:rsid w:val="00856469"/>
    <w:rsid w:val="00857CF8"/>
    <w:rsid w:val="00860310"/>
    <w:rsid w:val="0086075B"/>
    <w:rsid w:val="00860E0C"/>
    <w:rsid w:val="00861EE7"/>
    <w:rsid w:val="0086204F"/>
    <w:rsid w:val="00862492"/>
    <w:rsid w:val="00863B6F"/>
    <w:rsid w:val="00863CAA"/>
    <w:rsid w:val="0086528E"/>
    <w:rsid w:val="00866812"/>
    <w:rsid w:val="00870866"/>
    <w:rsid w:val="008711BF"/>
    <w:rsid w:val="00871BF7"/>
    <w:rsid w:val="00872179"/>
    <w:rsid w:val="00873620"/>
    <w:rsid w:val="008757F9"/>
    <w:rsid w:val="008758B8"/>
    <w:rsid w:val="00875947"/>
    <w:rsid w:val="0087664E"/>
    <w:rsid w:val="00877ADC"/>
    <w:rsid w:val="00880607"/>
    <w:rsid w:val="00881B1F"/>
    <w:rsid w:val="00882AA0"/>
    <w:rsid w:val="00883164"/>
    <w:rsid w:val="008836A8"/>
    <w:rsid w:val="00883BA0"/>
    <w:rsid w:val="00883ED9"/>
    <w:rsid w:val="00883FEC"/>
    <w:rsid w:val="008843C4"/>
    <w:rsid w:val="00884426"/>
    <w:rsid w:val="00884854"/>
    <w:rsid w:val="0088776A"/>
    <w:rsid w:val="00891075"/>
    <w:rsid w:val="0089288C"/>
    <w:rsid w:val="0089299E"/>
    <w:rsid w:val="00893264"/>
    <w:rsid w:val="008951F2"/>
    <w:rsid w:val="00896686"/>
    <w:rsid w:val="008A3B16"/>
    <w:rsid w:val="008A5E96"/>
    <w:rsid w:val="008B07DC"/>
    <w:rsid w:val="008B0A0A"/>
    <w:rsid w:val="008B2391"/>
    <w:rsid w:val="008B323B"/>
    <w:rsid w:val="008B4839"/>
    <w:rsid w:val="008B577B"/>
    <w:rsid w:val="008B58CB"/>
    <w:rsid w:val="008B5D1C"/>
    <w:rsid w:val="008B7A05"/>
    <w:rsid w:val="008B7E71"/>
    <w:rsid w:val="008C05E1"/>
    <w:rsid w:val="008C1898"/>
    <w:rsid w:val="008C1E63"/>
    <w:rsid w:val="008C2623"/>
    <w:rsid w:val="008C2963"/>
    <w:rsid w:val="008C349D"/>
    <w:rsid w:val="008C6387"/>
    <w:rsid w:val="008C74F9"/>
    <w:rsid w:val="008C7567"/>
    <w:rsid w:val="008C7C2F"/>
    <w:rsid w:val="008D0AC2"/>
    <w:rsid w:val="008D0FA3"/>
    <w:rsid w:val="008D1D06"/>
    <w:rsid w:val="008D3251"/>
    <w:rsid w:val="008D4664"/>
    <w:rsid w:val="008D4DCC"/>
    <w:rsid w:val="008D59C7"/>
    <w:rsid w:val="008D63F5"/>
    <w:rsid w:val="008D64B3"/>
    <w:rsid w:val="008D7525"/>
    <w:rsid w:val="008E06AF"/>
    <w:rsid w:val="008E1283"/>
    <w:rsid w:val="008E1BD0"/>
    <w:rsid w:val="008E2B2F"/>
    <w:rsid w:val="008E37CC"/>
    <w:rsid w:val="008E433D"/>
    <w:rsid w:val="008E4547"/>
    <w:rsid w:val="008E4E8D"/>
    <w:rsid w:val="008E5207"/>
    <w:rsid w:val="008E6CDF"/>
    <w:rsid w:val="008F0623"/>
    <w:rsid w:val="008F11C8"/>
    <w:rsid w:val="008F1412"/>
    <w:rsid w:val="008F1A76"/>
    <w:rsid w:val="008F1F38"/>
    <w:rsid w:val="008F357D"/>
    <w:rsid w:val="008F358E"/>
    <w:rsid w:val="008F6546"/>
    <w:rsid w:val="008F7A93"/>
    <w:rsid w:val="00900B48"/>
    <w:rsid w:val="00903B5A"/>
    <w:rsid w:val="00904F5F"/>
    <w:rsid w:val="00905A2F"/>
    <w:rsid w:val="00906ABA"/>
    <w:rsid w:val="009077C3"/>
    <w:rsid w:val="00907BAE"/>
    <w:rsid w:val="009106F2"/>
    <w:rsid w:val="00910801"/>
    <w:rsid w:val="009126E9"/>
    <w:rsid w:val="009130E9"/>
    <w:rsid w:val="009142C1"/>
    <w:rsid w:val="00914B48"/>
    <w:rsid w:val="00914EB5"/>
    <w:rsid w:val="00916711"/>
    <w:rsid w:val="00916CAD"/>
    <w:rsid w:val="00917FD2"/>
    <w:rsid w:val="00920B52"/>
    <w:rsid w:val="00921516"/>
    <w:rsid w:val="00923AB4"/>
    <w:rsid w:val="00925418"/>
    <w:rsid w:val="0092640D"/>
    <w:rsid w:val="0092705D"/>
    <w:rsid w:val="00927385"/>
    <w:rsid w:val="00930308"/>
    <w:rsid w:val="0093030F"/>
    <w:rsid w:val="009318D4"/>
    <w:rsid w:val="00931E7E"/>
    <w:rsid w:val="009324DF"/>
    <w:rsid w:val="00932EC4"/>
    <w:rsid w:val="0093388B"/>
    <w:rsid w:val="0093564D"/>
    <w:rsid w:val="00936636"/>
    <w:rsid w:val="00937001"/>
    <w:rsid w:val="009414A8"/>
    <w:rsid w:val="00944D05"/>
    <w:rsid w:val="00945289"/>
    <w:rsid w:val="00946362"/>
    <w:rsid w:val="00947441"/>
    <w:rsid w:val="00951517"/>
    <w:rsid w:val="009536DE"/>
    <w:rsid w:val="00953ED1"/>
    <w:rsid w:val="009541FA"/>
    <w:rsid w:val="00954BA4"/>
    <w:rsid w:val="0095542C"/>
    <w:rsid w:val="00955AC8"/>
    <w:rsid w:val="009562A5"/>
    <w:rsid w:val="009562ED"/>
    <w:rsid w:val="0095672B"/>
    <w:rsid w:val="00960A21"/>
    <w:rsid w:val="009627CC"/>
    <w:rsid w:val="00963B60"/>
    <w:rsid w:val="0096425F"/>
    <w:rsid w:val="0096439D"/>
    <w:rsid w:val="009644BA"/>
    <w:rsid w:val="00964F64"/>
    <w:rsid w:val="00965438"/>
    <w:rsid w:val="009660D7"/>
    <w:rsid w:val="00966859"/>
    <w:rsid w:val="00966B43"/>
    <w:rsid w:val="00966CA0"/>
    <w:rsid w:val="00966E58"/>
    <w:rsid w:val="009705F0"/>
    <w:rsid w:val="009719A5"/>
    <w:rsid w:val="009719F6"/>
    <w:rsid w:val="00972009"/>
    <w:rsid w:val="0097293E"/>
    <w:rsid w:val="00972B11"/>
    <w:rsid w:val="009730FA"/>
    <w:rsid w:val="0097311C"/>
    <w:rsid w:val="00974588"/>
    <w:rsid w:val="009758B4"/>
    <w:rsid w:val="00975AA1"/>
    <w:rsid w:val="0097645A"/>
    <w:rsid w:val="009779E3"/>
    <w:rsid w:val="00980911"/>
    <w:rsid w:val="00981031"/>
    <w:rsid w:val="00982226"/>
    <w:rsid w:val="00983B57"/>
    <w:rsid w:val="00983D55"/>
    <w:rsid w:val="009840A4"/>
    <w:rsid w:val="009841DB"/>
    <w:rsid w:val="009861AA"/>
    <w:rsid w:val="00987C33"/>
    <w:rsid w:val="00990B6C"/>
    <w:rsid w:val="009913FB"/>
    <w:rsid w:val="009919DA"/>
    <w:rsid w:val="00991FFA"/>
    <w:rsid w:val="009956CE"/>
    <w:rsid w:val="00995DCC"/>
    <w:rsid w:val="009A08A5"/>
    <w:rsid w:val="009A2292"/>
    <w:rsid w:val="009A2F58"/>
    <w:rsid w:val="009A3C26"/>
    <w:rsid w:val="009A49B3"/>
    <w:rsid w:val="009A4B3D"/>
    <w:rsid w:val="009A564D"/>
    <w:rsid w:val="009A7272"/>
    <w:rsid w:val="009A7392"/>
    <w:rsid w:val="009A759A"/>
    <w:rsid w:val="009B0BC2"/>
    <w:rsid w:val="009B221C"/>
    <w:rsid w:val="009B465E"/>
    <w:rsid w:val="009C19A4"/>
    <w:rsid w:val="009C5996"/>
    <w:rsid w:val="009C602A"/>
    <w:rsid w:val="009D128F"/>
    <w:rsid w:val="009D23A7"/>
    <w:rsid w:val="009D25DB"/>
    <w:rsid w:val="009D271F"/>
    <w:rsid w:val="009D4D50"/>
    <w:rsid w:val="009D5C0B"/>
    <w:rsid w:val="009D66A6"/>
    <w:rsid w:val="009D6ACA"/>
    <w:rsid w:val="009D7457"/>
    <w:rsid w:val="009D76C8"/>
    <w:rsid w:val="009D7E79"/>
    <w:rsid w:val="009E25F6"/>
    <w:rsid w:val="009E2779"/>
    <w:rsid w:val="009E2B90"/>
    <w:rsid w:val="009E571F"/>
    <w:rsid w:val="009E5E01"/>
    <w:rsid w:val="009E5F73"/>
    <w:rsid w:val="009E6322"/>
    <w:rsid w:val="009F15BD"/>
    <w:rsid w:val="009F2CD0"/>
    <w:rsid w:val="009F463F"/>
    <w:rsid w:val="009F5265"/>
    <w:rsid w:val="009F613A"/>
    <w:rsid w:val="00A0004C"/>
    <w:rsid w:val="00A00EDA"/>
    <w:rsid w:val="00A01DBC"/>
    <w:rsid w:val="00A03573"/>
    <w:rsid w:val="00A050F0"/>
    <w:rsid w:val="00A056E1"/>
    <w:rsid w:val="00A05DF5"/>
    <w:rsid w:val="00A0701B"/>
    <w:rsid w:val="00A10B18"/>
    <w:rsid w:val="00A10B7E"/>
    <w:rsid w:val="00A11992"/>
    <w:rsid w:val="00A1315D"/>
    <w:rsid w:val="00A13F4F"/>
    <w:rsid w:val="00A16DD3"/>
    <w:rsid w:val="00A17748"/>
    <w:rsid w:val="00A2008A"/>
    <w:rsid w:val="00A20A00"/>
    <w:rsid w:val="00A20BAA"/>
    <w:rsid w:val="00A22151"/>
    <w:rsid w:val="00A23CF0"/>
    <w:rsid w:val="00A23F2E"/>
    <w:rsid w:val="00A264BF"/>
    <w:rsid w:val="00A3045A"/>
    <w:rsid w:val="00A31B68"/>
    <w:rsid w:val="00A32AB0"/>
    <w:rsid w:val="00A33E84"/>
    <w:rsid w:val="00A344C2"/>
    <w:rsid w:val="00A34D62"/>
    <w:rsid w:val="00A350EA"/>
    <w:rsid w:val="00A360B3"/>
    <w:rsid w:val="00A36D94"/>
    <w:rsid w:val="00A37580"/>
    <w:rsid w:val="00A376A9"/>
    <w:rsid w:val="00A37E95"/>
    <w:rsid w:val="00A41081"/>
    <w:rsid w:val="00A41FE0"/>
    <w:rsid w:val="00A43AEA"/>
    <w:rsid w:val="00A517E3"/>
    <w:rsid w:val="00A52239"/>
    <w:rsid w:val="00A52A30"/>
    <w:rsid w:val="00A53321"/>
    <w:rsid w:val="00A54B53"/>
    <w:rsid w:val="00A54D5E"/>
    <w:rsid w:val="00A56522"/>
    <w:rsid w:val="00A566A6"/>
    <w:rsid w:val="00A566B3"/>
    <w:rsid w:val="00A56A59"/>
    <w:rsid w:val="00A56D7C"/>
    <w:rsid w:val="00A56E8D"/>
    <w:rsid w:val="00A5715C"/>
    <w:rsid w:val="00A62701"/>
    <w:rsid w:val="00A6294E"/>
    <w:rsid w:val="00A62A6E"/>
    <w:rsid w:val="00A63076"/>
    <w:rsid w:val="00A660C2"/>
    <w:rsid w:val="00A6649D"/>
    <w:rsid w:val="00A668A2"/>
    <w:rsid w:val="00A66937"/>
    <w:rsid w:val="00A66CC2"/>
    <w:rsid w:val="00A70313"/>
    <w:rsid w:val="00A71087"/>
    <w:rsid w:val="00A72C40"/>
    <w:rsid w:val="00A73259"/>
    <w:rsid w:val="00A74F0F"/>
    <w:rsid w:val="00A7594B"/>
    <w:rsid w:val="00A76600"/>
    <w:rsid w:val="00A76A5D"/>
    <w:rsid w:val="00A772A0"/>
    <w:rsid w:val="00A80E1F"/>
    <w:rsid w:val="00A80FAC"/>
    <w:rsid w:val="00A81E7E"/>
    <w:rsid w:val="00A822BD"/>
    <w:rsid w:val="00A833F3"/>
    <w:rsid w:val="00A84713"/>
    <w:rsid w:val="00A847D3"/>
    <w:rsid w:val="00A85E84"/>
    <w:rsid w:val="00A85EB2"/>
    <w:rsid w:val="00A87074"/>
    <w:rsid w:val="00A872DA"/>
    <w:rsid w:val="00A87F29"/>
    <w:rsid w:val="00A901C6"/>
    <w:rsid w:val="00A903DA"/>
    <w:rsid w:val="00A908BD"/>
    <w:rsid w:val="00A91D8F"/>
    <w:rsid w:val="00A9369F"/>
    <w:rsid w:val="00A9468F"/>
    <w:rsid w:val="00A94998"/>
    <w:rsid w:val="00A94A0B"/>
    <w:rsid w:val="00A95C2C"/>
    <w:rsid w:val="00A971E0"/>
    <w:rsid w:val="00A9775B"/>
    <w:rsid w:val="00AA0C22"/>
    <w:rsid w:val="00AA27C9"/>
    <w:rsid w:val="00AA444B"/>
    <w:rsid w:val="00AA4ECA"/>
    <w:rsid w:val="00AA79AE"/>
    <w:rsid w:val="00AB2405"/>
    <w:rsid w:val="00AB2667"/>
    <w:rsid w:val="00AB32CD"/>
    <w:rsid w:val="00AB4C84"/>
    <w:rsid w:val="00AB59B1"/>
    <w:rsid w:val="00AB6563"/>
    <w:rsid w:val="00AB6699"/>
    <w:rsid w:val="00AB672B"/>
    <w:rsid w:val="00AB6EF5"/>
    <w:rsid w:val="00AC0A26"/>
    <w:rsid w:val="00AC0EF7"/>
    <w:rsid w:val="00AC33B9"/>
    <w:rsid w:val="00AC35D8"/>
    <w:rsid w:val="00AC3A12"/>
    <w:rsid w:val="00AC3DAF"/>
    <w:rsid w:val="00AC4E40"/>
    <w:rsid w:val="00AC4E82"/>
    <w:rsid w:val="00AC4F68"/>
    <w:rsid w:val="00AC51CB"/>
    <w:rsid w:val="00AC5C46"/>
    <w:rsid w:val="00AC6FE2"/>
    <w:rsid w:val="00AC731F"/>
    <w:rsid w:val="00AD197A"/>
    <w:rsid w:val="00AD50A3"/>
    <w:rsid w:val="00AD50F2"/>
    <w:rsid w:val="00AD5C31"/>
    <w:rsid w:val="00AD65F9"/>
    <w:rsid w:val="00AD71A0"/>
    <w:rsid w:val="00AD77C7"/>
    <w:rsid w:val="00AD79DF"/>
    <w:rsid w:val="00AD7F2F"/>
    <w:rsid w:val="00AE0085"/>
    <w:rsid w:val="00AE045D"/>
    <w:rsid w:val="00AE19E2"/>
    <w:rsid w:val="00AE2A28"/>
    <w:rsid w:val="00AE3024"/>
    <w:rsid w:val="00AE3EC0"/>
    <w:rsid w:val="00AE5982"/>
    <w:rsid w:val="00AE5A7C"/>
    <w:rsid w:val="00AE60A0"/>
    <w:rsid w:val="00AE6126"/>
    <w:rsid w:val="00AE6967"/>
    <w:rsid w:val="00AE77F4"/>
    <w:rsid w:val="00AF08E1"/>
    <w:rsid w:val="00AF2E38"/>
    <w:rsid w:val="00AF334F"/>
    <w:rsid w:val="00AF3981"/>
    <w:rsid w:val="00AF66B4"/>
    <w:rsid w:val="00AF7439"/>
    <w:rsid w:val="00AF7C5C"/>
    <w:rsid w:val="00B001DE"/>
    <w:rsid w:val="00B00BC7"/>
    <w:rsid w:val="00B0159D"/>
    <w:rsid w:val="00B01F84"/>
    <w:rsid w:val="00B03214"/>
    <w:rsid w:val="00B035F0"/>
    <w:rsid w:val="00B0545A"/>
    <w:rsid w:val="00B05541"/>
    <w:rsid w:val="00B05B78"/>
    <w:rsid w:val="00B06EAF"/>
    <w:rsid w:val="00B07624"/>
    <w:rsid w:val="00B102DD"/>
    <w:rsid w:val="00B10D1F"/>
    <w:rsid w:val="00B1261A"/>
    <w:rsid w:val="00B13EDC"/>
    <w:rsid w:val="00B145FD"/>
    <w:rsid w:val="00B147D3"/>
    <w:rsid w:val="00B1493E"/>
    <w:rsid w:val="00B15C89"/>
    <w:rsid w:val="00B16383"/>
    <w:rsid w:val="00B16FF5"/>
    <w:rsid w:val="00B17F2B"/>
    <w:rsid w:val="00B20244"/>
    <w:rsid w:val="00B203E2"/>
    <w:rsid w:val="00B2145F"/>
    <w:rsid w:val="00B247A8"/>
    <w:rsid w:val="00B24861"/>
    <w:rsid w:val="00B25954"/>
    <w:rsid w:val="00B25DC6"/>
    <w:rsid w:val="00B268C7"/>
    <w:rsid w:val="00B27667"/>
    <w:rsid w:val="00B27FBF"/>
    <w:rsid w:val="00B308D2"/>
    <w:rsid w:val="00B31546"/>
    <w:rsid w:val="00B336E7"/>
    <w:rsid w:val="00B344A6"/>
    <w:rsid w:val="00B3767D"/>
    <w:rsid w:val="00B4032F"/>
    <w:rsid w:val="00B40C40"/>
    <w:rsid w:val="00B41259"/>
    <w:rsid w:val="00B41835"/>
    <w:rsid w:val="00B443A1"/>
    <w:rsid w:val="00B45479"/>
    <w:rsid w:val="00B462FB"/>
    <w:rsid w:val="00B46E0D"/>
    <w:rsid w:val="00B46EF9"/>
    <w:rsid w:val="00B46FB0"/>
    <w:rsid w:val="00B47785"/>
    <w:rsid w:val="00B479FF"/>
    <w:rsid w:val="00B47BC8"/>
    <w:rsid w:val="00B54BA5"/>
    <w:rsid w:val="00B5535C"/>
    <w:rsid w:val="00B55D6D"/>
    <w:rsid w:val="00B64119"/>
    <w:rsid w:val="00B651ED"/>
    <w:rsid w:val="00B65263"/>
    <w:rsid w:val="00B65B0E"/>
    <w:rsid w:val="00B665B7"/>
    <w:rsid w:val="00B722AF"/>
    <w:rsid w:val="00B72C73"/>
    <w:rsid w:val="00B767D8"/>
    <w:rsid w:val="00B81C87"/>
    <w:rsid w:val="00B83D66"/>
    <w:rsid w:val="00B83E09"/>
    <w:rsid w:val="00B84E70"/>
    <w:rsid w:val="00B851F7"/>
    <w:rsid w:val="00B87BB9"/>
    <w:rsid w:val="00B87FB2"/>
    <w:rsid w:val="00B9086B"/>
    <w:rsid w:val="00B90BC9"/>
    <w:rsid w:val="00B91EAF"/>
    <w:rsid w:val="00B93680"/>
    <w:rsid w:val="00B94311"/>
    <w:rsid w:val="00B95A8C"/>
    <w:rsid w:val="00B961EB"/>
    <w:rsid w:val="00B9670D"/>
    <w:rsid w:val="00B96B32"/>
    <w:rsid w:val="00BA0675"/>
    <w:rsid w:val="00BA1C6B"/>
    <w:rsid w:val="00BA2190"/>
    <w:rsid w:val="00BA2D59"/>
    <w:rsid w:val="00BA5626"/>
    <w:rsid w:val="00BA6C69"/>
    <w:rsid w:val="00BA73C5"/>
    <w:rsid w:val="00BB20A0"/>
    <w:rsid w:val="00BB376F"/>
    <w:rsid w:val="00BB37B0"/>
    <w:rsid w:val="00BB5551"/>
    <w:rsid w:val="00BB5A2A"/>
    <w:rsid w:val="00BB63FF"/>
    <w:rsid w:val="00BB7A08"/>
    <w:rsid w:val="00BC0A9C"/>
    <w:rsid w:val="00BC0DA7"/>
    <w:rsid w:val="00BC114C"/>
    <w:rsid w:val="00BC1CE1"/>
    <w:rsid w:val="00BC2326"/>
    <w:rsid w:val="00BC24F3"/>
    <w:rsid w:val="00BC2D0F"/>
    <w:rsid w:val="00BC2F61"/>
    <w:rsid w:val="00BC37A8"/>
    <w:rsid w:val="00BC4DF8"/>
    <w:rsid w:val="00BC6F6F"/>
    <w:rsid w:val="00BC7431"/>
    <w:rsid w:val="00BD1088"/>
    <w:rsid w:val="00BD1710"/>
    <w:rsid w:val="00BD31CE"/>
    <w:rsid w:val="00BD3A2E"/>
    <w:rsid w:val="00BD4138"/>
    <w:rsid w:val="00BD6482"/>
    <w:rsid w:val="00BD6F15"/>
    <w:rsid w:val="00BE2D08"/>
    <w:rsid w:val="00BE36AC"/>
    <w:rsid w:val="00BE4B6C"/>
    <w:rsid w:val="00BE4F72"/>
    <w:rsid w:val="00BE56BE"/>
    <w:rsid w:val="00BE61D8"/>
    <w:rsid w:val="00BE6ACA"/>
    <w:rsid w:val="00BE7327"/>
    <w:rsid w:val="00BF1A1B"/>
    <w:rsid w:val="00BF2C0C"/>
    <w:rsid w:val="00BF2C1C"/>
    <w:rsid w:val="00BF2CA0"/>
    <w:rsid w:val="00BF324B"/>
    <w:rsid w:val="00BF384F"/>
    <w:rsid w:val="00BF5138"/>
    <w:rsid w:val="00C0104C"/>
    <w:rsid w:val="00C010D8"/>
    <w:rsid w:val="00C021AB"/>
    <w:rsid w:val="00C02809"/>
    <w:rsid w:val="00C029D8"/>
    <w:rsid w:val="00C02E50"/>
    <w:rsid w:val="00C02F17"/>
    <w:rsid w:val="00C037E3"/>
    <w:rsid w:val="00C03A33"/>
    <w:rsid w:val="00C03EBF"/>
    <w:rsid w:val="00C06465"/>
    <w:rsid w:val="00C101F3"/>
    <w:rsid w:val="00C105DB"/>
    <w:rsid w:val="00C1235C"/>
    <w:rsid w:val="00C14CC7"/>
    <w:rsid w:val="00C15ABB"/>
    <w:rsid w:val="00C15DA4"/>
    <w:rsid w:val="00C16503"/>
    <w:rsid w:val="00C1650C"/>
    <w:rsid w:val="00C16B72"/>
    <w:rsid w:val="00C16F4C"/>
    <w:rsid w:val="00C1743E"/>
    <w:rsid w:val="00C17725"/>
    <w:rsid w:val="00C21FFD"/>
    <w:rsid w:val="00C221B8"/>
    <w:rsid w:val="00C22392"/>
    <w:rsid w:val="00C24A2A"/>
    <w:rsid w:val="00C2544B"/>
    <w:rsid w:val="00C255A6"/>
    <w:rsid w:val="00C27B8C"/>
    <w:rsid w:val="00C27D03"/>
    <w:rsid w:val="00C30FE1"/>
    <w:rsid w:val="00C32360"/>
    <w:rsid w:val="00C3422F"/>
    <w:rsid w:val="00C37927"/>
    <w:rsid w:val="00C40496"/>
    <w:rsid w:val="00C404B0"/>
    <w:rsid w:val="00C421DA"/>
    <w:rsid w:val="00C43612"/>
    <w:rsid w:val="00C446D7"/>
    <w:rsid w:val="00C44A13"/>
    <w:rsid w:val="00C469DA"/>
    <w:rsid w:val="00C46AC2"/>
    <w:rsid w:val="00C46D59"/>
    <w:rsid w:val="00C504AF"/>
    <w:rsid w:val="00C50A27"/>
    <w:rsid w:val="00C51002"/>
    <w:rsid w:val="00C51298"/>
    <w:rsid w:val="00C51BD3"/>
    <w:rsid w:val="00C529F7"/>
    <w:rsid w:val="00C53089"/>
    <w:rsid w:val="00C56103"/>
    <w:rsid w:val="00C565CF"/>
    <w:rsid w:val="00C600E9"/>
    <w:rsid w:val="00C64039"/>
    <w:rsid w:val="00C645AE"/>
    <w:rsid w:val="00C65964"/>
    <w:rsid w:val="00C665AB"/>
    <w:rsid w:val="00C67017"/>
    <w:rsid w:val="00C67206"/>
    <w:rsid w:val="00C674B6"/>
    <w:rsid w:val="00C72909"/>
    <w:rsid w:val="00C74536"/>
    <w:rsid w:val="00C74AFD"/>
    <w:rsid w:val="00C80F3E"/>
    <w:rsid w:val="00C843C9"/>
    <w:rsid w:val="00C84F46"/>
    <w:rsid w:val="00C86C09"/>
    <w:rsid w:val="00C87544"/>
    <w:rsid w:val="00C87EB7"/>
    <w:rsid w:val="00C907D7"/>
    <w:rsid w:val="00C90BCA"/>
    <w:rsid w:val="00C9220E"/>
    <w:rsid w:val="00C92628"/>
    <w:rsid w:val="00C95E77"/>
    <w:rsid w:val="00C96717"/>
    <w:rsid w:val="00C97355"/>
    <w:rsid w:val="00CA04CB"/>
    <w:rsid w:val="00CA15AE"/>
    <w:rsid w:val="00CA21A4"/>
    <w:rsid w:val="00CA31D3"/>
    <w:rsid w:val="00CA3AFF"/>
    <w:rsid w:val="00CA4EDD"/>
    <w:rsid w:val="00CA6A92"/>
    <w:rsid w:val="00CA7CCD"/>
    <w:rsid w:val="00CB0388"/>
    <w:rsid w:val="00CB06A4"/>
    <w:rsid w:val="00CB0CB1"/>
    <w:rsid w:val="00CB1EF3"/>
    <w:rsid w:val="00CB26D7"/>
    <w:rsid w:val="00CB2EDE"/>
    <w:rsid w:val="00CB3B7D"/>
    <w:rsid w:val="00CB4D50"/>
    <w:rsid w:val="00CB6827"/>
    <w:rsid w:val="00CB6899"/>
    <w:rsid w:val="00CC0260"/>
    <w:rsid w:val="00CC13B6"/>
    <w:rsid w:val="00CC1DFC"/>
    <w:rsid w:val="00CC2458"/>
    <w:rsid w:val="00CC2CF6"/>
    <w:rsid w:val="00CC2F15"/>
    <w:rsid w:val="00CC3E6E"/>
    <w:rsid w:val="00CC4DFF"/>
    <w:rsid w:val="00CC627D"/>
    <w:rsid w:val="00CC7D1F"/>
    <w:rsid w:val="00CD11DE"/>
    <w:rsid w:val="00CD1522"/>
    <w:rsid w:val="00CD1C1B"/>
    <w:rsid w:val="00CD249A"/>
    <w:rsid w:val="00CD46DC"/>
    <w:rsid w:val="00CD567D"/>
    <w:rsid w:val="00CE0751"/>
    <w:rsid w:val="00CE1B0B"/>
    <w:rsid w:val="00CE49D3"/>
    <w:rsid w:val="00CE4C5F"/>
    <w:rsid w:val="00CE5AA8"/>
    <w:rsid w:val="00CE6B0C"/>
    <w:rsid w:val="00CE7202"/>
    <w:rsid w:val="00CF43B3"/>
    <w:rsid w:val="00CF525E"/>
    <w:rsid w:val="00CF553B"/>
    <w:rsid w:val="00CF703F"/>
    <w:rsid w:val="00CF7742"/>
    <w:rsid w:val="00D00EEF"/>
    <w:rsid w:val="00D01891"/>
    <w:rsid w:val="00D01AE0"/>
    <w:rsid w:val="00D02D3D"/>
    <w:rsid w:val="00D03036"/>
    <w:rsid w:val="00D036E4"/>
    <w:rsid w:val="00D03B8C"/>
    <w:rsid w:val="00D0418B"/>
    <w:rsid w:val="00D056F9"/>
    <w:rsid w:val="00D05C17"/>
    <w:rsid w:val="00D062F6"/>
    <w:rsid w:val="00D12DEC"/>
    <w:rsid w:val="00D1390F"/>
    <w:rsid w:val="00D14405"/>
    <w:rsid w:val="00D14FCC"/>
    <w:rsid w:val="00D161AE"/>
    <w:rsid w:val="00D16E12"/>
    <w:rsid w:val="00D174D0"/>
    <w:rsid w:val="00D17BED"/>
    <w:rsid w:val="00D202A5"/>
    <w:rsid w:val="00D20E78"/>
    <w:rsid w:val="00D22BD4"/>
    <w:rsid w:val="00D2550C"/>
    <w:rsid w:val="00D261B2"/>
    <w:rsid w:val="00D27E09"/>
    <w:rsid w:val="00D31D01"/>
    <w:rsid w:val="00D3286D"/>
    <w:rsid w:val="00D33BD9"/>
    <w:rsid w:val="00D33F34"/>
    <w:rsid w:val="00D377B0"/>
    <w:rsid w:val="00D37FB3"/>
    <w:rsid w:val="00D40071"/>
    <w:rsid w:val="00D406AA"/>
    <w:rsid w:val="00D41B16"/>
    <w:rsid w:val="00D421C3"/>
    <w:rsid w:val="00D42978"/>
    <w:rsid w:val="00D42D14"/>
    <w:rsid w:val="00D443D9"/>
    <w:rsid w:val="00D44D2E"/>
    <w:rsid w:val="00D44D34"/>
    <w:rsid w:val="00D4532A"/>
    <w:rsid w:val="00D45BFD"/>
    <w:rsid w:val="00D47F59"/>
    <w:rsid w:val="00D47F6D"/>
    <w:rsid w:val="00D50BA1"/>
    <w:rsid w:val="00D50D78"/>
    <w:rsid w:val="00D515A3"/>
    <w:rsid w:val="00D51B07"/>
    <w:rsid w:val="00D5381D"/>
    <w:rsid w:val="00D53BB5"/>
    <w:rsid w:val="00D6015F"/>
    <w:rsid w:val="00D614B5"/>
    <w:rsid w:val="00D62817"/>
    <w:rsid w:val="00D63D96"/>
    <w:rsid w:val="00D6411B"/>
    <w:rsid w:val="00D64223"/>
    <w:rsid w:val="00D65028"/>
    <w:rsid w:val="00D65F96"/>
    <w:rsid w:val="00D664B1"/>
    <w:rsid w:val="00D67037"/>
    <w:rsid w:val="00D67B0A"/>
    <w:rsid w:val="00D7166C"/>
    <w:rsid w:val="00D7228C"/>
    <w:rsid w:val="00D723D6"/>
    <w:rsid w:val="00D76AD1"/>
    <w:rsid w:val="00D77460"/>
    <w:rsid w:val="00D8032F"/>
    <w:rsid w:val="00D81EEB"/>
    <w:rsid w:val="00D8291F"/>
    <w:rsid w:val="00D83639"/>
    <w:rsid w:val="00D8375F"/>
    <w:rsid w:val="00D840D9"/>
    <w:rsid w:val="00D84E42"/>
    <w:rsid w:val="00D85873"/>
    <w:rsid w:val="00D85A0E"/>
    <w:rsid w:val="00D868D8"/>
    <w:rsid w:val="00D8719A"/>
    <w:rsid w:val="00D8750C"/>
    <w:rsid w:val="00D900EE"/>
    <w:rsid w:val="00D90745"/>
    <w:rsid w:val="00D92112"/>
    <w:rsid w:val="00D93A0B"/>
    <w:rsid w:val="00D93BFB"/>
    <w:rsid w:val="00D94968"/>
    <w:rsid w:val="00D94A1A"/>
    <w:rsid w:val="00D95C01"/>
    <w:rsid w:val="00D961B8"/>
    <w:rsid w:val="00DA043B"/>
    <w:rsid w:val="00DA08AD"/>
    <w:rsid w:val="00DA2D08"/>
    <w:rsid w:val="00DA5F5D"/>
    <w:rsid w:val="00DA65D8"/>
    <w:rsid w:val="00DA6929"/>
    <w:rsid w:val="00DA6A06"/>
    <w:rsid w:val="00DB1FB0"/>
    <w:rsid w:val="00DB29F0"/>
    <w:rsid w:val="00DB3C14"/>
    <w:rsid w:val="00DB3CFA"/>
    <w:rsid w:val="00DB6A38"/>
    <w:rsid w:val="00DC017C"/>
    <w:rsid w:val="00DC1352"/>
    <w:rsid w:val="00DC2C5B"/>
    <w:rsid w:val="00DC49B1"/>
    <w:rsid w:val="00DC672D"/>
    <w:rsid w:val="00DC67A6"/>
    <w:rsid w:val="00DC6E77"/>
    <w:rsid w:val="00DC7309"/>
    <w:rsid w:val="00DC7CD5"/>
    <w:rsid w:val="00DD0B13"/>
    <w:rsid w:val="00DD2BA1"/>
    <w:rsid w:val="00DD3278"/>
    <w:rsid w:val="00DD435A"/>
    <w:rsid w:val="00DD489F"/>
    <w:rsid w:val="00DD53F2"/>
    <w:rsid w:val="00DD5E27"/>
    <w:rsid w:val="00DD73EB"/>
    <w:rsid w:val="00DD77E3"/>
    <w:rsid w:val="00DE055F"/>
    <w:rsid w:val="00DE1D6E"/>
    <w:rsid w:val="00DE27D8"/>
    <w:rsid w:val="00DE2E46"/>
    <w:rsid w:val="00DE3677"/>
    <w:rsid w:val="00DE3E91"/>
    <w:rsid w:val="00DE4159"/>
    <w:rsid w:val="00DE4184"/>
    <w:rsid w:val="00DE4882"/>
    <w:rsid w:val="00DE6DF8"/>
    <w:rsid w:val="00DE7DF0"/>
    <w:rsid w:val="00DF3233"/>
    <w:rsid w:val="00DF4938"/>
    <w:rsid w:val="00DF4BE0"/>
    <w:rsid w:val="00DF7465"/>
    <w:rsid w:val="00DF7990"/>
    <w:rsid w:val="00DF7F21"/>
    <w:rsid w:val="00DF7F35"/>
    <w:rsid w:val="00E015B6"/>
    <w:rsid w:val="00E02705"/>
    <w:rsid w:val="00E10E4A"/>
    <w:rsid w:val="00E10FC5"/>
    <w:rsid w:val="00E132E0"/>
    <w:rsid w:val="00E13D06"/>
    <w:rsid w:val="00E147A5"/>
    <w:rsid w:val="00E14CFF"/>
    <w:rsid w:val="00E15126"/>
    <w:rsid w:val="00E15E05"/>
    <w:rsid w:val="00E16342"/>
    <w:rsid w:val="00E2079B"/>
    <w:rsid w:val="00E212EB"/>
    <w:rsid w:val="00E21AA5"/>
    <w:rsid w:val="00E221A4"/>
    <w:rsid w:val="00E22E38"/>
    <w:rsid w:val="00E22F20"/>
    <w:rsid w:val="00E27749"/>
    <w:rsid w:val="00E31C2E"/>
    <w:rsid w:val="00E32118"/>
    <w:rsid w:val="00E32A1F"/>
    <w:rsid w:val="00E339B1"/>
    <w:rsid w:val="00E34E3F"/>
    <w:rsid w:val="00E360C4"/>
    <w:rsid w:val="00E364AB"/>
    <w:rsid w:val="00E37688"/>
    <w:rsid w:val="00E40A7B"/>
    <w:rsid w:val="00E40C34"/>
    <w:rsid w:val="00E415DE"/>
    <w:rsid w:val="00E432FA"/>
    <w:rsid w:val="00E444F9"/>
    <w:rsid w:val="00E469C4"/>
    <w:rsid w:val="00E47681"/>
    <w:rsid w:val="00E477BA"/>
    <w:rsid w:val="00E5087B"/>
    <w:rsid w:val="00E512C5"/>
    <w:rsid w:val="00E517F3"/>
    <w:rsid w:val="00E51864"/>
    <w:rsid w:val="00E530E4"/>
    <w:rsid w:val="00E545EE"/>
    <w:rsid w:val="00E547D5"/>
    <w:rsid w:val="00E56313"/>
    <w:rsid w:val="00E56B87"/>
    <w:rsid w:val="00E576E6"/>
    <w:rsid w:val="00E57C98"/>
    <w:rsid w:val="00E6176F"/>
    <w:rsid w:val="00E61ACC"/>
    <w:rsid w:val="00E62DCF"/>
    <w:rsid w:val="00E67B6B"/>
    <w:rsid w:val="00E70005"/>
    <w:rsid w:val="00E70090"/>
    <w:rsid w:val="00E70398"/>
    <w:rsid w:val="00E70A72"/>
    <w:rsid w:val="00E70F6C"/>
    <w:rsid w:val="00E713BB"/>
    <w:rsid w:val="00E71BE9"/>
    <w:rsid w:val="00E720F4"/>
    <w:rsid w:val="00E72A18"/>
    <w:rsid w:val="00E73454"/>
    <w:rsid w:val="00E7415C"/>
    <w:rsid w:val="00E75A60"/>
    <w:rsid w:val="00E77646"/>
    <w:rsid w:val="00E80D5A"/>
    <w:rsid w:val="00E81A35"/>
    <w:rsid w:val="00E824B4"/>
    <w:rsid w:val="00E829B2"/>
    <w:rsid w:val="00E83519"/>
    <w:rsid w:val="00E83BB8"/>
    <w:rsid w:val="00E83F29"/>
    <w:rsid w:val="00E904AD"/>
    <w:rsid w:val="00E90D34"/>
    <w:rsid w:val="00E916A9"/>
    <w:rsid w:val="00E926D8"/>
    <w:rsid w:val="00E94B0D"/>
    <w:rsid w:val="00E95879"/>
    <w:rsid w:val="00E96205"/>
    <w:rsid w:val="00E96C7F"/>
    <w:rsid w:val="00EA02B7"/>
    <w:rsid w:val="00EA0BCE"/>
    <w:rsid w:val="00EA23BE"/>
    <w:rsid w:val="00EA24EA"/>
    <w:rsid w:val="00EA3060"/>
    <w:rsid w:val="00EA324C"/>
    <w:rsid w:val="00EA5122"/>
    <w:rsid w:val="00EA5171"/>
    <w:rsid w:val="00EA52AE"/>
    <w:rsid w:val="00EA5B1F"/>
    <w:rsid w:val="00EA5C5B"/>
    <w:rsid w:val="00EA5FA7"/>
    <w:rsid w:val="00EA6690"/>
    <w:rsid w:val="00EA79EF"/>
    <w:rsid w:val="00EB0B2A"/>
    <w:rsid w:val="00EB0FCE"/>
    <w:rsid w:val="00EB1C80"/>
    <w:rsid w:val="00EB286D"/>
    <w:rsid w:val="00EB2F36"/>
    <w:rsid w:val="00EB3230"/>
    <w:rsid w:val="00EB3CE5"/>
    <w:rsid w:val="00EB50CB"/>
    <w:rsid w:val="00EB51F6"/>
    <w:rsid w:val="00EC29BD"/>
    <w:rsid w:val="00EC53AD"/>
    <w:rsid w:val="00EC6751"/>
    <w:rsid w:val="00EC7FF6"/>
    <w:rsid w:val="00ED0476"/>
    <w:rsid w:val="00ED054B"/>
    <w:rsid w:val="00ED3171"/>
    <w:rsid w:val="00ED3A9D"/>
    <w:rsid w:val="00ED3E96"/>
    <w:rsid w:val="00ED4588"/>
    <w:rsid w:val="00ED581C"/>
    <w:rsid w:val="00ED5A1B"/>
    <w:rsid w:val="00ED6DFF"/>
    <w:rsid w:val="00ED6E72"/>
    <w:rsid w:val="00ED778A"/>
    <w:rsid w:val="00EE1231"/>
    <w:rsid w:val="00EE1281"/>
    <w:rsid w:val="00EE174F"/>
    <w:rsid w:val="00EE4142"/>
    <w:rsid w:val="00EE53D4"/>
    <w:rsid w:val="00EE77D6"/>
    <w:rsid w:val="00EF275D"/>
    <w:rsid w:val="00EF3719"/>
    <w:rsid w:val="00EF4E80"/>
    <w:rsid w:val="00EF5C74"/>
    <w:rsid w:val="00EF65DC"/>
    <w:rsid w:val="00EF731B"/>
    <w:rsid w:val="00EF7FB2"/>
    <w:rsid w:val="00F00339"/>
    <w:rsid w:val="00F005E6"/>
    <w:rsid w:val="00F006B4"/>
    <w:rsid w:val="00F00724"/>
    <w:rsid w:val="00F008D5"/>
    <w:rsid w:val="00F00F7D"/>
    <w:rsid w:val="00F02370"/>
    <w:rsid w:val="00F0289C"/>
    <w:rsid w:val="00F05DFF"/>
    <w:rsid w:val="00F06168"/>
    <w:rsid w:val="00F06802"/>
    <w:rsid w:val="00F07100"/>
    <w:rsid w:val="00F07587"/>
    <w:rsid w:val="00F10638"/>
    <w:rsid w:val="00F10AB0"/>
    <w:rsid w:val="00F10D1E"/>
    <w:rsid w:val="00F10EE5"/>
    <w:rsid w:val="00F13ECA"/>
    <w:rsid w:val="00F1426C"/>
    <w:rsid w:val="00F14C4E"/>
    <w:rsid w:val="00F15A1B"/>
    <w:rsid w:val="00F168A8"/>
    <w:rsid w:val="00F21261"/>
    <w:rsid w:val="00F23524"/>
    <w:rsid w:val="00F24F1E"/>
    <w:rsid w:val="00F25235"/>
    <w:rsid w:val="00F2627D"/>
    <w:rsid w:val="00F265C0"/>
    <w:rsid w:val="00F275AC"/>
    <w:rsid w:val="00F30513"/>
    <w:rsid w:val="00F31681"/>
    <w:rsid w:val="00F31731"/>
    <w:rsid w:val="00F31B7D"/>
    <w:rsid w:val="00F34430"/>
    <w:rsid w:val="00F36B42"/>
    <w:rsid w:val="00F36D41"/>
    <w:rsid w:val="00F3717B"/>
    <w:rsid w:val="00F37384"/>
    <w:rsid w:val="00F425DD"/>
    <w:rsid w:val="00F43490"/>
    <w:rsid w:val="00F43ADF"/>
    <w:rsid w:val="00F44C6E"/>
    <w:rsid w:val="00F45551"/>
    <w:rsid w:val="00F47831"/>
    <w:rsid w:val="00F510F1"/>
    <w:rsid w:val="00F52EE5"/>
    <w:rsid w:val="00F56725"/>
    <w:rsid w:val="00F60EA0"/>
    <w:rsid w:val="00F6167A"/>
    <w:rsid w:val="00F6278A"/>
    <w:rsid w:val="00F66BDA"/>
    <w:rsid w:val="00F676D6"/>
    <w:rsid w:val="00F677D5"/>
    <w:rsid w:val="00F716E2"/>
    <w:rsid w:val="00F74727"/>
    <w:rsid w:val="00F74AAF"/>
    <w:rsid w:val="00F7531A"/>
    <w:rsid w:val="00F756B2"/>
    <w:rsid w:val="00F759D5"/>
    <w:rsid w:val="00F76343"/>
    <w:rsid w:val="00F80D71"/>
    <w:rsid w:val="00F80F3E"/>
    <w:rsid w:val="00F812EA"/>
    <w:rsid w:val="00F82112"/>
    <w:rsid w:val="00F8396A"/>
    <w:rsid w:val="00F84E90"/>
    <w:rsid w:val="00F862F7"/>
    <w:rsid w:val="00F86F08"/>
    <w:rsid w:val="00F901A1"/>
    <w:rsid w:val="00F90AF7"/>
    <w:rsid w:val="00F94360"/>
    <w:rsid w:val="00F94B59"/>
    <w:rsid w:val="00F94F37"/>
    <w:rsid w:val="00F95425"/>
    <w:rsid w:val="00F95C5E"/>
    <w:rsid w:val="00F9651C"/>
    <w:rsid w:val="00F96D1C"/>
    <w:rsid w:val="00F96D44"/>
    <w:rsid w:val="00F96FE8"/>
    <w:rsid w:val="00FA1D34"/>
    <w:rsid w:val="00FA475B"/>
    <w:rsid w:val="00FA5306"/>
    <w:rsid w:val="00FA5F47"/>
    <w:rsid w:val="00FA5F9C"/>
    <w:rsid w:val="00FA6AC6"/>
    <w:rsid w:val="00FA7CF9"/>
    <w:rsid w:val="00FB3A0A"/>
    <w:rsid w:val="00FB3B73"/>
    <w:rsid w:val="00FB5557"/>
    <w:rsid w:val="00FB5A6E"/>
    <w:rsid w:val="00FB5CE4"/>
    <w:rsid w:val="00FB698F"/>
    <w:rsid w:val="00FC1D6D"/>
    <w:rsid w:val="00FC1F8C"/>
    <w:rsid w:val="00FC3743"/>
    <w:rsid w:val="00FC720B"/>
    <w:rsid w:val="00FD36DE"/>
    <w:rsid w:val="00FD3E14"/>
    <w:rsid w:val="00FD4761"/>
    <w:rsid w:val="00FD483B"/>
    <w:rsid w:val="00FD51B1"/>
    <w:rsid w:val="00FD6487"/>
    <w:rsid w:val="00FD6738"/>
    <w:rsid w:val="00FD6B9C"/>
    <w:rsid w:val="00FD74D2"/>
    <w:rsid w:val="00FE013D"/>
    <w:rsid w:val="00FE3739"/>
    <w:rsid w:val="00FE54E0"/>
    <w:rsid w:val="00FE6D0A"/>
    <w:rsid w:val="00FE7C51"/>
    <w:rsid w:val="00FF09FD"/>
    <w:rsid w:val="00FF13FB"/>
    <w:rsid w:val="00FF2E04"/>
    <w:rsid w:val="00FF4E1D"/>
    <w:rsid w:val="00FF4FE6"/>
    <w:rsid w:val="00FF5D50"/>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right="198"/>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39">
      <w:bodyDiv w:val="1"/>
      <w:marLeft w:val="0"/>
      <w:marRight w:val="0"/>
      <w:marTop w:val="0"/>
      <w:marBottom w:val="0"/>
      <w:divBdr>
        <w:top w:val="none" w:sz="0" w:space="0" w:color="auto"/>
        <w:left w:val="none" w:sz="0" w:space="0" w:color="auto"/>
        <w:bottom w:val="none" w:sz="0" w:space="0" w:color="auto"/>
        <w:right w:val="none" w:sz="0" w:space="0" w:color="auto"/>
      </w:divBdr>
      <w:divsChild>
        <w:div w:id="1295141233">
          <w:marLeft w:val="173"/>
          <w:marRight w:val="0"/>
          <w:marTop w:val="0"/>
          <w:marBottom w:val="0"/>
          <w:divBdr>
            <w:top w:val="none" w:sz="0" w:space="0" w:color="auto"/>
            <w:left w:val="none" w:sz="0" w:space="0" w:color="auto"/>
            <w:bottom w:val="none" w:sz="0" w:space="0" w:color="auto"/>
            <w:right w:val="none" w:sz="0" w:space="0" w:color="auto"/>
          </w:divBdr>
        </w:div>
      </w:divsChild>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38015424">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63187873">
      <w:bodyDiv w:val="1"/>
      <w:marLeft w:val="0"/>
      <w:marRight w:val="0"/>
      <w:marTop w:val="0"/>
      <w:marBottom w:val="0"/>
      <w:divBdr>
        <w:top w:val="none" w:sz="0" w:space="0" w:color="auto"/>
        <w:left w:val="none" w:sz="0" w:space="0" w:color="auto"/>
        <w:bottom w:val="none" w:sz="0" w:space="0" w:color="auto"/>
        <w:right w:val="none" w:sz="0" w:space="0" w:color="auto"/>
      </w:divBdr>
      <w:divsChild>
        <w:div w:id="871113717">
          <w:marLeft w:val="446"/>
          <w:marRight w:val="0"/>
          <w:marTop w:val="0"/>
          <w:marBottom w:val="120"/>
          <w:divBdr>
            <w:top w:val="none" w:sz="0" w:space="0" w:color="auto"/>
            <w:left w:val="none" w:sz="0" w:space="0" w:color="auto"/>
            <w:bottom w:val="none" w:sz="0" w:space="0" w:color="auto"/>
            <w:right w:val="none" w:sz="0" w:space="0" w:color="auto"/>
          </w:divBdr>
        </w:div>
        <w:div w:id="166793950">
          <w:marLeft w:val="446"/>
          <w:marRight w:val="0"/>
          <w:marTop w:val="0"/>
          <w:marBottom w:val="120"/>
          <w:divBdr>
            <w:top w:val="none" w:sz="0" w:space="0" w:color="auto"/>
            <w:left w:val="none" w:sz="0" w:space="0" w:color="auto"/>
            <w:bottom w:val="none" w:sz="0" w:space="0" w:color="auto"/>
            <w:right w:val="none" w:sz="0" w:space="0" w:color="auto"/>
          </w:divBdr>
        </w:div>
        <w:div w:id="773669131">
          <w:marLeft w:val="446"/>
          <w:marRight w:val="0"/>
          <w:marTop w:val="0"/>
          <w:marBottom w:val="120"/>
          <w:divBdr>
            <w:top w:val="none" w:sz="0" w:space="0" w:color="auto"/>
            <w:left w:val="none" w:sz="0" w:space="0" w:color="auto"/>
            <w:bottom w:val="none" w:sz="0" w:space="0" w:color="auto"/>
            <w:right w:val="none" w:sz="0" w:space="0" w:color="auto"/>
          </w:divBdr>
        </w:div>
        <w:div w:id="752236308">
          <w:marLeft w:val="446"/>
          <w:marRight w:val="0"/>
          <w:marTop w:val="0"/>
          <w:marBottom w:val="120"/>
          <w:divBdr>
            <w:top w:val="none" w:sz="0" w:space="0" w:color="auto"/>
            <w:left w:val="none" w:sz="0" w:space="0" w:color="auto"/>
            <w:bottom w:val="none" w:sz="0" w:space="0" w:color="auto"/>
            <w:right w:val="none" w:sz="0" w:space="0" w:color="auto"/>
          </w:divBdr>
        </w:div>
      </w:divsChild>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96677029">
      <w:bodyDiv w:val="1"/>
      <w:marLeft w:val="0"/>
      <w:marRight w:val="0"/>
      <w:marTop w:val="0"/>
      <w:marBottom w:val="0"/>
      <w:divBdr>
        <w:top w:val="none" w:sz="0" w:space="0" w:color="auto"/>
        <w:left w:val="none" w:sz="0" w:space="0" w:color="auto"/>
        <w:bottom w:val="none" w:sz="0" w:space="0" w:color="auto"/>
        <w:right w:val="none" w:sz="0" w:space="0" w:color="auto"/>
      </w:divBdr>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975738">
      <w:bodyDiv w:val="1"/>
      <w:marLeft w:val="0"/>
      <w:marRight w:val="0"/>
      <w:marTop w:val="0"/>
      <w:marBottom w:val="0"/>
      <w:divBdr>
        <w:top w:val="none" w:sz="0" w:space="0" w:color="auto"/>
        <w:left w:val="none" w:sz="0" w:space="0" w:color="auto"/>
        <w:bottom w:val="none" w:sz="0" w:space="0" w:color="auto"/>
        <w:right w:val="none" w:sz="0" w:space="0" w:color="auto"/>
      </w:divBdr>
    </w:div>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49758032">
      <w:bodyDiv w:val="1"/>
      <w:marLeft w:val="0"/>
      <w:marRight w:val="0"/>
      <w:marTop w:val="0"/>
      <w:marBottom w:val="0"/>
      <w:divBdr>
        <w:top w:val="none" w:sz="0" w:space="0" w:color="auto"/>
        <w:left w:val="none" w:sz="0" w:space="0" w:color="auto"/>
        <w:bottom w:val="none" w:sz="0" w:space="0" w:color="auto"/>
        <w:right w:val="none" w:sz="0" w:space="0" w:color="auto"/>
      </w:divBdr>
      <w:divsChild>
        <w:div w:id="484081277">
          <w:marLeft w:val="446"/>
          <w:marRight w:val="0"/>
          <w:marTop w:val="0"/>
          <w:marBottom w:val="120"/>
          <w:divBdr>
            <w:top w:val="none" w:sz="0" w:space="0" w:color="auto"/>
            <w:left w:val="none" w:sz="0" w:space="0" w:color="auto"/>
            <w:bottom w:val="none" w:sz="0" w:space="0" w:color="auto"/>
            <w:right w:val="none" w:sz="0" w:space="0" w:color="auto"/>
          </w:divBdr>
        </w:div>
        <w:div w:id="143205462">
          <w:marLeft w:val="446"/>
          <w:marRight w:val="0"/>
          <w:marTop w:val="0"/>
          <w:marBottom w:val="120"/>
          <w:divBdr>
            <w:top w:val="none" w:sz="0" w:space="0" w:color="auto"/>
            <w:left w:val="none" w:sz="0" w:space="0" w:color="auto"/>
            <w:bottom w:val="none" w:sz="0" w:space="0" w:color="auto"/>
            <w:right w:val="none" w:sz="0" w:space="0" w:color="auto"/>
          </w:divBdr>
        </w:div>
        <w:div w:id="1791779195">
          <w:marLeft w:val="446"/>
          <w:marRight w:val="0"/>
          <w:marTop w:val="0"/>
          <w:marBottom w:val="120"/>
          <w:divBdr>
            <w:top w:val="none" w:sz="0" w:space="0" w:color="auto"/>
            <w:left w:val="none" w:sz="0" w:space="0" w:color="auto"/>
            <w:bottom w:val="none" w:sz="0" w:space="0" w:color="auto"/>
            <w:right w:val="none" w:sz="0" w:space="0" w:color="auto"/>
          </w:divBdr>
        </w:div>
        <w:div w:id="129908802">
          <w:marLeft w:val="446"/>
          <w:marRight w:val="0"/>
          <w:marTop w:val="0"/>
          <w:marBottom w:val="120"/>
          <w:divBdr>
            <w:top w:val="none" w:sz="0" w:space="0" w:color="auto"/>
            <w:left w:val="none" w:sz="0" w:space="0" w:color="auto"/>
            <w:bottom w:val="none" w:sz="0" w:space="0" w:color="auto"/>
            <w:right w:val="none" w:sz="0" w:space="0" w:color="auto"/>
          </w:divBdr>
        </w:div>
        <w:div w:id="436802054">
          <w:marLeft w:val="446"/>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5148118">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26846075">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43101994">
      <w:bodyDiv w:val="1"/>
      <w:marLeft w:val="0"/>
      <w:marRight w:val="0"/>
      <w:marTop w:val="0"/>
      <w:marBottom w:val="0"/>
      <w:divBdr>
        <w:top w:val="none" w:sz="0" w:space="0" w:color="auto"/>
        <w:left w:val="none" w:sz="0" w:space="0" w:color="auto"/>
        <w:bottom w:val="none" w:sz="0" w:space="0" w:color="auto"/>
        <w:right w:val="none" w:sz="0" w:space="0" w:color="auto"/>
      </w:divBdr>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6061947">
      <w:bodyDiv w:val="1"/>
      <w:marLeft w:val="0"/>
      <w:marRight w:val="0"/>
      <w:marTop w:val="0"/>
      <w:marBottom w:val="0"/>
      <w:divBdr>
        <w:top w:val="none" w:sz="0" w:space="0" w:color="auto"/>
        <w:left w:val="none" w:sz="0" w:space="0" w:color="auto"/>
        <w:bottom w:val="none" w:sz="0" w:space="0" w:color="auto"/>
        <w:right w:val="none" w:sz="0" w:space="0" w:color="auto"/>
      </w:divBdr>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76450229">
      <w:bodyDiv w:val="1"/>
      <w:marLeft w:val="0"/>
      <w:marRight w:val="0"/>
      <w:marTop w:val="0"/>
      <w:marBottom w:val="0"/>
      <w:divBdr>
        <w:top w:val="none" w:sz="0" w:space="0" w:color="auto"/>
        <w:left w:val="none" w:sz="0" w:space="0" w:color="auto"/>
        <w:bottom w:val="none" w:sz="0" w:space="0" w:color="auto"/>
        <w:right w:val="none" w:sz="0" w:space="0" w:color="auto"/>
      </w:divBdr>
      <w:divsChild>
        <w:div w:id="1464998594">
          <w:marLeft w:val="274"/>
          <w:marRight w:val="0"/>
          <w:marTop w:val="0"/>
          <w:marBottom w:val="120"/>
          <w:divBdr>
            <w:top w:val="none" w:sz="0" w:space="0" w:color="auto"/>
            <w:left w:val="none" w:sz="0" w:space="0" w:color="auto"/>
            <w:bottom w:val="none" w:sz="0" w:space="0" w:color="auto"/>
            <w:right w:val="none" w:sz="0" w:space="0" w:color="auto"/>
          </w:divBdr>
        </w:div>
        <w:div w:id="446124338">
          <w:marLeft w:val="274"/>
          <w:marRight w:val="0"/>
          <w:marTop w:val="0"/>
          <w:marBottom w:val="120"/>
          <w:divBdr>
            <w:top w:val="none" w:sz="0" w:space="0" w:color="auto"/>
            <w:left w:val="none" w:sz="0" w:space="0" w:color="auto"/>
            <w:bottom w:val="none" w:sz="0" w:space="0" w:color="auto"/>
            <w:right w:val="none" w:sz="0" w:space="0" w:color="auto"/>
          </w:divBdr>
        </w:div>
      </w:divsChild>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0577071">
      <w:bodyDiv w:val="1"/>
      <w:marLeft w:val="0"/>
      <w:marRight w:val="0"/>
      <w:marTop w:val="0"/>
      <w:marBottom w:val="0"/>
      <w:divBdr>
        <w:top w:val="none" w:sz="0" w:space="0" w:color="auto"/>
        <w:left w:val="none" w:sz="0" w:space="0" w:color="auto"/>
        <w:bottom w:val="none" w:sz="0" w:space="0" w:color="auto"/>
        <w:right w:val="none" w:sz="0" w:space="0" w:color="auto"/>
      </w:divBdr>
      <w:divsChild>
        <w:div w:id="507255489">
          <w:marLeft w:val="274"/>
          <w:marRight w:val="0"/>
          <w:marTop w:val="0"/>
          <w:marBottom w:val="120"/>
          <w:divBdr>
            <w:top w:val="none" w:sz="0" w:space="0" w:color="auto"/>
            <w:left w:val="none" w:sz="0" w:space="0" w:color="auto"/>
            <w:bottom w:val="none" w:sz="0" w:space="0" w:color="auto"/>
            <w:right w:val="none" w:sz="0" w:space="0" w:color="auto"/>
          </w:divBdr>
        </w:div>
        <w:div w:id="1155217819">
          <w:marLeft w:val="274"/>
          <w:marRight w:val="0"/>
          <w:marTop w:val="0"/>
          <w:marBottom w:val="120"/>
          <w:divBdr>
            <w:top w:val="none" w:sz="0" w:space="0" w:color="auto"/>
            <w:left w:val="none" w:sz="0" w:space="0" w:color="auto"/>
            <w:bottom w:val="none" w:sz="0" w:space="0" w:color="auto"/>
            <w:right w:val="none" w:sz="0" w:space="0" w:color="auto"/>
          </w:divBdr>
        </w:div>
      </w:divsChild>
    </w:div>
    <w:div w:id="305939540">
      <w:bodyDiv w:val="1"/>
      <w:marLeft w:val="0"/>
      <w:marRight w:val="0"/>
      <w:marTop w:val="0"/>
      <w:marBottom w:val="0"/>
      <w:divBdr>
        <w:top w:val="none" w:sz="0" w:space="0" w:color="auto"/>
        <w:left w:val="none" w:sz="0" w:space="0" w:color="auto"/>
        <w:bottom w:val="none" w:sz="0" w:space="0" w:color="auto"/>
        <w:right w:val="none" w:sz="0" w:space="0" w:color="auto"/>
      </w:divBdr>
      <w:divsChild>
        <w:div w:id="154339900">
          <w:marLeft w:val="446"/>
          <w:marRight w:val="0"/>
          <w:marTop w:val="0"/>
          <w:marBottom w:val="120"/>
          <w:divBdr>
            <w:top w:val="none" w:sz="0" w:space="0" w:color="auto"/>
            <w:left w:val="none" w:sz="0" w:space="0" w:color="auto"/>
            <w:bottom w:val="none" w:sz="0" w:space="0" w:color="auto"/>
            <w:right w:val="none" w:sz="0" w:space="0" w:color="auto"/>
          </w:divBdr>
        </w:div>
        <w:div w:id="2087797870">
          <w:marLeft w:val="446"/>
          <w:marRight w:val="0"/>
          <w:marTop w:val="0"/>
          <w:marBottom w:val="120"/>
          <w:divBdr>
            <w:top w:val="none" w:sz="0" w:space="0" w:color="auto"/>
            <w:left w:val="none" w:sz="0" w:space="0" w:color="auto"/>
            <w:bottom w:val="none" w:sz="0" w:space="0" w:color="auto"/>
            <w:right w:val="none" w:sz="0" w:space="0" w:color="auto"/>
          </w:divBdr>
        </w:div>
        <w:div w:id="1005130829">
          <w:marLeft w:val="446"/>
          <w:marRight w:val="0"/>
          <w:marTop w:val="0"/>
          <w:marBottom w:val="120"/>
          <w:divBdr>
            <w:top w:val="none" w:sz="0" w:space="0" w:color="auto"/>
            <w:left w:val="none" w:sz="0" w:space="0" w:color="auto"/>
            <w:bottom w:val="none" w:sz="0" w:space="0" w:color="auto"/>
            <w:right w:val="none" w:sz="0" w:space="0" w:color="auto"/>
          </w:divBdr>
        </w:div>
        <w:div w:id="595331370">
          <w:marLeft w:val="446"/>
          <w:marRight w:val="0"/>
          <w:marTop w:val="0"/>
          <w:marBottom w:val="120"/>
          <w:divBdr>
            <w:top w:val="none" w:sz="0" w:space="0" w:color="auto"/>
            <w:left w:val="none" w:sz="0" w:space="0" w:color="auto"/>
            <w:bottom w:val="none" w:sz="0" w:space="0" w:color="auto"/>
            <w:right w:val="none" w:sz="0" w:space="0" w:color="auto"/>
          </w:divBdr>
        </w:div>
        <w:div w:id="607813347">
          <w:marLeft w:val="446"/>
          <w:marRight w:val="0"/>
          <w:marTop w:val="0"/>
          <w:marBottom w:val="120"/>
          <w:divBdr>
            <w:top w:val="none" w:sz="0" w:space="0" w:color="auto"/>
            <w:left w:val="none" w:sz="0" w:space="0" w:color="auto"/>
            <w:bottom w:val="none" w:sz="0" w:space="0" w:color="auto"/>
            <w:right w:val="none" w:sz="0" w:space="0" w:color="auto"/>
          </w:divBdr>
        </w:div>
        <w:div w:id="1928615922">
          <w:marLeft w:val="446"/>
          <w:marRight w:val="0"/>
          <w:marTop w:val="0"/>
          <w:marBottom w:val="120"/>
          <w:divBdr>
            <w:top w:val="none" w:sz="0" w:space="0" w:color="auto"/>
            <w:left w:val="none" w:sz="0" w:space="0" w:color="auto"/>
            <w:bottom w:val="none" w:sz="0" w:space="0" w:color="auto"/>
            <w:right w:val="none" w:sz="0" w:space="0" w:color="auto"/>
          </w:divBdr>
        </w:div>
        <w:div w:id="1449354001">
          <w:marLeft w:val="446"/>
          <w:marRight w:val="0"/>
          <w:marTop w:val="0"/>
          <w:marBottom w:val="120"/>
          <w:divBdr>
            <w:top w:val="none" w:sz="0" w:space="0" w:color="auto"/>
            <w:left w:val="none" w:sz="0" w:space="0" w:color="auto"/>
            <w:bottom w:val="none" w:sz="0" w:space="0" w:color="auto"/>
            <w:right w:val="none" w:sz="0" w:space="0" w:color="auto"/>
          </w:divBdr>
        </w:div>
        <w:div w:id="128210864">
          <w:marLeft w:val="446"/>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56927921">
      <w:bodyDiv w:val="1"/>
      <w:marLeft w:val="0"/>
      <w:marRight w:val="0"/>
      <w:marTop w:val="0"/>
      <w:marBottom w:val="0"/>
      <w:divBdr>
        <w:top w:val="none" w:sz="0" w:space="0" w:color="auto"/>
        <w:left w:val="none" w:sz="0" w:space="0" w:color="auto"/>
        <w:bottom w:val="none" w:sz="0" w:space="0" w:color="auto"/>
        <w:right w:val="none" w:sz="0" w:space="0" w:color="auto"/>
      </w:divBdr>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8431469">
      <w:bodyDiv w:val="1"/>
      <w:marLeft w:val="0"/>
      <w:marRight w:val="0"/>
      <w:marTop w:val="0"/>
      <w:marBottom w:val="0"/>
      <w:divBdr>
        <w:top w:val="none" w:sz="0" w:space="0" w:color="auto"/>
        <w:left w:val="none" w:sz="0" w:space="0" w:color="auto"/>
        <w:bottom w:val="none" w:sz="0" w:space="0" w:color="auto"/>
        <w:right w:val="none" w:sz="0" w:space="0" w:color="auto"/>
      </w:divBdr>
      <w:divsChild>
        <w:div w:id="1451048261">
          <w:marLeft w:val="173"/>
          <w:marRight w:val="0"/>
          <w:marTop w:val="0"/>
          <w:marBottom w:val="0"/>
          <w:divBdr>
            <w:top w:val="none" w:sz="0" w:space="0" w:color="auto"/>
            <w:left w:val="none" w:sz="0" w:space="0" w:color="auto"/>
            <w:bottom w:val="none" w:sz="0" w:space="0" w:color="auto"/>
            <w:right w:val="none" w:sz="0" w:space="0" w:color="auto"/>
          </w:divBdr>
        </w:div>
        <w:div w:id="1372607281">
          <w:marLeft w:val="173"/>
          <w:marRight w:val="0"/>
          <w:marTop w:val="0"/>
          <w:marBottom w:val="0"/>
          <w:divBdr>
            <w:top w:val="none" w:sz="0" w:space="0" w:color="auto"/>
            <w:left w:val="none" w:sz="0" w:space="0" w:color="auto"/>
            <w:bottom w:val="none" w:sz="0" w:space="0" w:color="auto"/>
            <w:right w:val="none" w:sz="0" w:space="0" w:color="auto"/>
          </w:divBdr>
        </w:div>
      </w:divsChild>
    </w:div>
    <w:div w:id="384526110">
      <w:bodyDiv w:val="1"/>
      <w:marLeft w:val="0"/>
      <w:marRight w:val="0"/>
      <w:marTop w:val="0"/>
      <w:marBottom w:val="0"/>
      <w:divBdr>
        <w:top w:val="none" w:sz="0" w:space="0" w:color="auto"/>
        <w:left w:val="none" w:sz="0" w:space="0" w:color="auto"/>
        <w:bottom w:val="none" w:sz="0" w:space="0" w:color="auto"/>
        <w:right w:val="none" w:sz="0" w:space="0" w:color="auto"/>
      </w:divBdr>
    </w:div>
    <w:div w:id="388960024">
      <w:bodyDiv w:val="1"/>
      <w:marLeft w:val="0"/>
      <w:marRight w:val="0"/>
      <w:marTop w:val="0"/>
      <w:marBottom w:val="0"/>
      <w:divBdr>
        <w:top w:val="none" w:sz="0" w:space="0" w:color="auto"/>
        <w:left w:val="none" w:sz="0" w:space="0" w:color="auto"/>
        <w:bottom w:val="none" w:sz="0" w:space="0" w:color="auto"/>
        <w:right w:val="none" w:sz="0" w:space="0" w:color="auto"/>
      </w:divBdr>
      <w:divsChild>
        <w:div w:id="1224175520">
          <w:marLeft w:val="446"/>
          <w:marRight w:val="0"/>
          <w:marTop w:val="0"/>
          <w:marBottom w:val="120"/>
          <w:divBdr>
            <w:top w:val="none" w:sz="0" w:space="0" w:color="auto"/>
            <w:left w:val="none" w:sz="0" w:space="0" w:color="auto"/>
            <w:bottom w:val="none" w:sz="0" w:space="0" w:color="auto"/>
            <w:right w:val="none" w:sz="0" w:space="0" w:color="auto"/>
          </w:divBdr>
        </w:div>
        <w:div w:id="1843855944">
          <w:marLeft w:val="446"/>
          <w:marRight w:val="0"/>
          <w:marTop w:val="0"/>
          <w:marBottom w:val="120"/>
          <w:divBdr>
            <w:top w:val="none" w:sz="0" w:space="0" w:color="auto"/>
            <w:left w:val="none" w:sz="0" w:space="0" w:color="auto"/>
            <w:bottom w:val="none" w:sz="0" w:space="0" w:color="auto"/>
            <w:right w:val="none" w:sz="0" w:space="0" w:color="auto"/>
          </w:divBdr>
        </w:div>
      </w:divsChild>
    </w:div>
    <w:div w:id="397215330">
      <w:bodyDiv w:val="1"/>
      <w:marLeft w:val="0"/>
      <w:marRight w:val="0"/>
      <w:marTop w:val="0"/>
      <w:marBottom w:val="0"/>
      <w:divBdr>
        <w:top w:val="none" w:sz="0" w:space="0" w:color="auto"/>
        <w:left w:val="none" w:sz="0" w:space="0" w:color="auto"/>
        <w:bottom w:val="none" w:sz="0" w:space="0" w:color="auto"/>
        <w:right w:val="none" w:sz="0" w:space="0" w:color="auto"/>
      </w:divBdr>
    </w:div>
    <w:div w:id="403525423">
      <w:bodyDiv w:val="1"/>
      <w:marLeft w:val="0"/>
      <w:marRight w:val="0"/>
      <w:marTop w:val="0"/>
      <w:marBottom w:val="0"/>
      <w:divBdr>
        <w:top w:val="none" w:sz="0" w:space="0" w:color="auto"/>
        <w:left w:val="none" w:sz="0" w:space="0" w:color="auto"/>
        <w:bottom w:val="none" w:sz="0" w:space="0" w:color="auto"/>
        <w:right w:val="none" w:sz="0" w:space="0" w:color="auto"/>
      </w:divBdr>
      <w:divsChild>
        <w:div w:id="170680130">
          <w:marLeft w:val="274"/>
          <w:marRight w:val="0"/>
          <w:marTop w:val="0"/>
          <w:marBottom w:val="120"/>
          <w:divBdr>
            <w:top w:val="none" w:sz="0" w:space="0" w:color="auto"/>
            <w:left w:val="none" w:sz="0" w:space="0" w:color="auto"/>
            <w:bottom w:val="none" w:sz="0" w:space="0" w:color="auto"/>
            <w:right w:val="none" w:sz="0" w:space="0" w:color="auto"/>
          </w:divBdr>
        </w:div>
        <w:div w:id="188110146">
          <w:marLeft w:val="274"/>
          <w:marRight w:val="0"/>
          <w:marTop w:val="0"/>
          <w:marBottom w:val="120"/>
          <w:divBdr>
            <w:top w:val="none" w:sz="0" w:space="0" w:color="auto"/>
            <w:left w:val="none" w:sz="0" w:space="0" w:color="auto"/>
            <w:bottom w:val="none" w:sz="0" w:space="0" w:color="auto"/>
            <w:right w:val="none" w:sz="0" w:space="0" w:color="auto"/>
          </w:divBdr>
        </w:div>
        <w:div w:id="206770026">
          <w:marLeft w:val="274"/>
          <w:marRight w:val="0"/>
          <w:marTop w:val="0"/>
          <w:marBottom w:val="120"/>
          <w:divBdr>
            <w:top w:val="none" w:sz="0" w:space="0" w:color="auto"/>
            <w:left w:val="none" w:sz="0" w:space="0" w:color="auto"/>
            <w:bottom w:val="none" w:sz="0" w:space="0" w:color="auto"/>
            <w:right w:val="none" w:sz="0" w:space="0" w:color="auto"/>
          </w:divBdr>
        </w:div>
        <w:div w:id="2012949579">
          <w:marLeft w:val="274"/>
          <w:marRight w:val="0"/>
          <w:marTop w:val="0"/>
          <w:marBottom w:val="120"/>
          <w:divBdr>
            <w:top w:val="none" w:sz="0" w:space="0" w:color="auto"/>
            <w:left w:val="none" w:sz="0" w:space="0" w:color="auto"/>
            <w:bottom w:val="none" w:sz="0" w:space="0" w:color="auto"/>
            <w:right w:val="none" w:sz="0" w:space="0" w:color="auto"/>
          </w:divBdr>
        </w:div>
        <w:div w:id="1477455819">
          <w:marLeft w:val="274"/>
          <w:marRight w:val="0"/>
          <w:marTop w:val="0"/>
          <w:marBottom w:val="120"/>
          <w:divBdr>
            <w:top w:val="none" w:sz="0" w:space="0" w:color="auto"/>
            <w:left w:val="none" w:sz="0" w:space="0" w:color="auto"/>
            <w:bottom w:val="none" w:sz="0" w:space="0" w:color="auto"/>
            <w:right w:val="none" w:sz="0" w:space="0" w:color="auto"/>
          </w:divBdr>
        </w:div>
      </w:divsChild>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0783124">
      <w:bodyDiv w:val="1"/>
      <w:marLeft w:val="0"/>
      <w:marRight w:val="0"/>
      <w:marTop w:val="0"/>
      <w:marBottom w:val="0"/>
      <w:divBdr>
        <w:top w:val="none" w:sz="0" w:space="0" w:color="auto"/>
        <w:left w:val="none" w:sz="0" w:space="0" w:color="auto"/>
        <w:bottom w:val="none" w:sz="0" w:space="0" w:color="auto"/>
        <w:right w:val="none" w:sz="0" w:space="0" w:color="auto"/>
      </w:divBdr>
      <w:divsChild>
        <w:div w:id="977339387">
          <w:marLeft w:val="274"/>
          <w:marRight w:val="0"/>
          <w:marTop w:val="0"/>
          <w:marBottom w:val="120"/>
          <w:divBdr>
            <w:top w:val="none" w:sz="0" w:space="0" w:color="auto"/>
            <w:left w:val="none" w:sz="0" w:space="0" w:color="auto"/>
            <w:bottom w:val="none" w:sz="0" w:space="0" w:color="auto"/>
            <w:right w:val="none" w:sz="0" w:space="0" w:color="auto"/>
          </w:divBdr>
        </w:div>
        <w:div w:id="1182283887">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2264551">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63012650">
      <w:bodyDiv w:val="1"/>
      <w:marLeft w:val="0"/>
      <w:marRight w:val="0"/>
      <w:marTop w:val="0"/>
      <w:marBottom w:val="0"/>
      <w:divBdr>
        <w:top w:val="none" w:sz="0" w:space="0" w:color="auto"/>
        <w:left w:val="none" w:sz="0" w:space="0" w:color="auto"/>
        <w:bottom w:val="none" w:sz="0" w:space="0" w:color="auto"/>
        <w:right w:val="none" w:sz="0" w:space="0" w:color="auto"/>
      </w:divBdr>
      <w:divsChild>
        <w:div w:id="205416878">
          <w:marLeft w:val="274"/>
          <w:marRight w:val="0"/>
          <w:marTop w:val="0"/>
          <w:marBottom w:val="120"/>
          <w:divBdr>
            <w:top w:val="none" w:sz="0" w:space="0" w:color="auto"/>
            <w:left w:val="none" w:sz="0" w:space="0" w:color="auto"/>
            <w:bottom w:val="none" w:sz="0" w:space="0" w:color="auto"/>
            <w:right w:val="none" w:sz="0" w:space="0" w:color="auto"/>
          </w:divBdr>
        </w:div>
        <w:div w:id="2128502620">
          <w:marLeft w:val="274"/>
          <w:marRight w:val="0"/>
          <w:marTop w:val="0"/>
          <w:marBottom w:val="120"/>
          <w:divBdr>
            <w:top w:val="none" w:sz="0" w:space="0" w:color="auto"/>
            <w:left w:val="none" w:sz="0" w:space="0" w:color="auto"/>
            <w:bottom w:val="none" w:sz="0" w:space="0" w:color="auto"/>
            <w:right w:val="none" w:sz="0" w:space="0" w:color="auto"/>
          </w:divBdr>
        </w:div>
        <w:div w:id="1025904011">
          <w:marLeft w:val="274"/>
          <w:marRight w:val="0"/>
          <w:marTop w:val="0"/>
          <w:marBottom w:val="120"/>
          <w:divBdr>
            <w:top w:val="none" w:sz="0" w:space="0" w:color="auto"/>
            <w:left w:val="none" w:sz="0" w:space="0" w:color="auto"/>
            <w:bottom w:val="none" w:sz="0" w:space="0" w:color="auto"/>
            <w:right w:val="none" w:sz="0" w:space="0" w:color="auto"/>
          </w:divBdr>
        </w:div>
      </w:divsChild>
    </w:div>
    <w:div w:id="473988654">
      <w:bodyDiv w:val="1"/>
      <w:marLeft w:val="0"/>
      <w:marRight w:val="0"/>
      <w:marTop w:val="0"/>
      <w:marBottom w:val="0"/>
      <w:divBdr>
        <w:top w:val="none" w:sz="0" w:space="0" w:color="auto"/>
        <w:left w:val="none" w:sz="0" w:space="0" w:color="auto"/>
        <w:bottom w:val="none" w:sz="0" w:space="0" w:color="auto"/>
        <w:right w:val="none" w:sz="0" w:space="0" w:color="auto"/>
      </w:divBdr>
      <w:divsChild>
        <w:div w:id="1407148263">
          <w:marLeft w:val="274"/>
          <w:marRight w:val="0"/>
          <w:marTop w:val="0"/>
          <w:marBottom w:val="120"/>
          <w:divBdr>
            <w:top w:val="none" w:sz="0" w:space="0" w:color="auto"/>
            <w:left w:val="none" w:sz="0" w:space="0" w:color="auto"/>
            <w:bottom w:val="none" w:sz="0" w:space="0" w:color="auto"/>
            <w:right w:val="none" w:sz="0" w:space="0" w:color="auto"/>
          </w:divBdr>
        </w:div>
        <w:div w:id="1770814872">
          <w:marLeft w:val="274"/>
          <w:marRight w:val="0"/>
          <w:marTop w:val="0"/>
          <w:marBottom w:val="120"/>
          <w:divBdr>
            <w:top w:val="none" w:sz="0" w:space="0" w:color="auto"/>
            <w:left w:val="none" w:sz="0" w:space="0" w:color="auto"/>
            <w:bottom w:val="none" w:sz="0" w:space="0" w:color="auto"/>
            <w:right w:val="none" w:sz="0" w:space="0" w:color="auto"/>
          </w:divBdr>
        </w:div>
        <w:div w:id="1471636016">
          <w:marLeft w:val="274"/>
          <w:marRight w:val="0"/>
          <w:marTop w:val="0"/>
          <w:marBottom w:val="120"/>
          <w:divBdr>
            <w:top w:val="none" w:sz="0" w:space="0" w:color="auto"/>
            <w:left w:val="none" w:sz="0" w:space="0" w:color="auto"/>
            <w:bottom w:val="none" w:sz="0" w:space="0" w:color="auto"/>
            <w:right w:val="none" w:sz="0" w:space="0" w:color="auto"/>
          </w:divBdr>
        </w:div>
        <w:div w:id="729573184">
          <w:marLeft w:val="274"/>
          <w:marRight w:val="0"/>
          <w:marTop w:val="0"/>
          <w:marBottom w:val="120"/>
          <w:divBdr>
            <w:top w:val="none" w:sz="0" w:space="0" w:color="auto"/>
            <w:left w:val="none" w:sz="0" w:space="0" w:color="auto"/>
            <w:bottom w:val="none" w:sz="0" w:space="0" w:color="auto"/>
            <w:right w:val="none" w:sz="0" w:space="0" w:color="auto"/>
          </w:divBdr>
        </w:div>
      </w:divsChild>
    </w:div>
    <w:div w:id="475071628">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57014618">
      <w:bodyDiv w:val="1"/>
      <w:marLeft w:val="0"/>
      <w:marRight w:val="0"/>
      <w:marTop w:val="0"/>
      <w:marBottom w:val="0"/>
      <w:divBdr>
        <w:top w:val="none" w:sz="0" w:space="0" w:color="auto"/>
        <w:left w:val="none" w:sz="0" w:space="0" w:color="auto"/>
        <w:bottom w:val="none" w:sz="0" w:space="0" w:color="auto"/>
        <w:right w:val="none" w:sz="0" w:space="0" w:color="auto"/>
      </w:divBdr>
    </w:div>
    <w:div w:id="560333537">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1">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90283013">
      <w:bodyDiv w:val="1"/>
      <w:marLeft w:val="0"/>
      <w:marRight w:val="0"/>
      <w:marTop w:val="0"/>
      <w:marBottom w:val="0"/>
      <w:divBdr>
        <w:top w:val="none" w:sz="0" w:space="0" w:color="auto"/>
        <w:left w:val="none" w:sz="0" w:space="0" w:color="auto"/>
        <w:bottom w:val="none" w:sz="0" w:space="0" w:color="auto"/>
        <w:right w:val="none" w:sz="0" w:space="0" w:color="auto"/>
      </w:divBdr>
      <w:divsChild>
        <w:div w:id="932661286">
          <w:marLeft w:val="173"/>
          <w:marRight w:val="0"/>
          <w:marTop w:val="0"/>
          <w:marBottom w:val="0"/>
          <w:divBdr>
            <w:top w:val="none" w:sz="0" w:space="0" w:color="auto"/>
            <w:left w:val="none" w:sz="0" w:space="0" w:color="auto"/>
            <w:bottom w:val="none" w:sz="0" w:space="0" w:color="auto"/>
            <w:right w:val="none" w:sz="0" w:space="0" w:color="auto"/>
          </w:divBdr>
        </w:div>
        <w:div w:id="703559941">
          <w:marLeft w:val="173"/>
          <w:marRight w:val="0"/>
          <w:marTop w:val="0"/>
          <w:marBottom w:val="0"/>
          <w:divBdr>
            <w:top w:val="none" w:sz="0" w:space="0" w:color="auto"/>
            <w:left w:val="none" w:sz="0" w:space="0" w:color="auto"/>
            <w:bottom w:val="none" w:sz="0" w:space="0" w:color="auto"/>
            <w:right w:val="none" w:sz="0" w:space="0" w:color="auto"/>
          </w:divBdr>
        </w:div>
        <w:div w:id="15622862">
          <w:marLeft w:val="173"/>
          <w:marRight w:val="0"/>
          <w:marTop w:val="0"/>
          <w:marBottom w:val="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32755964">
      <w:bodyDiv w:val="1"/>
      <w:marLeft w:val="0"/>
      <w:marRight w:val="0"/>
      <w:marTop w:val="0"/>
      <w:marBottom w:val="0"/>
      <w:divBdr>
        <w:top w:val="none" w:sz="0" w:space="0" w:color="auto"/>
        <w:left w:val="none" w:sz="0" w:space="0" w:color="auto"/>
        <w:bottom w:val="none" w:sz="0" w:space="0" w:color="auto"/>
        <w:right w:val="none" w:sz="0" w:space="0" w:color="auto"/>
      </w:divBdr>
      <w:divsChild>
        <w:div w:id="523174924">
          <w:marLeft w:val="446"/>
          <w:marRight w:val="0"/>
          <w:marTop w:val="0"/>
          <w:marBottom w:val="0"/>
          <w:divBdr>
            <w:top w:val="none" w:sz="0" w:space="0" w:color="auto"/>
            <w:left w:val="none" w:sz="0" w:space="0" w:color="auto"/>
            <w:bottom w:val="none" w:sz="0" w:space="0" w:color="auto"/>
            <w:right w:val="none" w:sz="0" w:space="0" w:color="auto"/>
          </w:divBdr>
        </w:div>
        <w:div w:id="819350754">
          <w:marLeft w:val="446"/>
          <w:marRight w:val="0"/>
          <w:marTop w:val="0"/>
          <w:marBottom w:val="0"/>
          <w:divBdr>
            <w:top w:val="none" w:sz="0" w:space="0" w:color="auto"/>
            <w:left w:val="none" w:sz="0" w:space="0" w:color="auto"/>
            <w:bottom w:val="none" w:sz="0" w:space="0" w:color="auto"/>
            <w:right w:val="none" w:sz="0" w:space="0" w:color="auto"/>
          </w:divBdr>
        </w:div>
        <w:div w:id="1446777650">
          <w:marLeft w:val="446"/>
          <w:marRight w:val="0"/>
          <w:marTop w:val="0"/>
          <w:marBottom w:val="0"/>
          <w:divBdr>
            <w:top w:val="none" w:sz="0" w:space="0" w:color="auto"/>
            <w:left w:val="none" w:sz="0" w:space="0" w:color="auto"/>
            <w:bottom w:val="none" w:sz="0" w:space="0" w:color="auto"/>
            <w:right w:val="none" w:sz="0" w:space="0" w:color="auto"/>
          </w:divBdr>
        </w:div>
        <w:div w:id="143207541">
          <w:marLeft w:val="446"/>
          <w:marRight w:val="0"/>
          <w:marTop w:val="0"/>
          <w:marBottom w:val="0"/>
          <w:divBdr>
            <w:top w:val="none" w:sz="0" w:space="0" w:color="auto"/>
            <w:left w:val="none" w:sz="0" w:space="0" w:color="auto"/>
            <w:bottom w:val="none" w:sz="0" w:space="0" w:color="auto"/>
            <w:right w:val="none" w:sz="0" w:space="0" w:color="auto"/>
          </w:divBdr>
        </w:div>
        <w:div w:id="867640886">
          <w:marLeft w:val="446"/>
          <w:marRight w:val="0"/>
          <w:marTop w:val="0"/>
          <w:marBottom w:val="0"/>
          <w:divBdr>
            <w:top w:val="none" w:sz="0" w:space="0" w:color="auto"/>
            <w:left w:val="none" w:sz="0" w:space="0" w:color="auto"/>
            <w:bottom w:val="none" w:sz="0" w:space="0" w:color="auto"/>
            <w:right w:val="none" w:sz="0" w:space="0" w:color="auto"/>
          </w:divBdr>
        </w:div>
        <w:div w:id="520972640">
          <w:marLeft w:val="446"/>
          <w:marRight w:val="0"/>
          <w:marTop w:val="0"/>
          <w:marBottom w:val="0"/>
          <w:divBdr>
            <w:top w:val="none" w:sz="0" w:space="0" w:color="auto"/>
            <w:left w:val="none" w:sz="0" w:space="0" w:color="auto"/>
            <w:bottom w:val="none" w:sz="0" w:space="0" w:color="auto"/>
            <w:right w:val="none" w:sz="0" w:space="0" w:color="auto"/>
          </w:divBdr>
        </w:div>
      </w:divsChild>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60699693">
      <w:bodyDiv w:val="1"/>
      <w:marLeft w:val="0"/>
      <w:marRight w:val="0"/>
      <w:marTop w:val="0"/>
      <w:marBottom w:val="0"/>
      <w:divBdr>
        <w:top w:val="none" w:sz="0" w:space="0" w:color="auto"/>
        <w:left w:val="none" w:sz="0" w:space="0" w:color="auto"/>
        <w:bottom w:val="none" w:sz="0" w:space="0" w:color="auto"/>
        <w:right w:val="none" w:sz="0" w:space="0" w:color="auto"/>
      </w:divBdr>
      <w:divsChild>
        <w:div w:id="899101151">
          <w:marLeft w:val="446"/>
          <w:marRight w:val="0"/>
          <w:marTop w:val="0"/>
          <w:marBottom w:val="0"/>
          <w:divBdr>
            <w:top w:val="none" w:sz="0" w:space="0" w:color="auto"/>
            <w:left w:val="none" w:sz="0" w:space="0" w:color="auto"/>
            <w:bottom w:val="none" w:sz="0" w:space="0" w:color="auto"/>
            <w:right w:val="none" w:sz="0" w:space="0" w:color="auto"/>
          </w:divBdr>
        </w:div>
        <w:div w:id="851838965">
          <w:marLeft w:val="446"/>
          <w:marRight w:val="0"/>
          <w:marTop w:val="0"/>
          <w:marBottom w:val="0"/>
          <w:divBdr>
            <w:top w:val="none" w:sz="0" w:space="0" w:color="auto"/>
            <w:left w:val="none" w:sz="0" w:space="0" w:color="auto"/>
            <w:bottom w:val="none" w:sz="0" w:space="0" w:color="auto"/>
            <w:right w:val="none" w:sz="0" w:space="0" w:color="auto"/>
          </w:divBdr>
        </w:div>
        <w:div w:id="1651591749">
          <w:marLeft w:val="446"/>
          <w:marRight w:val="0"/>
          <w:marTop w:val="0"/>
          <w:marBottom w:val="0"/>
          <w:divBdr>
            <w:top w:val="none" w:sz="0" w:space="0" w:color="auto"/>
            <w:left w:val="none" w:sz="0" w:space="0" w:color="auto"/>
            <w:bottom w:val="none" w:sz="0" w:space="0" w:color="auto"/>
            <w:right w:val="none" w:sz="0" w:space="0" w:color="auto"/>
          </w:divBdr>
        </w:div>
        <w:div w:id="1470828692">
          <w:marLeft w:val="274"/>
          <w:marRight w:val="0"/>
          <w:marTop w:val="0"/>
          <w:marBottom w:val="120"/>
          <w:divBdr>
            <w:top w:val="none" w:sz="0" w:space="0" w:color="auto"/>
            <w:left w:val="none" w:sz="0" w:space="0" w:color="auto"/>
            <w:bottom w:val="none" w:sz="0" w:space="0" w:color="auto"/>
            <w:right w:val="none" w:sz="0" w:space="0" w:color="auto"/>
          </w:divBdr>
        </w:div>
        <w:div w:id="83304588">
          <w:marLeft w:val="274"/>
          <w:marRight w:val="0"/>
          <w:marTop w:val="0"/>
          <w:marBottom w:val="120"/>
          <w:divBdr>
            <w:top w:val="none" w:sz="0" w:space="0" w:color="auto"/>
            <w:left w:val="none" w:sz="0" w:space="0" w:color="auto"/>
            <w:bottom w:val="none" w:sz="0" w:space="0" w:color="auto"/>
            <w:right w:val="none" w:sz="0" w:space="0" w:color="auto"/>
          </w:divBdr>
        </w:div>
        <w:div w:id="196720083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37284585">
      <w:bodyDiv w:val="1"/>
      <w:marLeft w:val="0"/>
      <w:marRight w:val="0"/>
      <w:marTop w:val="0"/>
      <w:marBottom w:val="0"/>
      <w:divBdr>
        <w:top w:val="none" w:sz="0" w:space="0" w:color="auto"/>
        <w:left w:val="none" w:sz="0" w:space="0" w:color="auto"/>
        <w:bottom w:val="none" w:sz="0" w:space="0" w:color="auto"/>
        <w:right w:val="none" w:sz="0" w:space="0" w:color="auto"/>
      </w:divBdr>
      <w:divsChild>
        <w:div w:id="367608754">
          <w:marLeft w:val="173"/>
          <w:marRight w:val="0"/>
          <w:marTop w:val="0"/>
          <w:marBottom w:val="0"/>
          <w:divBdr>
            <w:top w:val="none" w:sz="0" w:space="0" w:color="auto"/>
            <w:left w:val="none" w:sz="0" w:space="0" w:color="auto"/>
            <w:bottom w:val="none" w:sz="0" w:space="0" w:color="auto"/>
            <w:right w:val="none" w:sz="0" w:space="0" w:color="auto"/>
          </w:divBdr>
        </w:div>
        <w:div w:id="95251441">
          <w:marLeft w:val="173"/>
          <w:marRight w:val="0"/>
          <w:marTop w:val="0"/>
          <w:marBottom w:val="0"/>
          <w:divBdr>
            <w:top w:val="none" w:sz="0" w:space="0" w:color="auto"/>
            <w:left w:val="none" w:sz="0" w:space="0" w:color="auto"/>
            <w:bottom w:val="none" w:sz="0" w:space="0" w:color="auto"/>
            <w:right w:val="none" w:sz="0" w:space="0" w:color="auto"/>
          </w:divBdr>
        </w:div>
        <w:div w:id="1925989695">
          <w:marLeft w:val="173"/>
          <w:marRight w:val="0"/>
          <w:marTop w:val="0"/>
          <w:marBottom w:val="0"/>
          <w:divBdr>
            <w:top w:val="none" w:sz="0" w:space="0" w:color="auto"/>
            <w:left w:val="none" w:sz="0" w:space="0" w:color="auto"/>
            <w:bottom w:val="none" w:sz="0" w:space="0" w:color="auto"/>
            <w:right w:val="none" w:sz="0" w:space="0" w:color="auto"/>
          </w:divBdr>
        </w:div>
      </w:divsChild>
    </w:div>
    <w:div w:id="740640109">
      <w:bodyDiv w:val="1"/>
      <w:marLeft w:val="0"/>
      <w:marRight w:val="0"/>
      <w:marTop w:val="0"/>
      <w:marBottom w:val="0"/>
      <w:divBdr>
        <w:top w:val="none" w:sz="0" w:space="0" w:color="auto"/>
        <w:left w:val="none" w:sz="0" w:space="0" w:color="auto"/>
        <w:bottom w:val="none" w:sz="0" w:space="0" w:color="auto"/>
        <w:right w:val="none" w:sz="0" w:space="0" w:color="auto"/>
      </w:divBdr>
    </w:div>
    <w:div w:id="751316748">
      <w:bodyDiv w:val="1"/>
      <w:marLeft w:val="0"/>
      <w:marRight w:val="0"/>
      <w:marTop w:val="0"/>
      <w:marBottom w:val="0"/>
      <w:divBdr>
        <w:top w:val="none" w:sz="0" w:space="0" w:color="auto"/>
        <w:left w:val="none" w:sz="0" w:space="0" w:color="auto"/>
        <w:bottom w:val="none" w:sz="0" w:space="0" w:color="auto"/>
        <w:right w:val="none" w:sz="0" w:space="0" w:color="auto"/>
      </w:divBdr>
    </w:div>
    <w:div w:id="784274186">
      <w:bodyDiv w:val="1"/>
      <w:marLeft w:val="0"/>
      <w:marRight w:val="0"/>
      <w:marTop w:val="0"/>
      <w:marBottom w:val="0"/>
      <w:divBdr>
        <w:top w:val="none" w:sz="0" w:space="0" w:color="auto"/>
        <w:left w:val="none" w:sz="0" w:space="0" w:color="auto"/>
        <w:bottom w:val="none" w:sz="0" w:space="0" w:color="auto"/>
        <w:right w:val="none" w:sz="0" w:space="0" w:color="auto"/>
      </w:divBdr>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1525474">
      <w:bodyDiv w:val="1"/>
      <w:marLeft w:val="0"/>
      <w:marRight w:val="0"/>
      <w:marTop w:val="0"/>
      <w:marBottom w:val="0"/>
      <w:divBdr>
        <w:top w:val="none" w:sz="0" w:space="0" w:color="auto"/>
        <w:left w:val="none" w:sz="0" w:space="0" w:color="auto"/>
        <w:bottom w:val="none" w:sz="0" w:space="0" w:color="auto"/>
        <w:right w:val="none" w:sz="0" w:space="0" w:color="auto"/>
      </w:divBdr>
      <w:divsChild>
        <w:div w:id="2129157528">
          <w:marLeft w:val="274"/>
          <w:marRight w:val="0"/>
          <w:marTop w:val="0"/>
          <w:marBottom w:val="120"/>
          <w:divBdr>
            <w:top w:val="none" w:sz="0" w:space="0" w:color="auto"/>
            <w:left w:val="none" w:sz="0" w:space="0" w:color="auto"/>
            <w:bottom w:val="none" w:sz="0" w:space="0" w:color="auto"/>
            <w:right w:val="none" w:sz="0" w:space="0" w:color="auto"/>
          </w:divBdr>
        </w:div>
        <w:div w:id="1485969207">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51410741">
      <w:bodyDiv w:val="1"/>
      <w:marLeft w:val="0"/>
      <w:marRight w:val="0"/>
      <w:marTop w:val="0"/>
      <w:marBottom w:val="0"/>
      <w:divBdr>
        <w:top w:val="none" w:sz="0" w:space="0" w:color="auto"/>
        <w:left w:val="none" w:sz="0" w:space="0" w:color="auto"/>
        <w:bottom w:val="none" w:sz="0" w:space="0" w:color="auto"/>
        <w:right w:val="none" w:sz="0" w:space="0" w:color="auto"/>
      </w:divBdr>
      <w:divsChild>
        <w:div w:id="1649821816">
          <w:marLeft w:val="274"/>
          <w:marRight w:val="0"/>
          <w:marTop w:val="0"/>
          <w:marBottom w:val="120"/>
          <w:divBdr>
            <w:top w:val="none" w:sz="0" w:space="0" w:color="auto"/>
            <w:left w:val="none" w:sz="0" w:space="0" w:color="auto"/>
            <w:bottom w:val="none" w:sz="0" w:space="0" w:color="auto"/>
            <w:right w:val="none" w:sz="0" w:space="0" w:color="auto"/>
          </w:divBdr>
        </w:div>
      </w:divsChild>
    </w:div>
    <w:div w:id="861936524">
      <w:bodyDiv w:val="1"/>
      <w:marLeft w:val="0"/>
      <w:marRight w:val="0"/>
      <w:marTop w:val="0"/>
      <w:marBottom w:val="0"/>
      <w:divBdr>
        <w:top w:val="none" w:sz="0" w:space="0" w:color="auto"/>
        <w:left w:val="none" w:sz="0" w:space="0" w:color="auto"/>
        <w:bottom w:val="none" w:sz="0" w:space="0" w:color="auto"/>
        <w:right w:val="none" w:sz="0" w:space="0" w:color="auto"/>
      </w:divBdr>
      <w:divsChild>
        <w:div w:id="780226900">
          <w:marLeft w:val="274"/>
          <w:marRight w:val="0"/>
          <w:marTop w:val="0"/>
          <w:marBottom w:val="120"/>
          <w:divBdr>
            <w:top w:val="none" w:sz="0" w:space="0" w:color="auto"/>
            <w:left w:val="none" w:sz="0" w:space="0" w:color="auto"/>
            <w:bottom w:val="none" w:sz="0" w:space="0" w:color="auto"/>
            <w:right w:val="none" w:sz="0" w:space="0" w:color="auto"/>
          </w:divBdr>
        </w:div>
      </w:divsChild>
    </w:div>
    <w:div w:id="869805375">
      <w:bodyDiv w:val="1"/>
      <w:marLeft w:val="0"/>
      <w:marRight w:val="0"/>
      <w:marTop w:val="0"/>
      <w:marBottom w:val="0"/>
      <w:divBdr>
        <w:top w:val="none" w:sz="0" w:space="0" w:color="auto"/>
        <w:left w:val="none" w:sz="0" w:space="0" w:color="auto"/>
        <w:bottom w:val="none" w:sz="0" w:space="0" w:color="auto"/>
        <w:right w:val="none" w:sz="0" w:space="0" w:color="auto"/>
      </w:divBdr>
      <w:divsChild>
        <w:div w:id="612135151">
          <w:marLeft w:val="274"/>
          <w:marRight w:val="0"/>
          <w:marTop w:val="0"/>
          <w:marBottom w:val="120"/>
          <w:divBdr>
            <w:top w:val="none" w:sz="0" w:space="0" w:color="auto"/>
            <w:left w:val="none" w:sz="0" w:space="0" w:color="auto"/>
            <w:bottom w:val="none" w:sz="0" w:space="0" w:color="auto"/>
            <w:right w:val="none" w:sz="0" w:space="0" w:color="auto"/>
          </w:divBdr>
        </w:div>
        <w:div w:id="1065569540">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0676375">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07156134">
      <w:bodyDiv w:val="1"/>
      <w:marLeft w:val="0"/>
      <w:marRight w:val="0"/>
      <w:marTop w:val="0"/>
      <w:marBottom w:val="0"/>
      <w:divBdr>
        <w:top w:val="none" w:sz="0" w:space="0" w:color="auto"/>
        <w:left w:val="none" w:sz="0" w:space="0" w:color="auto"/>
        <w:bottom w:val="none" w:sz="0" w:space="0" w:color="auto"/>
        <w:right w:val="none" w:sz="0" w:space="0" w:color="auto"/>
      </w:divBdr>
      <w:divsChild>
        <w:div w:id="1329551202">
          <w:marLeft w:val="173"/>
          <w:marRight w:val="0"/>
          <w:marTop w:val="0"/>
          <w:marBottom w:val="0"/>
          <w:divBdr>
            <w:top w:val="none" w:sz="0" w:space="0" w:color="auto"/>
            <w:left w:val="none" w:sz="0" w:space="0" w:color="auto"/>
            <w:bottom w:val="none" w:sz="0" w:space="0" w:color="auto"/>
            <w:right w:val="none" w:sz="0" w:space="0" w:color="auto"/>
          </w:divBdr>
        </w:div>
        <w:div w:id="1924602173">
          <w:marLeft w:val="173"/>
          <w:marRight w:val="0"/>
          <w:marTop w:val="0"/>
          <w:marBottom w:val="0"/>
          <w:divBdr>
            <w:top w:val="none" w:sz="0" w:space="0" w:color="auto"/>
            <w:left w:val="none" w:sz="0" w:space="0" w:color="auto"/>
            <w:bottom w:val="none" w:sz="0" w:space="0" w:color="auto"/>
            <w:right w:val="none" w:sz="0" w:space="0" w:color="auto"/>
          </w:divBdr>
        </w:div>
      </w:divsChild>
    </w:div>
    <w:div w:id="919217578">
      <w:bodyDiv w:val="1"/>
      <w:marLeft w:val="0"/>
      <w:marRight w:val="0"/>
      <w:marTop w:val="0"/>
      <w:marBottom w:val="0"/>
      <w:divBdr>
        <w:top w:val="none" w:sz="0" w:space="0" w:color="auto"/>
        <w:left w:val="none" w:sz="0" w:space="0" w:color="auto"/>
        <w:bottom w:val="none" w:sz="0" w:space="0" w:color="auto"/>
        <w:right w:val="none" w:sz="0" w:space="0" w:color="auto"/>
      </w:divBdr>
    </w:div>
    <w:div w:id="921912922">
      <w:bodyDiv w:val="1"/>
      <w:marLeft w:val="0"/>
      <w:marRight w:val="0"/>
      <w:marTop w:val="0"/>
      <w:marBottom w:val="0"/>
      <w:divBdr>
        <w:top w:val="none" w:sz="0" w:space="0" w:color="auto"/>
        <w:left w:val="none" w:sz="0" w:space="0" w:color="auto"/>
        <w:bottom w:val="none" w:sz="0" w:space="0" w:color="auto"/>
        <w:right w:val="none" w:sz="0" w:space="0" w:color="auto"/>
      </w:divBdr>
      <w:divsChild>
        <w:div w:id="1247960085">
          <w:marLeft w:val="446"/>
          <w:marRight w:val="0"/>
          <w:marTop w:val="0"/>
          <w:marBottom w:val="120"/>
          <w:divBdr>
            <w:top w:val="none" w:sz="0" w:space="0" w:color="auto"/>
            <w:left w:val="none" w:sz="0" w:space="0" w:color="auto"/>
            <w:bottom w:val="none" w:sz="0" w:space="0" w:color="auto"/>
            <w:right w:val="none" w:sz="0" w:space="0" w:color="auto"/>
          </w:divBdr>
        </w:div>
        <w:div w:id="1319840883">
          <w:marLeft w:val="446"/>
          <w:marRight w:val="0"/>
          <w:marTop w:val="0"/>
          <w:marBottom w:val="120"/>
          <w:divBdr>
            <w:top w:val="none" w:sz="0" w:space="0" w:color="auto"/>
            <w:left w:val="none" w:sz="0" w:space="0" w:color="auto"/>
            <w:bottom w:val="none" w:sz="0" w:space="0" w:color="auto"/>
            <w:right w:val="none" w:sz="0" w:space="0" w:color="auto"/>
          </w:divBdr>
        </w:div>
        <w:div w:id="1886675763">
          <w:marLeft w:val="446"/>
          <w:marRight w:val="0"/>
          <w:marTop w:val="0"/>
          <w:marBottom w:val="120"/>
          <w:divBdr>
            <w:top w:val="none" w:sz="0" w:space="0" w:color="auto"/>
            <w:left w:val="none" w:sz="0" w:space="0" w:color="auto"/>
            <w:bottom w:val="none" w:sz="0" w:space="0" w:color="auto"/>
            <w:right w:val="none" w:sz="0" w:space="0" w:color="auto"/>
          </w:divBdr>
        </w:div>
        <w:div w:id="1174419989">
          <w:marLeft w:val="446"/>
          <w:marRight w:val="0"/>
          <w:marTop w:val="0"/>
          <w:marBottom w:val="120"/>
          <w:divBdr>
            <w:top w:val="none" w:sz="0" w:space="0" w:color="auto"/>
            <w:left w:val="none" w:sz="0" w:space="0" w:color="auto"/>
            <w:bottom w:val="none" w:sz="0" w:space="0" w:color="auto"/>
            <w:right w:val="none" w:sz="0" w:space="0" w:color="auto"/>
          </w:divBdr>
        </w:div>
        <w:div w:id="790322544">
          <w:marLeft w:val="446"/>
          <w:marRight w:val="0"/>
          <w:marTop w:val="0"/>
          <w:marBottom w:val="120"/>
          <w:divBdr>
            <w:top w:val="none" w:sz="0" w:space="0" w:color="auto"/>
            <w:left w:val="none" w:sz="0" w:space="0" w:color="auto"/>
            <w:bottom w:val="none" w:sz="0" w:space="0" w:color="auto"/>
            <w:right w:val="none" w:sz="0" w:space="0" w:color="auto"/>
          </w:divBdr>
        </w:div>
      </w:divsChild>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577059">
      <w:bodyDiv w:val="1"/>
      <w:marLeft w:val="0"/>
      <w:marRight w:val="0"/>
      <w:marTop w:val="0"/>
      <w:marBottom w:val="0"/>
      <w:divBdr>
        <w:top w:val="none" w:sz="0" w:space="0" w:color="auto"/>
        <w:left w:val="none" w:sz="0" w:space="0" w:color="auto"/>
        <w:bottom w:val="none" w:sz="0" w:space="0" w:color="auto"/>
        <w:right w:val="none" w:sz="0" w:space="0" w:color="auto"/>
      </w:divBdr>
      <w:divsChild>
        <w:div w:id="1476293226">
          <w:marLeft w:val="446"/>
          <w:marRight w:val="0"/>
          <w:marTop w:val="0"/>
          <w:marBottom w:val="0"/>
          <w:divBdr>
            <w:top w:val="none" w:sz="0" w:space="0" w:color="auto"/>
            <w:left w:val="none" w:sz="0" w:space="0" w:color="auto"/>
            <w:bottom w:val="none" w:sz="0" w:space="0" w:color="auto"/>
            <w:right w:val="none" w:sz="0" w:space="0" w:color="auto"/>
          </w:divBdr>
        </w:div>
        <w:div w:id="1568031713">
          <w:marLeft w:val="446"/>
          <w:marRight w:val="0"/>
          <w:marTop w:val="0"/>
          <w:marBottom w:val="0"/>
          <w:divBdr>
            <w:top w:val="none" w:sz="0" w:space="0" w:color="auto"/>
            <w:left w:val="none" w:sz="0" w:space="0" w:color="auto"/>
            <w:bottom w:val="none" w:sz="0" w:space="0" w:color="auto"/>
            <w:right w:val="none" w:sz="0" w:space="0" w:color="auto"/>
          </w:divBdr>
        </w:div>
      </w:divsChild>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6690987">
      <w:bodyDiv w:val="1"/>
      <w:marLeft w:val="0"/>
      <w:marRight w:val="0"/>
      <w:marTop w:val="0"/>
      <w:marBottom w:val="0"/>
      <w:divBdr>
        <w:top w:val="none" w:sz="0" w:space="0" w:color="auto"/>
        <w:left w:val="none" w:sz="0" w:space="0" w:color="auto"/>
        <w:bottom w:val="none" w:sz="0" w:space="0" w:color="auto"/>
        <w:right w:val="none" w:sz="0" w:space="0" w:color="auto"/>
      </w:divBdr>
      <w:divsChild>
        <w:div w:id="378283188">
          <w:marLeft w:val="173"/>
          <w:marRight w:val="0"/>
          <w:marTop w:val="0"/>
          <w:marBottom w:val="0"/>
          <w:divBdr>
            <w:top w:val="none" w:sz="0" w:space="0" w:color="auto"/>
            <w:left w:val="none" w:sz="0" w:space="0" w:color="auto"/>
            <w:bottom w:val="none" w:sz="0" w:space="0" w:color="auto"/>
            <w:right w:val="none" w:sz="0" w:space="0" w:color="auto"/>
          </w:divBdr>
        </w:div>
        <w:div w:id="1173492546">
          <w:marLeft w:val="173"/>
          <w:marRight w:val="0"/>
          <w:marTop w:val="0"/>
          <w:marBottom w:val="0"/>
          <w:divBdr>
            <w:top w:val="none" w:sz="0" w:space="0" w:color="auto"/>
            <w:left w:val="none" w:sz="0" w:space="0" w:color="auto"/>
            <w:bottom w:val="none" w:sz="0" w:space="0" w:color="auto"/>
            <w:right w:val="none" w:sz="0" w:space="0" w:color="auto"/>
          </w:divBdr>
        </w:div>
        <w:div w:id="1772705700">
          <w:marLeft w:val="173"/>
          <w:marRight w:val="0"/>
          <w:marTop w:val="0"/>
          <w:marBottom w:val="0"/>
          <w:divBdr>
            <w:top w:val="none" w:sz="0" w:space="0" w:color="auto"/>
            <w:left w:val="none" w:sz="0" w:space="0" w:color="auto"/>
            <w:bottom w:val="none" w:sz="0" w:space="0" w:color="auto"/>
            <w:right w:val="none" w:sz="0" w:space="0" w:color="auto"/>
          </w:divBdr>
        </w:div>
        <w:div w:id="429080680">
          <w:marLeft w:val="346"/>
          <w:marRight w:val="0"/>
          <w:marTop w:val="0"/>
          <w:marBottom w:val="0"/>
          <w:divBdr>
            <w:top w:val="none" w:sz="0" w:space="0" w:color="auto"/>
            <w:left w:val="none" w:sz="0" w:space="0" w:color="auto"/>
            <w:bottom w:val="none" w:sz="0" w:space="0" w:color="auto"/>
            <w:right w:val="none" w:sz="0" w:space="0" w:color="auto"/>
          </w:divBdr>
        </w:div>
        <w:div w:id="1136794867">
          <w:marLeft w:val="346"/>
          <w:marRight w:val="0"/>
          <w:marTop w:val="0"/>
          <w:marBottom w:val="0"/>
          <w:divBdr>
            <w:top w:val="none" w:sz="0" w:space="0" w:color="auto"/>
            <w:left w:val="none" w:sz="0" w:space="0" w:color="auto"/>
            <w:bottom w:val="none" w:sz="0" w:space="0" w:color="auto"/>
            <w:right w:val="none" w:sz="0" w:space="0" w:color="auto"/>
          </w:divBdr>
        </w:div>
      </w:divsChild>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785718">
      <w:bodyDiv w:val="1"/>
      <w:marLeft w:val="0"/>
      <w:marRight w:val="0"/>
      <w:marTop w:val="0"/>
      <w:marBottom w:val="0"/>
      <w:divBdr>
        <w:top w:val="none" w:sz="0" w:space="0" w:color="auto"/>
        <w:left w:val="none" w:sz="0" w:space="0" w:color="auto"/>
        <w:bottom w:val="none" w:sz="0" w:space="0" w:color="auto"/>
        <w:right w:val="none" w:sz="0" w:space="0" w:color="auto"/>
      </w:divBdr>
      <w:divsChild>
        <w:div w:id="2056390117">
          <w:marLeft w:val="446"/>
          <w:marRight w:val="0"/>
          <w:marTop w:val="0"/>
          <w:marBottom w:val="120"/>
          <w:divBdr>
            <w:top w:val="none" w:sz="0" w:space="0" w:color="auto"/>
            <w:left w:val="none" w:sz="0" w:space="0" w:color="auto"/>
            <w:bottom w:val="none" w:sz="0" w:space="0" w:color="auto"/>
            <w:right w:val="none" w:sz="0" w:space="0" w:color="auto"/>
          </w:divBdr>
        </w:div>
        <w:div w:id="1807160513">
          <w:marLeft w:val="446"/>
          <w:marRight w:val="0"/>
          <w:marTop w:val="0"/>
          <w:marBottom w:val="120"/>
          <w:divBdr>
            <w:top w:val="none" w:sz="0" w:space="0" w:color="auto"/>
            <w:left w:val="none" w:sz="0" w:space="0" w:color="auto"/>
            <w:bottom w:val="none" w:sz="0" w:space="0" w:color="auto"/>
            <w:right w:val="none" w:sz="0" w:space="0" w:color="auto"/>
          </w:divBdr>
        </w:div>
        <w:div w:id="123276858">
          <w:marLeft w:val="446"/>
          <w:marRight w:val="0"/>
          <w:marTop w:val="0"/>
          <w:marBottom w:val="120"/>
          <w:divBdr>
            <w:top w:val="none" w:sz="0" w:space="0" w:color="auto"/>
            <w:left w:val="none" w:sz="0" w:space="0" w:color="auto"/>
            <w:bottom w:val="none" w:sz="0" w:space="0" w:color="auto"/>
            <w:right w:val="none" w:sz="0" w:space="0" w:color="auto"/>
          </w:divBdr>
        </w:div>
        <w:div w:id="1315643208">
          <w:marLeft w:val="446"/>
          <w:marRight w:val="0"/>
          <w:marTop w:val="0"/>
          <w:marBottom w:val="120"/>
          <w:divBdr>
            <w:top w:val="none" w:sz="0" w:space="0" w:color="auto"/>
            <w:left w:val="none" w:sz="0" w:space="0" w:color="auto"/>
            <w:bottom w:val="none" w:sz="0" w:space="0" w:color="auto"/>
            <w:right w:val="none" w:sz="0" w:space="0" w:color="auto"/>
          </w:divBdr>
        </w:div>
        <w:div w:id="1153640392">
          <w:marLeft w:val="446"/>
          <w:marRight w:val="0"/>
          <w:marTop w:val="0"/>
          <w:marBottom w:val="120"/>
          <w:divBdr>
            <w:top w:val="none" w:sz="0" w:space="0" w:color="auto"/>
            <w:left w:val="none" w:sz="0" w:space="0" w:color="auto"/>
            <w:bottom w:val="none" w:sz="0" w:space="0" w:color="auto"/>
            <w:right w:val="none" w:sz="0" w:space="0" w:color="auto"/>
          </w:divBdr>
        </w:div>
        <w:div w:id="355542796">
          <w:marLeft w:val="446"/>
          <w:marRight w:val="0"/>
          <w:marTop w:val="0"/>
          <w:marBottom w:val="120"/>
          <w:divBdr>
            <w:top w:val="none" w:sz="0" w:space="0" w:color="auto"/>
            <w:left w:val="none" w:sz="0" w:space="0" w:color="auto"/>
            <w:bottom w:val="none" w:sz="0" w:space="0" w:color="auto"/>
            <w:right w:val="none" w:sz="0" w:space="0" w:color="auto"/>
          </w:divBdr>
        </w:div>
        <w:div w:id="217010386">
          <w:marLeft w:val="446"/>
          <w:marRight w:val="0"/>
          <w:marTop w:val="0"/>
          <w:marBottom w:val="120"/>
          <w:divBdr>
            <w:top w:val="none" w:sz="0" w:space="0" w:color="auto"/>
            <w:left w:val="none" w:sz="0" w:space="0" w:color="auto"/>
            <w:bottom w:val="none" w:sz="0" w:space="0" w:color="auto"/>
            <w:right w:val="none" w:sz="0" w:space="0" w:color="auto"/>
          </w:divBdr>
        </w:div>
        <w:div w:id="1321421177">
          <w:marLeft w:val="274"/>
          <w:marRight w:val="0"/>
          <w:marTop w:val="0"/>
          <w:marBottom w:val="120"/>
          <w:divBdr>
            <w:top w:val="none" w:sz="0" w:space="0" w:color="auto"/>
            <w:left w:val="none" w:sz="0" w:space="0" w:color="auto"/>
            <w:bottom w:val="none" w:sz="0" w:space="0" w:color="auto"/>
            <w:right w:val="none" w:sz="0" w:space="0" w:color="auto"/>
          </w:divBdr>
        </w:div>
      </w:divsChild>
    </w:div>
    <w:div w:id="970944723">
      <w:bodyDiv w:val="1"/>
      <w:marLeft w:val="0"/>
      <w:marRight w:val="0"/>
      <w:marTop w:val="0"/>
      <w:marBottom w:val="0"/>
      <w:divBdr>
        <w:top w:val="none" w:sz="0" w:space="0" w:color="auto"/>
        <w:left w:val="none" w:sz="0" w:space="0" w:color="auto"/>
        <w:bottom w:val="none" w:sz="0" w:space="0" w:color="auto"/>
        <w:right w:val="none" w:sz="0" w:space="0" w:color="auto"/>
      </w:divBdr>
      <w:divsChild>
        <w:div w:id="1772167323">
          <w:marLeft w:val="274"/>
          <w:marRight w:val="0"/>
          <w:marTop w:val="0"/>
          <w:marBottom w:val="120"/>
          <w:divBdr>
            <w:top w:val="none" w:sz="0" w:space="0" w:color="auto"/>
            <w:left w:val="none" w:sz="0" w:space="0" w:color="auto"/>
            <w:bottom w:val="none" w:sz="0" w:space="0" w:color="auto"/>
            <w:right w:val="none" w:sz="0" w:space="0" w:color="auto"/>
          </w:divBdr>
        </w:div>
        <w:div w:id="1745952905">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98772160">
      <w:bodyDiv w:val="1"/>
      <w:marLeft w:val="0"/>
      <w:marRight w:val="0"/>
      <w:marTop w:val="0"/>
      <w:marBottom w:val="0"/>
      <w:divBdr>
        <w:top w:val="none" w:sz="0" w:space="0" w:color="auto"/>
        <w:left w:val="none" w:sz="0" w:space="0" w:color="auto"/>
        <w:bottom w:val="none" w:sz="0" w:space="0" w:color="auto"/>
        <w:right w:val="none" w:sz="0" w:space="0" w:color="auto"/>
      </w:divBdr>
    </w:div>
    <w:div w:id="999894485">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38555867">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5259010">
      <w:bodyDiv w:val="1"/>
      <w:marLeft w:val="0"/>
      <w:marRight w:val="0"/>
      <w:marTop w:val="0"/>
      <w:marBottom w:val="0"/>
      <w:divBdr>
        <w:top w:val="none" w:sz="0" w:space="0" w:color="auto"/>
        <w:left w:val="none" w:sz="0" w:space="0" w:color="auto"/>
        <w:bottom w:val="none" w:sz="0" w:space="0" w:color="auto"/>
        <w:right w:val="none" w:sz="0" w:space="0" w:color="auto"/>
      </w:divBdr>
      <w:divsChild>
        <w:div w:id="969092412">
          <w:marLeft w:val="274"/>
          <w:marRight w:val="0"/>
          <w:marTop w:val="0"/>
          <w:marBottom w:val="120"/>
          <w:divBdr>
            <w:top w:val="none" w:sz="0" w:space="0" w:color="auto"/>
            <w:left w:val="none" w:sz="0" w:space="0" w:color="auto"/>
            <w:bottom w:val="none" w:sz="0" w:space="0" w:color="auto"/>
            <w:right w:val="none" w:sz="0" w:space="0" w:color="auto"/>
          </w:divBdr>
        </w:div>
        <w:div w:id="1992099742">
          <w:marLeft w:val="274"/>
          <w:marRight w:val="0"/>
          <w:marTop w:val="0"/>
          <w:marBottom w:val="120"/>
          <w:divBdr>
            <w:top w:val="none" w:sz="0" w:space="0" w:color="auto"/>
            <w:left w:val="none" w:sz="0" w:space="0" w:color="auto"/>
            <w:bottom w:val="none" w:sz="0" w:space="0" w:color="auto"/>
            <w:right w:val="none" w:sz="0" w:space="0" w:color="auto"/>
          </w:divBdr>
        </w:div>
        <w:div w:id="1753048082">
          <w:marLeft w:val="274"/>
          <w:marRight w:val="0"/>
          <w:marTop w:val="0"/>
          <w:marBottom w:val="120"/>
          <w:divBdr>
            <w:top w:val="none" w:sz="0" w:space="0" w:color="auto"/>
            <w:left w:val="none" w:sz="0" w:space="0" w:color="auto"/>
            <w:bottom w:val="none" w:sz="0" w:space="0" w:color="auto"/>
            <w:right w:val="none" w:sz="0" w:space="0" w:color="auto"/>
          </w:divBdr>
        </w:div>
      </w:divsChild>
    </w:div>
    <w:div w:id="1045836667">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9458422">
      <w:bodyDiv w:val="1"/>
      <w:marLeft w:val="0"/>
      <w:marRight w:val="0"/>
      <w:marTop w:val="0"/>
      <w:marBottom w:val="0"/>
      <w:divBdr>
        <w:top w:val="none" w:sz="0" w:space="0" w:color="auto"/>
        <w:left w:val="none" w:sz="0" w:space="0" w:color="auto"/>
        <w:bottom w:val="none" w:sz="0" w:space="0" w:color="auto"/>
        <w:right w:val="none" w:sz="0" w:space="0" w:color="auto"/>
      </w:divBdr>
      <w:divsChild>
        <w:div w:id="763960981">
          <w:marLeft w:val="173"/>
          <w:marRight w:val="0"/>
          <w:marTop w:val="0"/>
          <w:marBottom w:val="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63482392">
      <w:bodyDiv w:val="1"/>
      <w:marLeft w:val="0"/>
      <w:marRight w:val="0"/>
      <w:marTop w:val="0"/>
      <w:marBottom w:val="0"/>
      <w:divBdr>
        <w:top w:val="none" w:sz="0" w:space="0" w:color="auto"/>
        <w:left w:val="none" w:sz="0" w:space="0" w:color="auto"/>
        <w:bottom w:val="none" w:sz="0" w:space="0" w:color="auto"/>
        <w:right w:val="none" w:sz="0" w:space="0" w:color="auto"/>
      </w:divBdr>
      <w:divsChild>
        <w:div w:id="1699504570">
          <w:marLeft w:val="274"/>
          <w:marRight w:val="0"/>
          <w:marTop w:val="0"/>
          <w:marBottom w:val="120"/>
          <w:divBdr>
            <w:top w:val="none" w:sz="0" w:space="0" w:color="auto"/>
            <w:left w:val="none" w:sz="0" w:space="0" w:color="auto"/>
            <w:bottom w:val="none" w:sz="0" w:space="0" w:color="auto"/>
            <w:right w:val="none" w:sz="0" w:space="0" w:color="auto"/>
          </w:divBdr>
        </w:div>
        <w:div w:id="1703285692">
          <w:marLeft w:val="274"/>
          <w:marRight w:val="0"/>
          <w:marTop w:val="0"/>
          <w:marBottom w:val="120"/>
          <w:divBdr>
            <w:top w:val="none" w:sz="0" w:space="0" w:color="auto"/>
            <w:left w:val="none" w:sz="0" w:space="0" w:color="auto"/>
            <w:bottom w:val="none" w:sz="0" w:space="0" w:color="auto"/>
            <w:right w:val="none" w:sz="0" w:space="0" w:color="auto"/>
          </w:divBdr>
        </w:div>
        <w:div w:id="2037657693">
          <w:marLeft w:val="274"/>
          <w:marRight w:val="0"/>
          <w:marTop w:val="0"/>
          <w:marBottom w:val="120"/>
          <w:divBdr>
            <w:top w:val="none" w:sz="0" w:space="0" w:color="auto"/>
            <w:left w:val="none" w:sz="0" w:space="0" w:color="auto"/>
            <w:bottom w:val="none" w:sz="0" w:space="0" w:color="auto"/>
            <w:right w:val="none" w:sz="0" w:space="0" w:color="auto"/>
          </w:divBdr>
        </w:div>
        <w:div w:id="1448499966">
          <w:marLeft w:val="274"/>
          <w:marRight w:val="0"/>
          <w:marTop w:val="0"/>
          <w:marBottom w:val="120"/>
          <w:divBdr>
            <w:top w:val="none" w:sz="0" w:space="0" w:color="auto"/>
            <w:left w:val="none" w:sz="0" w:space="0" w:color="auto"/>
            <w:bottom w:val="none" w:sz="0" w:space="0" w:color="auto"/>
            <w:right w:val="none" w:sz="0" w:space="0" w:color="auto"/>
          </w:divBdr>
        </w:div>
        <w:div w:id="596406625">
          <w:marLeft w:val="274"/>
          <w:marRight w:val="0"/>
          <w:marTop w:val="0"/>
          <w:marBottom w:val="120"/>
          <w:divBdr>
            <w:top w:val="none" w:sz="0" w:space="0" w:color="auto"/>
            <w:left w:val="none" w:sz="0" w:space="0" w:color="auto"/>
            <w:bottom w:val="none" w:sz="0" w:space="0" w:color="auto"/>
            <w:right w:val="none" w:sz="0" w:space="0" w:color="auto"/>
          </w:divBdr>
        </w:div>
      </w:divsChild>
    </w:div>
    <w:div w:id="1066958500">
      <w:bodyDiv w:val="1"/>
      <w:marLeft w:val="0"/>
      <w:marRight w:val="0"/>
      <w:marTop w:val="0"/>
      <w:marBottom w:val="0"/>
      <w:divBdr>
        <w:top w:val="none" w:sz="0" w:space="0" w:color="auto"/>
        <w:left w:val="none" w:sz="0" w:space="0" w:color="auto"/>
        <w:bottom w:val="none" w:sz="0" w:space="0" w:color="auto"/>
        <w:right w:val="none" w:sz="0" w:space="0" w:color="auto"/>
      </w:divBdr>
      <w:divsChild>
        <w:div w:id="1811512962">
          <w:marLeft w:val="274"/>
          <w:marRight w:val="0"/>
          <w:marTop w:val="0"/>
          <w:marBottom w:val="120"/>
          <w:divBdr>
            <w:top w:val="none" w:sz="0" w:space="0" w:color="auto"/>
            <w:left w:val="none" w:sz="0" w:space="0" w:color="auto"/>
            <w:bottom w:val="none" w:sz="0" w:space="0" w:color="auto"/>
            <w:right w:val="none" w:sz="0" w:space="0" w:color="auto"/>
          </w:divBdr>
        </w:div>
        <w:div w:id="1990480069">
          <w:marLeft w:val="274"/>
          <w:marRight w:val="0"/>
          <w:marTop w:val="0"/>
          <w:marBottom w:val="120"/>
          <w:divBdr>
            <w:top w:val="none" w:sz="0" w:space="0" w:color="auto"/>
            <w:left w:val="none" w:sz="0" w:space="0" w:color="auto"/>
            <w:bottom w:val="none" w:sz="0" w:space="0" w:color="auto"/>
            <w:right w:val="none" w:sz="0" w:space="0" w:color="auto"/>
          </w:divBdr>
        </w:div>
        <w:div w:id="1855537358">
          <w:marLeft w:val="274"/>
          <w:marRight w:val="0"/>
          <w:marTop w:val="0"/>
          <w:marBottom w:val="120"/>
          <w:divBdr>
            <w:top w:val="none" w:sz="0" w:space="0" w:color="auto"/>
            <w:left w:val="none" w:sz="0" w:space="0" w:color="auto"/>
            <w:bottom w:val="none" w:sz="0" w:space="0" w:color="auto"/>
            <w:right w:val="none" w:sz="0" w:space="0" w:color="auto"/>
          </w:divBdr>
        </w:div>
      </w:divsChild>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1048560">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9491908">
      <w:bodyDiv w:val="1"/>
      <w:marLeft w:val="0"/>
      <w:marRight w:val="0"/>
      <w:marTop w:val="0"/>
      <w:marBottom w:val="0"/>
      <w:divBdr>
        <w:top w:val="none" w:sz="0" w:space="0" w:color="auto"/>
        <w:left w:val="none" w:sz="0" w:space="0" w:color="auto"/>
        <w:bottom w:val="none" w:sz="0" w:space="0" w:color="auto"/>
        <w:right w:val="none" w:sz="0" w:space="0" w:color="auto"/>
      </w:divBdr>
      <w:divsChild>
        <w:div w:id="568423827">
          <w:marLeft w:val="274"/>
          <w:marRight w:val="0"/>
          <w:marTop w:val="0"/>
          <w:marBottom w:val="120"/>
          <w:divBdr>
            <w:top w:val="none" w:sz="0" w:space="0" w:color="auto"/>
            <w:left w:val="none" w:sz="0" w:space="0" w:color="auto"/>
            <w:bottom w:val="none" w:sz="0" w:space="0" w:color="auto"/>
            <w:right w:val="none" w:sz="0" w:space="0" w:color="auto"/>
          </w:divBdr>
        </w:div>
      </w:divsChild>
    </w:div>
    <w:div w:id="112777156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502281">
      <w:bodyDiv w:val="1"/>
      <w:marLeft w:val="0"/>
      <w:marRight w:val="0"/>
      <w:marTop w:val="0"/>
      <w:marBottom w:val="0"/>
      <w:divBdr>
        <w:top w:val="none" w:sz="0" w:space="0" w:color="auto"/>
        <w:left w:val="none" w:sz="0" w:space="0" w:color="auto"/>
        <w:bottom w:val="none" w:sz="0" w:space="0" w:color="auto"/>
        <w:right w:val="none" w:sz="0" w:space="0" w:color="auto"/>
      </w:divBdr>
    </w:div>
    <w:div w:id="1143304788">
      <w:bodyDiv w:val="1"/>
      <w:marLeft w:val="0"/>
      <w:marRight w:val="0"/>
      <w:marTop w:val="0"/>
      <w:marBottom w:val="0"/>
      <w:divBdr>
        <w:top w:val="none" w:sz="0" w:space="0" w:color="auto"/>
        <w:left w:val="none" w:sz="0" w:space="0" w:color="auto"/>
        <w:bottom w:val="none" w:sz="0" w:space="0" w:color="auto"/>
        <w:right w:val="none" w:sz="0" w:space="0" w:color="auto"/>
      </w:divBdr>
    </w:div>
    <w:div w:id="1159272237">
      <w:bodyDiv w:val="1"/>
      <w:marLeft w:val="0"/>
      <w:marRight w:val="0"/>
      <w:marTop w:val="0"/>
      <w:marBottom w:val="0"/>
      <w:divBdr>
        <w:top w:val="none" w:sz="0" w:space="0" w:color="auto"/>
        <w:left w:val="none" w:sz="0" w:space="0" w:color="auto"/>
        <w:bottom w:val="none" w:sz="0" w:space="0" w:color="auto"/>
        <w:right w:val="none" w:sz="0" w:space="0" w:color="auto"/>
      </w:divBdr>
    </w:div>
    <w:div w:id="1164664716">
      <w:bodyDiv w:val="1"/>
      <w:marLeft w:val="0"/>
      <w:marRight w:val="0"/>
      <w:marTop w:val="0"/>
      <w:marBottom w:val="0"/>
      <w:divBdr>
        <w:top w:val="none" w:sz="0" w:space="0" w:color="auto"/>
        <w:left w:val="none" w:sz="0" w:space="0" w:color="auto"/>
        <w:bottom w:val="none" w:sz="0" w:space="0" w:color="auto"/>
        <w:right w:val="none" w:sz="0" w:space="0" w:color="auto"/>
      </w:divBdr>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5996279">
      <w:bodyDiv w:val="1"/>
      <w:marLeft w:val="0"/>
      <w:marRight w:val="0"/>
      <w:marTop w:val="0"/>
      <w:marBottom w:val="0"/>
      <w:divBdr>
        <w:top w:val="none" w:sz="0" w:space="0" w:color="auto"/>
        <w:left w:val="none" w:sz="0" w:space="0" w:color="auto"/>
        <w:bottom w:val="none" w:sz="0" w:space="0" w:color="auto"/>
        <w:right w:val="none" w:sz="0" w:space="0" w:color="auto"/>
      </w:divBdr>
      <w:divsChild>
        <w:div w:id="317154155">
          <w:marLeft w:val="274"/>
          <w:marRight w:val="0"/>
          <w:marTop w:val="0"/>
          <w:marBottom w:val="120"/>
          <w:divBdr>
            <w:top w:val="none" w:sz="0" w:space="0" w:color="auto"/>
            <w:left w:val="none" w:sz="0" w:space="0" w:color="auto"/>
            <w:bottom w:val="none" w:sz="0" w:space="0" w:color="auto"/>
            <w:right w:val="none" w:sz="0" w:space="0" w:color="auto"/>
          </w:divBdr>
        </w:div>
        <w:div w:id="426078143">
          <w:marLeft w:val="994"/>
          <w:marRight w:val="0"/>
          <w:marTop w:val="0"/>
          <w:marBottom w:val="120"/>
          <w:divBdr>
            <w:top w:val="none" w:sz="0" w:space="0" w:color="auto"/>
            <w:left w:val="none" w:sz="0" w:space="0" w:color="auto"/>
            <w:bottom w:val="none" w:sz="0" w:space="0" w:color="auto"/>
            <w:right w:val="none" w:sz="0" w:space="0" w:color="auto"/>
          </w:divBdr>
        </w:div>
        <w:div w:id="287782656">
          <w:marLeft w:val="994"/>
          <w:marRight w:val="0"/>
          <w:marTop w:val="0"/>
          <w:marBottom w:val="120"/>
          <w:divBdr>
            <w:top w:val="none" w:sz="0" w:space="0" w:color="auto"/>
            <w:left w:val="none" w:sz="0" w:space="0" w:color="auto"/>
            <w:bottom w:val="none" w:sz="0" w:space="0" w:color="auto"/>
            <w:right w:val="none" w:sz="0" w:space="0" w:color="auto"/>
          </w:divBdr>
        </w:div>
        <w:div w:id="1630239027">
          <w:marLeft w:val="274"/>
          <w:marRight w:val="0"/>
          <w:marTop w:val="0"/>
          <w:marBottom w:val="120"/>
          <w:divBdr>
            <w:top w:val="none" w:sz="0" w:space="0" w:color="auto"/>
            <w:left w:val="none" w:sz="0" w:space="0" w:color="auto"/>
            <w:bottom w:val="none" w:sz="0" w:space="0" w:color="auto"/>
            <w:right w:val="none" w:sz="0" w:space="0" w:color="auto"/>
          </w:divBdr>
        </w:div>
        <w:div w:id="1009715853">
          <w:marLeft w:val="994"/>
          <w:marRight w:val="0"/>
          <w:marTop w:val="0"/>
          <w:marBottom w:val="120"/>
          <w:divBdr>
            <w:top w:val="none" w:sz="0" w:space="0" w:color="auto"/>
            <w:left w:val="none" w:sz="0" w:space="0" w:color="auto"/>
            <w:bottom w:val="none" w:sz="0" w:space="0" w:color="auto"/>
            <w:right w:val="none" w:sz="0" w:space="0" w:color="auto"/>
          </w:divBdr>
        </w:div>
        <w:div w:id="1019045523">
          <w:marLeft w:val="994"/>
          <w:marRight w:val="0"/>
          <w:marTop w:val="0"/>
          <w:marBottom w:val="120"/>
          <w:divBdr>
            <w:top w:val="none" w:sz="0" w:space="0" w:color="auto"/>
            <w:left w:val="none" w:sz="0" w:space="0" w:color="auto"/>
            <w:bottom w:val="none" w:sz="0" w:space="0" w:color="auto"/>
            <w:right w:val="none" w:sz="0" w:space="0" w:color="auto"/>
          </w:divBdr>
        </w:div>
      </w:divsChild>
    </w:div>
    <w:div w:id="1199396676">
      <w:bodyDiv w:val="1"/>
      <w:marLeft w:val="0"/>
      <w:marRight w:val="0"/>
      <w:marTop w:val="0"/>
      <w:marBottom w:val="0"/>
      <w:divBdr>
        <w:top w:val="none" w:sz="0" w:space="0" w:color="auto"/>
        <w:left w:val="none" w:sz="0" w:space="0" w:color="auto"/>
        <w:bottom w:val="none" w:sz="0" w:space="0" w:color="auto"/>
        <w:right w:val="none" w:sz="0" w:space="0" w:color="auto"/>
      </w:divBdr>
      <w:divsChild>
        <w:div w:id="345402587">
          <w:marLeft w:val="274"/>
          <w:marRight w:val="0"/>
          <w:marTop w:val="0"/>
          <w:marBottom w:val="120"/>
          <w:divBdr>
            <w:top w:val="none" w:sz="0" w:space="0" w:color="auto"/>
            <w:left w:val="none" w:sz="0" w:space="0" w:color="auto"/>
            <w:bottom w:val="none" w:sz="0" w:space="0" w:color="auto"/>
            <w:right w:val="none" w:sz="0" w:space="0" w:color="auto"/>
          </w:divBdr>
        </w:div>
      </w:divsChild>
    </w:div>
    <w:div w:id="1210530707">
      <w:bodyDiv w:val="1"/>
      <w:marLeft w:val="0"/>
      <w:marRight w:val="0"/>
      <w:marTop w:val="0"/>
      <w:marBottom w:val="0"/>
      <w:divBdr>
        <w:top w:val="none" w:sz="0" w:space="0" w:color="auto"/>
        <w:left w:val="none" w:sz="0" w:space="0" w:color="auto"/>
        <w:bottom w:val="none" w:sz="0" w:space="0" w:color="auto"/>
        <w:right w:val="none" w:sz="0" w:space="0" w:color="auto"/>
      </w:divBdr>
      <w:divsChild>
        <w:div w:id="1112940682">
          <w:marLeft w:val="274"/>
          <w:marRight w:val="0"/>
          <w:marTop w:val="0"/>
          <w:marBottom w:val="120"/>
          <w:divBdr>
            <w:top w:val="none" w:sz="0" w:space="0" w:color="auto"/>
            <w:left w:val="none" w:sz="0" w:space="0" w:color="auto"/>
            <w:bottom w:val="none" w:sz="0" w:space="0" w:color="auto"/>
            <w:right w:val="none" w:sz="0" w:space="0" w:color="auto"/>
          </w:divBdr>
        </w:div>
        <w:div w:id="1545558574">
          <w:marLeft w:val="274"/>
          <w:marRight w:val="0"/>
          <w:marTop w:val="0"/>
          <w:marBottom w:val="120"/>
          <w:divBdr>
            <w:top w:val="none" w:sz="0" w:space="0" w:color="auto"/>
            <w:left w:val="none" w:sz="0" w:space="0" w:color="auto"/>
            <w:bottom w:val="none" w:sz="0" w:space="0" w:color="auto"/>
            <w:right w:val="none" w:sz="0" w:space="0" w:color="auto"/>
          </w:divBdr>
        </w:div>
      </w:divsChild>
    </w:div>
    <w:div w:id="1260605605">
      <w:bodyDiv w:val="1"/>
      <w:marLeft w:val="0"/>
      <w:marRight w:val="0"/>
      <w:marTop w:val="0"/>
      <w:marBottom w:val="0"/>
      <w:divBdr>
        <w:top w:val="none" w:sz="0" w:space="0" w:color="auto"/>
        <w:left w:val="none" w:sz="0" w:space="0" w:color="auto"/>
        <w:bottom w:val="none" w:sz="0" w:space="0" w:color="auto"/>
        <w:right w:val="none" w:sz="0" w:space="0" w:color="auto"/>
      </w:divBdr>
    </w:div>
    <w:div w:id="1262758807">
      <w:bodyDiv w:val="1"/>
      <w:marLeft w:val="0"/>
      <w:marRight w:val="0"/>
      <w:marTop w:val="0"/>
      <w:marBottom w:val="0"/>
      <w:divBdr>
        <w:top w:val="none" w:sz="0" w:space="0" w:color="auto"/>
        <w:left w:val="none" w:sz="0" w:space="0" w:color="auto"/>
        <w:bottom w:val="none" w:sz="0" w:space="0" w:color="auto"/>
        <w:right w:val="none" w:sz="0" w:space="0" w:color="auto"/>
      </w:divBdr>
      <w:divsChild>
        <w:div w:id="2134011753">
          <w:marLeft w:val="446"/>
          <w:marRight w:val="0"/>
          <w:marTop w:val="0"/>
          <w:marBottom w:val="120"/>
          <w:divBdr>
            <w:top w:val="none" w:sz="0" w:space="0" w:color="auto"/>
            <w:left w:val="none" w:sz="0" w:space="0" w:color="auto"/>
            <w:bottom w:val="none" w:sz="0" w:space="0" w:color="auto"/>
            <w:right w:val="none" w:sz="0" w:space="0" w:color="auto"/>
          </w:divBdr>
        </w:div>
      </w:divsChild>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6911332">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2561125">
      <w:bodyDiv w:val="1"/>
      <w:marLeft w:val="0"/>
      <w:marRight w:val="0"/>
      <w:marTop w:val="0"/>
      <w:marBottom w:val="0"/>
      <w:divBdr>
        <w:top w:val="none" w:sz="0" w:space="0" w:color="auto"/>
        <w:left w:val="none" w:sz="0" w:space="0" w:color="auto"/>
        <w:bottom w:val="none" w:sz="0" w:space="0" w:color="auto"/>
        <w:right w:val="none" w:sz="0" w:space="0" w:color="auto"/>
      </w:divBdr>
      <w:divsChild>
        <w:div w:id="149255762">
          <w:marLeft w:val="274"/>
          <w:marRight w:val="0"/>
          <w:marTop w:val="0"/>
          <w:marBottom w:val="120"/>
          <w:divBdr>
            <w:top w:val="none" w:sz="0" w:space="0" w:color="auto"/>
            <w:left w:val="none" w:sz="0" w:space="0" w:color="auto"/>
            <w:bottom w:val="none" w:sz="0" w:space="0" w:color="auto"/>
            <w:right w:val="none" w:sz="0" w:space="0" w:color="auto"/>
          </w:divBdr>
        </w:div>
        <w:div w:id="160698741">
          <w:marLeft w:val="274"/>
          <w:marRight w:val="0"/>
          <w:marTop w:val="0"/>
          <w:marBottom w:val="120"/>
          <w:divBdr>
            <w:top w:val="none" w:sz="0" w:space="0" w:color="auto"/>
            <w:left w:val="none" w:sz="0" w:space="0" w:color="auto"/>
            <w:bottom w:val="none" w:sz="0" w:space="0" w:color="auto"/>
            <w:right w:val="none" w:sz="0" w:space="0" w:color="auto"/>
          </w:divBdr>
        </w:div>
        <w:div w:id="20320446">
          <w:marLeft w:val="274"/>
          <w:marRight w:val="0"/>
          <w:marTop w:val="0"/>
          <w:marBottom w:val="120"/>
          <w:divBdr>
            <w:top w:val="none" w:sz="0" w:space="0" w:color="auto"/>
            <w:left w:val="none" w:sz="0" w:space="0" w:color="auto"/>
            <w:bottom w:val="none" w:sz="0" w:space="0" w:color="auto"/>
            <w:right w:val="none" w:sz="0" w:space="0" w:color="auto"/>
          </w:divBdr>
        </w:div>
        <w:div w:id="488601647">
          <w:marLeft w:val="274"/>
          <w:marRight w:val="0"/>
          <w:marTop w:val="0"/>
          <w:marBottom w:val="120"/>
          <w:divBdr>
            <w:top w:val="none" w:sz="0" w:space="0" w:color="auto"/>
            <w:left w:val="none" w:sz="0" w:space="0" w:color="auto"/>
            <w:bottom w:val="none" w:sz="0" w:space="0" w:color="auto"/>
            <w:right w:val="none" w:sz="0" w:space="0" w:color="auto"/>
          </w:divBdr>
        </w:div>
      </w:divsChild>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2464989">
      <w:bodyDiv w:val="1"/>
      <w:marLeft w:val="0"/>
      <w:marRight w:val="0"/>
      <w:marTop w:val="0"/>
      <w:marBottom w:val="0"/>
      <w:divBdr>
        <w:top w:val="none" w:sz="0" w:space="0" w:color="auto"/>
        <w:left w:val="none" w:sz="0" w:space="0" w:color="auto"/>
        <w:bottom w:val="none" w:sz="0" w:space="0" w:color="auto"/>
        <w:right w:val="none" w:sz="0" w:space="0" w:color="auto"/>
      </w:divBdr>
      <w:divsChild>
        <w:div w:id="233859121">
          <w:marLeft w:val="446"/>
          <w:marRight w:val="0"/>
          <w:marTop w:val="0"/>
          <w:marBottom w:val="120"/>
          <w:divBdr>
            <w:top w:val="none" w:sz="0" w:space="0" w:color="auto"/>
            <w:left w:val="none" w:sz="0" w:space="0" w:color="auto"/>
            <w:bottom w:val="none" w:sz="0" w:space="0" w:color="auto"/>
            <w:right w:val="none" w:sz="0" w:space="0" w:color="auto"/>
          </w:divBdr>
        </w:div>
        <w:div w:id="15663978">
          <w:marLeft w:val="446"/>
          <w:marRight w:val="0"/>
          <w:marTop w:val="0"/>
          <w:marBottom w:val="120"/>
          <w:divBdr>
            <w:top w:val="none" w:sz="0" w:space="0" w:color="auto"/>
            <w:left w:val="none" w:sz="0" w:space="0" w:color="auto"/>
            <w:bottom w:val="none" w:sz="0" w:space="0" w:color="auto"/>
            <w:right w:val="none" w:sz="0" w:space="0" w:color="auto"/>
          </w:divBdr>
        </w:div>
        <w:div w:id="1427992164">
          <w:marLeft w:val="446"/>
          <w:marRight w:val="0"/>
          <w:marTop w:val="0"/>
          <w:marBottom w:val="120"/>
          <w:divBdr>
            <w:top w:val="none" w:sz="0" w:space="0" w:color="auto"/>
            <w:left w:val="none" w:sz="0" w:space="0" w:color="auto"/>
            <w:bottom w:val="none" w:sz="0" w:space="0" w:color="auto"/>
            <w:right w:val="none" w:sz="0" w:space="0" w:color="auto"/>
          </w:divBdr>
        </w:div>
        <w:div w:id="764963612">
          <w:marLeft w:val="446"/>
          <w:marRight w:val="0"/>
          <w:marTop w:val="0"/>
          <w:marBottom w:val="120"/>
          <w:divBdr>
            <w:top w:val="none" w:sz="0" w:space="0" w:color="auto"/>
            <w:left w:val="none" w:sz="0" w:space="0" w:color="auto"/>
            <w:bottom w:val="none" w:sz="0" w:space="0" w:color="auto"/>
            <w:right w:val="none" w:sz="0" w:space="0" w:color="auto"/>
          </w:divBdr>
        </w:div>
        <w:div w:id="1891726103">
          <w:marLeft w:val="446"/>
          <w:marRight w:val="0"/>
          <w:marTop w:val="0"/>
          <w:marBottom w:val="120"/>
          <w:divBdr>
            <w:top w:val="none" w:sz="0" w:space="0" w:color="auto"/>
            <w:left w:val="none" w:sz="0" w:space="0" w:color="auto"/>
            <w:bottom w:val="none" w:sz="0" w:space="0" w:color="auto"/>
            <w:right w:val="none" w:sz="0" w:space="0" w:color="auto"/>
          </w:divBdr>
        </w:div>
        <w:div w:id="469590085">
          <w:marLeft w:val="446"/>
          <w:marRight w:val="0"/>
          <w:marTop w:val="0"/>
          <w:marBottom w:val="120"/>
          <w:divBdr>
            <w:top w:val="none" w:sz="0" w:space="0" w:color="auto"/>
            <w:left w:val="none" w:sz="0" w:space="0" w:color="auto"/>
            <w:bottom w:val="none" w:sz="0" w:space="0" w:color="auto"/>
            <w:right w:val="none" w:sz="0" w:space="0" w:color="auto"/>
          </w:divBdr>
        </w:div>
        <w:div w:id="1529414126">
          <w:marLeft w:val="446"/>
          <w:marRight w:val="0"/>
          <w:marTop w:val="0"/>
          <w:marBottom w:val="120"/>
          <w:divBdr>
            <w:top w:val="none" w:sz="0" w:space="0" w:color="auto"/>
            <w:left w:val="none" w:sz="0" w:space="0" w:color="auto"/>
            <w:bottom w:val="none" w:sz="0" w:space="0" w:color="auto"/>
            <w:right w:val="none" w:sz="0" w:space="0" w:color="auto"/>
          </w:divBdr>
        </w:div>
        <w:div w:id="1636980974">
          <w:marLeft w:val="446"/>
          <w:marRight w:val="0"/>
          <w:marTop w:val="0"/>
          <w:marBottom w:val="120"/>
          <w:divBdr>
            <w:top w:val="none" w:sz="0" w:space="0" w:color="auto"/>
            <w:left w:val="none" w:sz="0" w:space="0" w:color="auto"/>
            <w:bottom w:val="none" w:sz="0" w:space="0" w:color="auto"/>
            <w:right w:val="none" w:sz="0" w:space="0" w:color="auto"/>
          </w:divBdr>
        </w:div>
      </w:divsChild>
    </w:div>
    <w:div w:id="1343555709">
      <w:bodyDiv w:val="1"/>
      <w:marLeft w:val="0"/>
      <w:marRight w:val="0"/>
      <w:marTop w:val="0"/>
      <w:marBottom w:val="0"/>
      <w:divBdr>
        <w:top w:val="none" w:sz="0" w:space="0" w:color="auto"/>
        <w:left w:val="none" w:sz="0" w:space="0" w:color="auto"/>
        <w:bottom w:val="none" w:sz="0" w:space="0" w:color="auto"/>
        <w:right w:val="none" w:sz="0" w:space="0" w:color="auto"/>
      </w:divBdr>
      <w:divsChild>
        <w:div w:id="1937591363">
          <w:marLeft w:val="274"/>
          <w:marRight w:val="0"/>
          <w:marTop w:val="0"/>
          <w:marBottom w:val="120"/>
          <w:divBdr>
            <w:top w:val="none" w:sz="0" w:space="0" w:color="auto"/>
            <w:left w:val="none" w:sz="0" w:space="0" w:color="auto"/>
            <w:bottom w:val="none" w:sz="0" w:space="0" w:color="auto"/>
            <w:right w:val="none" w:sz="0" w:space="0" w:color="auto"/>
          </w:divBdr>
        </w:div>
        <w:div w:id="1483154850">
          <w:marLeft w:val="274"/>
          <w:marRight w:val="0"/>
          <w:marTop w:val="0"/>
          <w:marBottom w:val="120"/>
          <w:divBdr>
            <w:top w:val="none" w:sz="0" w:space="0" w:color="auto"/>
            <w:left w:val="none" w:sz="0" w:space="0" w:color="auto"/>
            <w:bottom w:val="none" w:sz="0" w:space="0" w:color="auto"/>
            <w:right w:val="none" w:sz="0" w:space="0" w:color="auto"/>
          </w:divBdr>
        </w:div>
      </w:divsChild>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49721463">
      <w:bodyDiv w:val="1"/>
      <w:marLeft w:val="0"/>
      <w:marRight w:val="0"/>
      <w:marTop w:val="0"/>
      <w:marBottom w:val="0"/>
      <w:divBdr>
        <w:top w:val="none" w:sz="0" w:space="0" w:color="auto"/>
        <w:left w:val="none" w:sz="0" w:space="0" w:color="auto"/>
        <w:bottom w:val="none" w:sz="0" w:space="0" w:color="auto"/>
        <w:right w:val="none" w:sz="0" w:space="0" w:color="auto"/>
      </w:divBdr>
      <w:divsChild>
        <w:div w:id="137453178">
          <w:marLeft w:val="274"/>
          <w:marRight w:val="0"/>
          <w:marTop w:val="0"/>
          <w:marBottom w:val="120"/>
          <w:divBdr>
            <w:top w:val="none" w:sz="0" w:space="0" w:color="auto"/>
            <w:left w:val="none" w:sz="0" w:space="0" w:color="auto"/>
            <w:bottom w:val="none" w:sz="0" w:space="0" w:color="auto"/>
            <w:right w:val="none" w:sz="0" w:space="0" w:color="auto"/>
          </w:divBdr>
        </w:div>
        <w:div w:id="160241934">
          <w:marLeft w:val="274"/>
          <w:marRight w:val="0"/>
          <w:marTop w:val="0"/>
          <w:marBottom w:val="120"/>
          <w:divBdr>
            <w:top w:val="none" w:sz="0" w:space="0" w:color="auto"/>
            <w:left w:val="none" w:sz="0" w:space="0" w:color="auto"/>
            <w:bottom w:val="none" w:sz="0" w:space="0" w:color="auto"/>
            <w:right w:val="none" w:sz="0" w:space="0" w:color="auto"/>
          </w:divBdr>
        </w:div>
      </w:divsChild>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58584407">
      <w:bodyDiv w:val="1"/>
      <w:marLeft w:val="0"/>
      <w:marRight w:val="0"/>
      <w:marTop w:val="0"/>
      <w:marBottom w:val="0"/>
      <w:divBdr>
        <w:top w:val="none" w:sz="0" w:space="0" w:color="auto"/>
        <w:left w:val="none" w:sz="0" w:space="0" w:color="auto"/>
        <w:bottom w:val="none" w:sz="0" w:space="0" w:color="auto"/>
        <w:right w:val="none" w:sz="0" w:space="0" w:color="auto"/>
      </w:divBdr>
    </w:div>
    <w:div w:id="1374235121">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81980860">
      <w:bodyDiv w:val="1"/>
      <w:marLeft w:val="0"/>
      <w:marRight w:val="0"/>
      <w:marTop w:val="0"/>
      <w:marBottom w:val="0"/>
      <w:divBdr>
        <w:top w:val="none" w:sz="0" w:space="0" w:color="auto"/>
        <w:left w:val="none" w:sz="0" w:space="0" w:color="auto"/>
        <w:bottom w:val="none" w:sz="0" w:space="0" w:color="auto"/>
        <w:right w:val="none" w:sz="0" w:space="0" w:color="auto"/>
      </w:divBdr>
      <w:divsChild>
        <w:div w:id="535119177">
          <w:marLeft w:val="274"/>
          <w:marRight w:val="0"/>
          <w:marTop w:val="0"/>
          <w:marBottom w:val="120"/>
          <w:divBdr>
            <w:top w:val="none" w:sz="0" w:space="0" w:color="auto"/>
            <w:left w:val="none" w:sz="0" w:space="0" w:color="auto"/>
            <w:bottom w:val="none" w:sz="0" w:space="0" w:color="auto"/>
            <w:right w:val="none" w:sz="0" w:space="0" w:color="auto"/>
          </w:divBdr>
        </w:div>
        <w:div w:id="1896357600">
          <w:marLeft w:val="274"/>
          <w:marRight w:val="0"/>
          <w:marTop w:val="0"/>
          <w:marBottom w:val="120"/>
          <w:divBdr>
            <w:top w:val="none" w:sz="0" w:space="0" w:color="auto"/>
            <w:left w:val="none" w:sz="0" w:space="0" w:color="auto"/>
            <w:bottom w:val="none" w:sz="0" w:space="0" w:color="auto"/>
            <w:right w:val="none" w:sz="0" w:space="0" w:color="auto"/>
          </w:divBdr>
        </w:div>
        <w:div w:id="215314134">
          <w:marLeft w:val="274"/>
          <w:marRight w:val="0"/>
          <w:marTop w:val="0"/>
          <w:marBottom w:val="120"/>
          <w:divBdr>
            <w:top w:val="none" w:sz="0" w:space="0" w:color="auto"/>
            <w:left w:val="none" w:sz="0" w:space="0" w:color="auto"/>
            <w:bottom w:val="none" w:sz="0" w:space="0" w:color="auto"/>
            <w:right w:val="none" w:sz="0" w:space="0" w:color="auto"/>
          </w:divBdr>
        </w:div>
        <w:div w:id="643776976">
          <w:marLeft w:val="274"/>
          <w:marRight w:val="0"/>
          <w:marTop w:val="0"/>
          <w:marBottom w:val="120"/>
          <w:divBdr>
            <w:top w:val="none" w:sz="0" w:space="0" w:color="auto"/>
            <w:left w:val="none" w:sz="0" w:space="0" w:color="auto"/>
            <w:bottom w:val="none" w:sz="0" w:space="0" w:color="auto"/>
            <w:right w:val="none" w:sz="0" w:space="0" w:color="auto"/>
          </w:divBdr>
        </w:div>
      </w:divsChild>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3988922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243">
          <w:marLeft w:val="274"/>
          <w:marRight w:val="0"/>
          <w:marTop w:val="0"/>
          <w:marBottom w:val="120"/>
          <w:divBdr>
            <w:top w:val="none" w:sz="0" w:space="0" w:color="auto"/>
            <w:left w:val="none" w:sz="0" w:space="0" w:color="auto"/>
            <w:bottom w:val="none" w:sz="0" w:space="0" w:color="auto"/>
            <w:right w:val="none" w:sz="0" w:space="0" w:color="auto"/>
          </w:divBdr>
        </w:div>
      </w:divsChild>
    </w:div>
    <w:div w:id="1412045798">
      <w:bodyDiv w:val="1"/>
      <w:marLeft w:val="0"/>
      <w:marRight w:val="0"/>
      <w:marTop w:val="0"/>
      <w:marBottom w:val="0"/>
      <w:divBdr>
        <w:top w:val="none" w:sz="0" w:space="0" w:color="auto"/>
        <w:left w:val="none" w:sz="0" w:space="0" w:color="auto"/>
        <w:bottom w:val="none" w:sz="0" w:space="0" w:color="auto"/>
        <w:right w:val="none" w:sz="0" w:space="0" w:color="auto"/>
      </w:divBdr>
      <w:divsChild>
        <w:div w:id="1811049691">
          <w:marLeft w:val="274"/>
          <w:marRight w:val="0"/>
          <w:marTop w:val="0"/>
          <w:marBottom w:val="120"/>
          <w:divBdr>
            <w:top w:val="none" w:sz="0" w:space="0" w:color="auto"/>
            <w:left w:val="none" w:sz="0" w:space="0" w:color="auto"/>
            <w:bottom w:val="none" w:sz="0" w:space="0" w:color="auto"/>
            <w:right w:val="none" w:sz="0" w:space="0" w:color="auto"/>
          </w:divBdr>
        </w:div>
        <w:div w:id="1308052371">
          <w:marLeft w:val="994"/>
          <w:marRight w:val="0"/>
          <w:marTop w:val="0"/>
          <w:marBottom w:val="120"/>
          <w:divBdr>
            <w:top w:val="none" w:sz="0" w:space="0" w:color="auto"/>
            <w:left w:val="none" w:sz="0" w:space="0" w:color="auto"/>
            <w:bottom w:val="none" w:sz="0" w:space="0" w:color="auto"/>
            <w:right w:val="none" w:sz="0" w:space="0" w:color="auto"/>
          </w:divBdr>
        </w:div>
        <w:div w:id="581646095">
          <w:marLeft w:val="274"/>
          <w:marRight w:val="0"/>
          <w:marTop w:val="0"/>
          <w:marBottom w:val="120"/>
          <w:divBdr>
            <w:top w:val="none" w:sz="0" w:space="0" w:color="auto"/>
            <w:left w:val="none" w:sz="0" w:space="0" w:color="auto"/>
            <w:bottom w:val="none" w:sz="0" w:space="0" w:color="auto"/>
            <w:right w:val="none" w:sz="0" w:space="0" w:color="auto"/>
          </w:divBdr>
        </w:div>
        <w:div w:id="371461519">
          <w:marLeft w:val="994"/>
          <w:marRight w:val="0"/>
          <w:marTop w:val="0"/>
          <w:marBottom w:val="120"/>
          <w:divBdr>
            <w:top w:val="none" w:sz="0" w:space="0" w:color="auto"/>
            <w:left w:val="none" w:sz="0" w:space="0" w:color="auto"/>
            <w:bottom w:val="none" w:sz="0" w:space="0" w:color="auto"/>
            <w:right w:val="none" w:sz="0" w:space="0" w:color="auto"/>
          </w:divBdr>
        </w:div>
        <w:div w:id="1730571439">
          <w:marLeft w:val="274"/>
          <w:marRight w:val="0"/>
          <w:marTop w:val="0"/>
          <w:marBottom w:val="120"/>
          <w:divBdr>
            <w:top w:val="none" w:sz="0" w:space="0" w:color="auto"/>
            <w:left w:val="none" w:sz="0" w:space="0" w:color="auto"/>
            <w:bottom w:val="none" w:sz="0" w:space="0" w:color="auto"/>
            <w:right w:val="none" w:sz="0" w:space="0" w:color="auto"/>
          </w:divBdr>
        </w:div>
        <w:div w:id="1899896544">
          <w:marLeft w:val="994"/>
          <w:marRight w:val="0"/>
          <w:marTop w:val="0"/>
          <w:marBottom w:val="120"/>
          <w:divBdr>
            <w:top w:val="none" w:sz="0" w:space="0" w:color="auto"/>
            <w:left w:val="none" w:sz="0" w:space="0" w:color="auto"/>
            <w:bottom w:val="none" w:sz="0" w:space="0" w:color="auto"/>
            <w:right w:val="none" w:sz="0" w:space="0" w:color="auto"/>
          </w:divBdr>
        </w:div>
        <w:div w:id="1948655864">
          <w:marLeft w:val="99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28190652">
      <w:bodyDiv w:val="1"/>
      <w:marLeft w:val="0"/>
      <w:marRight w:val="0"/>
      <w:marTop w:val="0"/>
      <w:marBottom w:val="0"/>
      <w:divBdr>
        <w:top w:val="none" w:sz="0" w:space="0" w:color="auto"/>
        <w:left w:val="none" w:sz="0" w:space="0" w:color="auto"/>
        <w:bottom w:val="none" w:sz="0" w:space="0" w:color="auto"/>
        <w:right w:val="none" w:sz="0" w:space="0" w:color="auto"/>
      </w:divBdr>
      <w:divsChild>
        <w:div w:id="1553999872">
          <w:marLeft w:val="274"/>
          <w:marRight w:val="0"/>
          <w:marTop w:val="0"/>
          <w:marBottom w:val="120"/>
          <w:divBdr>
            <w:top w:val="none" w:sz="0" w:space="0" w:color="auto"/>
            <w:left w:val="none" w:sz="0" w:space="0" w:color="auto"/>
            <w:bottom w:val="none" w:sz="0" w:space="0" w:color="auto"/>
            <w:right w:val="none" w:sz="0" w:space="0" w:color="auto"/>
          </w:divBdr>
        </w:div>
        <w:div w:id="2030719743">
          <w:marLeft w:val="274"/>
          <w:marRight w:val="0"/>
          <w:marTop w:val="0"/>
          <w:marBottom w:val="120"/>
          <w:divBdr>
            <w:top w:val="none" w:sz="0" w:space="0" w:color="auto"/>
            <w:left w:val="none" w:sz="0" w:space="0" w:color="auto"/>
            <w:bottom w:val="none" w:sz="0" w:space="0" w:color="auto"/>
            <w:right w:val="none" w:sz="0" w:space="0" w:color="auto"/>
          </w:divBdr>
        </w:div>
        <w:div w:id="1850682006">
          <w:marLeft w:val="274"/>
          <w:marRight w:val="0"/>
          <w:marTop w:val="0"/>
          <w:marBottom w:val="120"/>
          <w:divBdr>
            <w:top w:val="none" w:sz="0" w:space="0" w:color="auto"/>
            <w:left w:val="none" w:sz="0" w:space="0" w:color="auto"/>
            <w:bottom w:val="none" w:sz="0" w:space="0" w:color="auto"/>
            <w:right w:val="none" w:sz="0" w:space="0" w:color="auto"/>
          </w:divBdr>
        </w:div>
        <w:div w:id="976838244">
          <w:marLeft w:val="274"/>
          <w:marRight w:val="0"/>
          <w:marTop w:val="0"/>
          <w:marBottom w:val="120"/>
          <w:divBdr>
            <w:top w:val="none" w:sz="0" w:space="0" w:color="auto"/>
            <w:left w:val="none" w:sz="0" w:space="0" w:color="auto"/>
            <w:bottom w:val="none" w:sz="0" w:space="0" w:color="auto"/>
            <w:right w:val="none" w:sz="0" w:space="0" w:color="auto"/>
          </w:divBdr>
        </w:div>
      </w:divsChild>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67315369">
      <w:bodyDiv w:val="1"/>
      <w:marLeft w:val="0"/>
      <w:marRight w:val="0"/>
      <w:marTop w:val="0"/>
      <w:marBottom w:val="0"/>
      <w:divBdr>
        <w:top w:val="none" w:sz="0" w:space="0" w:color="auto"/>
        <w:left w:val="none" w:sz="0" w:space="0" w:color="auto"/>
        <w:bottom w:val="none" w:sz="0" w:space="0" w:color="auto"/>
        <w:right w:val="none" w:sz="0" w:space="0" w:color="auto"/>
      </w:divBdr>
    </w:div>
    <w:div w:id="1480225115">
      <w:bodyDiv w:val="1"/>
      <w:marLeft w:val="0"/>
      <w:marRight w:val="0"/>
      <w:marTop w:val="0"/>
      <w:marBottom w:val="0"/>
      <w:divBdr>
        <w:top w:val="none" w:sz="0" w:space="0" w:color="auto"/>
        <w:left w:val="none" w:sz="0" w:space="0" w:color="auto"/>
        <w:bottom w:val="none" w:sz="0" w:space="0" w:color="auto"/>
        <w:right w:val="none" w:sz="0" w:space="0" w:color="auto"/>
      </w:divBdr>
      <w:divsChild>
        <w:div w:id="740564222">
          <w:marLeft w:val="173"/>
          <w:marRight w:val="0"/>
          <w:marTop w:val="0"/>
          <w:marBottom w:val="0"/>
          <w:divBdr>
            <w:top w:val="none" w:sz="0" w:space="0" w:color="auto"/>
            <w:left w:val="none" w:sz="0" w:space="0" w:color="auto"/>
            <w:bottom w:val="none" w:sz="0" w:space="0" w:color="auto"/>
            <w:right w:val="none" w:sz="0" w:space="0" w:color="auto"/>
          </w:divBdr>
        </w:div>
        <w:div w:id="1711883638">
          <w:marLeft w:val="173"/>
          <w:marRight w:val="0"/>
          <w:marTop w:val="0"/>
          <w:marBottom w:val="0"/>
          <w:divBdr>
            <w:top w:val="none" w:sz="0" w:space="0" w:color="auto"/>
            <w:left w:val="none" w:sz="0" w:space="0" w:color="auto"/>
            <w:bottom w:val="none" w:sz="0" w:space="0" w:color="auto"/>
            <w:right w:val="none" w:sz="0" w:space="0" w:color="auto"/>
          </w:divBdr>
        </w:div>
        <w:div w:id="560556055">
          <w:marLeft w:val="173"/>
          <w:marRight w:val="0"/>
          <w:marTop w:val="0"/>
          <w:marBottom w:val="0"/>
          <w:divBdr>
            <w:top w:val="none" w:sz="0" w:space="0" w:color="auto"/>
            <w:left w:val="none" w:sz="0" w:space="0" w:color="auto"/>
            <w:bottom w:val="none" w:sz="0" w:space="0" w:color="auto"/>
            <w:right w:val="none" w:sz="0" w:space="0" w:color="auto"/>
          </w:divBdr>
        </w:div>
      </w:divsChild>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sChild>
        <w:div w:id="498926161">
          <w:marLeft w:val="274"/>
          <w:marRight w:val="0"/>
          <w:marTop w:val="0"/>
          <w:marBottom w:val="120"/>
          <w:divBdr>
            <w:top w:val="none" w:sz="0" w:space="0" w:color="auto"/>
            <w:left w:val="none" w:sz="0" w:space="0" w:color="auto"/>
            <w:bottom w:val="none" w:sz="0" w:space="0" w:color="auto"/>
            <w:right w:val="none" w:sz="0" w:space="0" w:color="auto"/>
          </w:divBdr>
        </w:div>
      </w:divsChild>
    </w:div>
    <w:div w:id="1530143456">
      <w:bodyDiv w:val="1"/>
      <w:marLeft w:val="0"/>
      <w:marRight w:val="0"/>
      <w:marTop w:val="0"/>
      <w:marBottom w:val="0"/>
      <w:divBdr>
        <w:top w:val="none" w:sz="0" w:space="0" w:color="auto"/>
        <w:left w:val="none" w:sz="0" w:space="0" w:color="auto"/>
        <w:bottom w:val="none" w:sz="0" w:space="0" w:color="auto"/>
        <w:right w:val="none" w:sz="0" w:space="0" w:color="auto"/>
      </w:divBdr>
    </w:div>
    <w:div w:id="1530921491">
      <w:bodyDiv w:val="1"/>
      <w:marLeft w:val="0"/>
      <w:marRight w:val="0"/>
      <w:marTop w:val="0"/>
      <w:marBottom w:val="0"/>
      <w:divBdr>
        <w:top w:val="none" w:sz="0" w:space="0" w:color="auto"/>
        <w:left w:val="none" w:sz="0" w:space="0" w:color="auto"/>
        <w:bottom w:val="none" w:sz="0" w:space="0" w:color="auto"/>
        <w:right w:val="none" w:sz="0" w:space="0" w:color="auto"/>
      </w:divBdr>
      <w:divsChild>
        <w:div w:id="736051607">
          <w:marLeft w:val="173"/>
          <w:marRight w:val="0"/>
          <w:marTop w:val="0"/>
          <w:marBottom w:val="0"/>
          <w:divBdr>
            <w:top w:val="none" w:sz="0" w:space="0" w:color="auto"/>
            <w:left w:val="none" w:sz="0" w:space="0" w:color="auto"/>
            <w:bottom w:val="none" w:sz="0" w:space="0" w:color="auto"/>
            <w:right w:val="none" w:sz="0" w:space="0" w:color="auto"/>
          </w:divBdr>
        </w:div>
      </w:divsChild>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2881093">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7151662">
      <w:bodyDiv w:val="1"/>
      <w:marLeft w:val="0"/>
      <w:marRight w:val="0"/>
      <w:marTop w:val="0"/>
      <w:marBottom w:val="0"/>
      <w:divBdr>
        <w:top w:val="none" w:sz="0" w:space="0" w:color="auto"/>
        <w:left w:val="none" w:sz="0" w:space="0" w:color="auto"/>
        <w:bottom w:val="none" w:sz="0" w:space="0" w:color="auto"/>
        <w:right w:val="none" w:sz="0" w:space="0" w:color="auto"/>
      </w:divBdr>
    </w:div>
    <w:div w:id="1594167801">
      <w:bodyDiv w:val="1"/>
      <w:marLeft w:val="0"/>
      <w:marRight w:val="0"/>
      <w:marTop w:val="0"/>
      <w:marBottom w:val="0"/>
      <w:divBdr>
        <w:top w:val="none" w:sz="0" w:space="0" w:color="auto"/>
        <w:left w:val="none" w:sz="0" w:space="0" w:color="auto"/>
        <w:bottom w:val="none" w:sz="0" w:space="0" w:color="auto"/>
        <w:right w:val="none" w:sz="0" w:space="0" w:color="auto"/>
      </w:divBdr>
      <w:divsChild>
        <w:div w:id="1293093777">
          <w:marLeft w:val="274"/>
          <w:marRight w:val="0"/>
          <w:marTop w:val="0"/>
          <w:marBottom w:val="120"/>
          <w:divBdr>
            <w:top w:val="none" w:sz="0" w:space="0" w:color="auto"/>
            <w:left w:val="none" w:sz="0" w:space="0" w:color="auto"/>
            <w:bottom w:val="none" w:sz="0" w:space="0" w:color="auto"/>
            <w:right w:val="none" w:sz="0" w:space="0" w:color="auto"/>
          </w:divBdr>
        </w:div>
        <w:div w:id="1012746">
          <w:marLeft w:val="274"/>
          <w:marRight w:val="0"/>
          <w:marTop w:val="0"/>
          <w:marBottom w:val="120"/>
          <w:divBdr>
            <w:top w:val="none" w:sz="0" w:space="0" w:color="auto"/>
            <w:left w:val="none" w:sz="0" w:space="0" w:color="auto"/>
            <w:bottom w:val="none" w:sz="0" w:space="0" w:color="auto"/>
            <w:right w:val="none" w:sz="0" w:space="0" w:color="auto"/>
          </w:divBdr>
        </w:div>
        <w:div w:id="1794247172">
          <w:marLeft w:val="274"/>
          <w:marRight w:val="0"/>
          <w:marTop w:val="0"/>
          <w:marBottom w:val="120"/>
          <w:divBdr>
            <w:top w:val="none" w:sz="0" w:space="0" w:color="auto"/>
            <w:left w:val="none" w:sz="0" w:space="0" w:color="auto"/>
            <w:bottom w:val="none" w:sz="0" w:space="0" w:color="auto"/>
            <w:right w:val="none" w:sz="0" w:space="0" w:color="auto"/>
          </w:divBdr>
        </w:div>
        <w:div w:id="1070227762">
          <w:marLeft w:val="274"/>
          <w:marRight w:val="0"/>
          <w:marTop w:val="0"/>
          <w:marBottom w:val="120"/>
          <w:divBdr>
            <w:top w:val="none" w:sz="0" w:space="0" w:color="auto"/>
            <w:left w:val="none" w:sz="0" w:space="0" w:color="auto"/>
            <w:bottom w:val="none" w:sz="0" w:space="0" w:color="auto"/>
            <w:right w:val="none" w:sz="0" w:space="0" w:color="auto"/>
          </w:divBdr>
        </w:div>
      </w:divsChild>
    </w:div>
    <w:div w:id="1615552180">
      <w:bodyDiv w:val="1"/>
      <w:marLeft w:val="0"/>
      <w:marRight w:val="0"/>
      <w:marTop w:val="0"/>
      <w:marBottom w:val="0"/>
      <w:divBdr>
        <w:top w:val="none" w:sz="0" w:space="0" w:color="auto"/>
        <w:left w:val="none" w:sz="0" w:space="0" w:color="auto"/>
        <w:bottom w:val="none" w:sz="0" w:space="0" w:color="auto"/>
        <w:right w:val="none" w:sz="0" w:space="0" w:color="auto"/>
      </w:divBdr>
    </w:div>
    <w:div w:id="1633051474">
      <w:bodyDiv w:val="1"/>
      <w:marLeft w:val="0"/>
      <w:marRight w:val="0"/>
      <w:marTop w:val="0"/>
      <w:marBottom w:val="0"/>
      <w:divBdr>
        <w:top w:val="none" w:sz="0" w:space="0" w:color="auto"/>
        <w:left w:val="none" w:sz="0" w:space="0" w:color="auto"/>
        <w:bottom w:val="none" w:sz="0" w:space="0" w:color="auto"/>
        <w:right w:val="none" w:sz="0" w:space="0" w:color="auto"/>
      </w:divBdr>
      <w:divsChild>
        <w:div w:id="599872673">
          <w:marLeft w:val="173"/>
          <w:marRight w:val="0"/>
          <w:marTop w:val="0"/>
          <w:marBottom w:val="0"/>
          <w:divBdr>
            <w:top w:val="none" w:sz="0" w:space="0" w:color="auto"/>
            <w:left w:val="none" w:sz="0" w:space="0" w:color="auto"/>
            <w:bottom w:val="none" w:sz="0" w:space="0" w:color="auto"/>
            <w:right w:val="none" w:sz="0" w:space="0" w:color="auto"/>
          </w:divBdr>
        </w:div>
        <w:div w:id="595137370">
          <w:marLeft w:val="173"/>
          <w:marRight w:val="0"/>
          <w:marTop w:val="0"/>
          <w:marBottom w:val="0"/>
          <w:divBdr>
            <w:top w:val="none" w:sz="0" w:space="0" w:color="auto"/>
            <w:left w:val="none" w:sz="0" w:space="0" w:color="auto"/>
            <w:bottom w:val="none" w:sz="0" w:space="0" w:color="auto"/>
            <w:right w:val="none" w:sz="0" w:space="0" w:color="auto"/>
          </w:divBdr>
        </w:div>
        <w:div w:id="1554803502">
          <w:marLeft w:val="173"/>
          <w:marRight w:val="0"/>
          <w:marTop w:val="0"/>
          <w:marBottom w:val="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66787232">
      <w:bodyDiv w:val="1"/>
      <w:marLeft w:val="0"/>
      <w:marRight w:val="0"/>
      <w:marTop w:val="0"/>
      <w:marBottom w:val="0"/>
      <w:divBdr>
        <w:top w:val="none" w:sz="0" w:space="0" w:color="auto"/>
        <w:left w:val="none" w:sz="0" w:space="0" w:color="auto"/>
        <w:bottom w:val="none" w:sz="0" w:space="0" w:color="auto"/>
        <w:right w:val="none" w:sz="0" w:space="0" w:color="auto"/>
      </w:divBdr>
      <w:divsChild>
        <w:div w:id="1081827940">
          <w:marLeft w:val="274"/>
          <w:marRight w:val="0"/>
          <w:marTop w:val="0"/>
          <w:marBottom w:val="120"/>
          <w:divBdr>
            <w:top w:val="none" w:sz="0" w:space="0" w:color="auto"/>
            <w:left w:val="none" w:sz="0" w:space="0" w:color="auto"/>
            <w:bottom w:val="none" w:sz="0" w:space="0" w:color="auto"/>
            <w:right w:val="none" w:sz="0" w:space="0" w:color="auto"/>
          </w:divBdr>
        </w:div>
        <w:div w:id="632562179">
          <w:marLeft w:val="274"/>
          <w:marRight w:val="0"/>
          <w:marTop w:val="0"/>
          <w:marBottom w:val="120"/>
          <w:divBdr>
            <w:top w:val="none" w:sz="0" w:space="0" w:color="auto"/>
            <w:left w:val="none" w:sz="0" w:space="0" w:color="auto"/>
            <w:bottom w:val="none" w:sz="0" w:space="0" w:color="auto"/>
            <w:right w:val="none" w:sz="0" w:space="0" w:color="auto"/>
          </w:divBdr>
        </w:div>
      </w:divsChild>
    </w:div>
    <w:div w:id="1694649760">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18622667">
      <w:bodyDiv w:val="1"/>
      <w:marLeft w:val="0"/>
      <w:marRight w:val="0"/>
      <w:marTop w:val="0"/>
      <w:marBottom w:val="0"/>
      <w:divBdr>
        <w:top w:val="none" w:sz="0" w:space="0" w:color="auto"/>
        <w:left w:val="none" w:sz="0" w:space="0" w:color="auto"/>
        <w:bottom w:val="none" w:sz="0" w:space="0" w:color="auto"/>
        <w:right w:val="none" w:sz="0" w:space="0" w:color="auto"/>
      </w:divBdr>
    </w:div>
    <w:div w:id="1728214898">
      <w:bodyDiv w:val="1"/>
      <w:marLeft w:val="0"/>
      <w:marRight w:val="0"/>
      <w:marTop w:val="0"/>
      <w:marBottom w:val="0"/>
      <w:divBdr>
        <w:top w:val="none" w:sz="0" w:space="0" w:color="auto"/>
        <w:left w:val="none" w:sz="0" w:space="0" w:color="auto"/>
        <w:bottom w:val="none" w:sz="0" w:space="0" w:color="auto"/>
        <w:right w:val="none" w:sz="0" w:space="0" w:color="auto"/>
      </w:divBdr>
    </w:div>
    <w:div w:id="1731997236">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52507707">
      <w:bodyDiv w:val="1"/>
      <w:marLeft w:val="0"/>
      <w:marRight w:val="0"/>
      <w:marTop w:val="0"/>
      <w:marBottom w:val="0"/>
      <w:divBdr>
        <w:top w:val="none" w:sz="0" w:space="0" w:color="auto"/>
        <w:left w:val="none" w:sz="0" w:space="0" w:color="auto"/>
        <w:bottom w:val="none" w:sz="0" w:space="0" w:color="auto"/>
        <w:right w:val="none" w:sz="0" w:space="0" w:color="auto"/>
      </w:divBdr>
      <w:divsChild>
        <w:div w:id="354964734">
          <w:marLeft w:val="274"/>
          <w:marRight w:val="0"/>
          <w:marTop w:val="0"/>
          <w:marBottom w:val="120"/>
          <w:divBdr>
            <w:top w:val="none" w:sz="0" w:space="0" w:color="auto"/>
            <w:left w:val="none" w:sz="0" w:space="0" w:color="auto"/>
            <w:bottom w:val="none" w:sz="0" w:space="0" w:color="auto"/>
            <w:right w:val="none" w:sz="0" w:space="0" w:color="auto"/>
          </w:divBdr>
        </w:div>
        <w:div w:id="820315995">
          <w:marLeft w:val="274"/>
          <w:marRight w:val="0"/>
          <w:marTop w:val="0"/>
          <w:marBottom w:val="120"/>
          <w:divBdr>
            <w:top w:val="none" w:sz="0" w:space="0" w:color="auto"/>
            <w:left w:val="none" w:sz="0" w:space="0" w:color="auto"/>
            <w:bottom w:val="none" w:sz="0" w:space="0" w:color="auto"/>
            <w:right w:val="none" w:sz="0" w:space="0" w:color="auto"/>
          </w:divBdr>
        </w:div>
        <w:div w:id="798693200">
          <w:marLeft w:val="274"/>
          <w:marRight w:val="0"/>
          <w:marTop w:val="0"/>
          <w:marBottom w:val="120"/>
          <w:divBdr>
            <w:top w:val="none" w:sz="0" w:space="0" w:color="auto"/>
            <w:left w:val="none" w:sz="0" w:space="0" w:color="auto"/>
            <w:bottom w:val="none" w:sz="0" w:space="0" w:color="auto"/>
            <w:right w:val="none" w:sz="0" w:space="0" w:color="auto"/>
          </w:divBdr>
        </w:div>
      </w:divsChild>
    </w:div>
    <w:div w:id="1753313888">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5252509">
      <w:bodyDiv w:val="1"/>
      <w:marLeft w:val="0"/>
      <w:marRight w:val="0"/>
      <w:marTop w:val="0"/>
      <w:marBottom w:val="0"/>
      <w:divBdr>
        <w:top w:val="none" w:sz="0" w:space="0" w:color="auto"/>
        <w:left w:val="none" w:sz="0" w:space="0" w:color="auto"/>
        <w:bottom w:val="none" w:sz="0" w:space="0" w:color="auto"/>
        <w:right w:val="none" w:sz="0" w:space="0" w:color="auto"/>
      </w:divBdr>
    </w:div>
    <w:div w:id="1795637350">
      <w:bodyDiv w:val="1"/>
      <w:marLeft w:val="0"/>
      <w:marRight w:val="0"/>
      <w:marTop w:val="0"/>
      <w:marBottom w:val="0"/>
      <w:divBdr>
        <w:top w:val="none" w:sz="0" w:space="0" w:color="auto"/>
        <w:left w:val="none" w:sz="0" w:space="0" w:color="auto"/>
        <w:bottom w:val="none" w:sz="0" w:space="0" w:color="auto"/>
        <w:right w:val="none" w:sz="0" w:space="0" w:color="auto"/>
      </w:divBdr>
      <w:divsChild>
        <w:div w:id="1984652845">
          <w:marLeft w:val="274"/>
          <w:marRight w:val="0"/>
          <w:marTop w:val="0"/>
          <w:marBottom w:val="120"/>
          <w:divBdr>
            <w:top w:val="none" w:sz="0" w:space="0" w:color="auto"/>
            <w:left w:val="none" w:sz="0" w:space="0" w:color="auto"/>
            <w:bottom w:val="none" w:sz="0" w:space="0" w:color="auto"/>
            <w:right w:val="none" w:sz="0" w:space="0" w:color="auto"/>
          </w:divBdr>
        </w:div>
        <w:div w:id="2119139093">
          <w:marLeft w:val="274"/>
          <w:marRight w:val="0"/>
          <w:marTop w:val="0"/>
          <w:marBottom w:val="120"/>
          <w:divBdr>
            <w:top w:val="none" w:sz="0" w:space="0" w:color="auto"/>
            <w:left w:val="none" w:sz="0" w:space="0" w:color="auto"/>
            <w:bottom w:val="none" w:sz="0" w:space="0" w:color="auto"/>
            <w:right w:val="none" w:sz="0" w:space="0" w:color="auto"/>
          </w:divBdr>
        </w:div>
        <w:div w:id="1730961937">
          <w:marLeft w:val="274"/>
          <w:marRight w:val="0"/>
          <w:marTop w:val="0"/>
          <w:marBottom w:val="120"/>
          <w:divBdr>
            <w:top w:val="none" w:sz="0" w:space="0" w:color="auto"/>
            <w:left w:val="none" w:sz="0" w:space="0" w:color="auto"/>
            <w:bottom w:val="none" w:sz="0" w:space="0" w:color="auto"/>
            <w:right w:val="none" w:sz="0" w:space="0" w:color="auto"/>
          </w:divBdr>
        </w:div>
        <w:div w:id="1242643953">
          <w:marLeft w:val="274"/>
          <w:marRight w:val="0"/>
          <w:marTop w:val="0"/>
          <w:marBottom w:val="120"/>
          <w:divBdr>
            <w:top w:val="none" w:sz="0" w:space="0" w:color="auto"/>
            <w:left w:val="none" w:sz="0" w:space="0" w:color="auto"/>
            <w:bottom w:val="none" w:sz="0" w:space="0" w:color="auto"/>
            <w:right w:val="none" w:sz="0" w:space="0" w:color="auto"/>
          </w:divBdr>
        </w:div>
      </w:divsChild>
    </w:div>
    <w:div w:id="1800489366">
      <w:bodyDiv w:val="1"/>
      <w:marLeft w:val="0"/>
      <w:marRight w:val="0"/>
      <w:marTop w:val="0"/>
      <w:marBottom w:val="0"/>
      <w:divBdr>
        <w:top w:val="none" w:sz="0" w:space="0" w:color="auto"/>
        <w:left w:val="none" w:sz="0" w:space="0" w:color="auto"/>
        <w:bottom w:val="none" w:sz="0" w:space="0" w:color="auto"/>
        <w:right w:val="none" w:sz="0" w:space="0" w:color="auto"/>
      </w:divBdr>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15217633">
      <w:bodyDiv w:val="1"/>
      <w:marLeft w:val="0"/>
      <w:marRight w:val="0"/>
      <w:marTop w:val="0"/>
      <w:marBottom w:val="0"/>
      <w:divBdr>
        <w:top w:val="none" w:sz="0" w:space="0" w:color="auto"/>
        <w:left w:val="none" w:sz="0" w:space="0" w:color="auto"/>
        <w:bottom w:val="none" w:sz="0" w:space="0" w:color="auto"/>
        <w:right w:val="none" w:sz="0" w:space="0" w:color="auto"/>
      </w:divBdr>
      <w:divsChild>
        <w:div w:id="914625037">
          <w:marLeft w:val="274"/>
          <w:marRight w:val="0"/>
          <w:marTop w:val="0"/>
          <w:marBottom w:val="120"/>
          <w:divBdr>
            <w:top w:val="none" w:sz="0" w:space="0" w:color="auto"/>
            <w:left w:val="none" w:sz="0" w:space="0" w:color="auto"/>
            <w:bottom w:val="none" w:sz="0" w:space="0" w:color="auto"/>
            <w:right w:val="none" w:sz="0" w:space="0" w:color="auto"/>
          </w:divBdr>
        </w:div>
        <w:div w:id="1642416509">
          <w:marLeft w:val="274"/>
          <w:marRight w:val="0"/>
          <w:marTop w:val="0"/>
          <w:marBottom w:val="120"/>
          <w:divBdr>
            <w:top w:val="none" w:sz="0" w:space="0" w:color="auto"/>
            <w:left w:val="none" w:sz="0" w:space="0" w:color="auto"/>
            <w:bottom w:val="none" w:sz="0" w:space="0" w:color="auto"/>
            <w:right w:val="none" w:sz="0" w:space="0" w:color="auto"/>
          </w:divBdr>
        </w:div>
      </w:divsChild>
    </w:div>
    <w:div w:id="1819687006">
      <w:bodyDiv w:val="1"/>
      <w:marLeft w:val="0"/>
      <w:marRight w:val="0"/>
      <w:marTop w:val="0"/>
      <w:marBottom w:val="0"/>
      <w:divBdr>
        <w:top w:val="none" w:sz="0" w:space="0" w:color="auto"/>
        <w:left w:val="none" w:sz="0" w:space="0" w:color="auto"/>
        <w:bottom w:val="none" w:sz="0" w:space="0" w:color="auto"/>
        <w:right w:val="none" w:sz="0" w:space="0" w:color="auto"/>
      </w:divBdr>
    </w:div>
    <w:div w:id="1826894379">
      <w:bodyDiv w:val="1"/>
      <w:marLeft w:val="0"/>
      <w:marRight w:val="0"/>
      <w:marTop w:val="0"/>
      <w:marBottom w:val="0"/>
      <w:divBdr>
        <w:top w:val="none" w:sz="0" w:space="0" w:color="auto"/>
        <w:left w:val="none" w:sz="0" w:space="0" w:color="auto"/>
        <w:bottom w:val="none" w:sz="0" w:space="0" w:color="auto"/>
        <w:right w:val="none" w:sz="0" w:space="0" w:color="auto"/>
      </w:divBdr>
      <w:divsChild>
        <w:div w:id="1877812055">
          <w:marLeft w:val="173"/>
          <w:marRight w:val="0"/>
          <w:marTop w:val="0"/>
          <w:marBottom w:val="0"/>
          <w:divBdr>
            <w:top w:val="none" w:sz="0" w:space="0" w:color="auto"/>
            <w:left w:val="none" w:sz="0" w:space="0" w:color="auto"/>
            <w:bottom w:val="none" w:sz="0" w:space="0" w:color="auto"/>
            <w:right w:val="none" w:sz="0" w:space="0" w:color="auto"/>
          </w:divBdr>
        </w:div>
        <w:div w:id="1660377197">
          <w:marLeft w:val="173"/>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39298589">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02672968">
      <w:bodyDiv w:val="1"/>
      <w:marLeft w:val="0"/>
      <w:marRight w:val="0"/>
      <w:marTop w:val="0"/>
      <w:marBottom w:val="0"/>
      <w:divBdr>
        <w:top w:val="none" w:sz="0" w:space="0" w:color="auto"/>
        <w:left w:val="none" w:sz="0" w:space="0" w:color="auto"/>
        <w:bottom w:val="none" w:sz="0" w:space="0" w:color="auto"/>
        <w:right w:val="none" w:sz="0" w:space="0" w:color="auto"/>
      </w:divBdr>
      <w:divsChild>
        <w:div w:id="1062217915">
          <w:marLeft w:val="446"/>
          <w:marRight w:val="0"/>
          <w:marTop w:val="0"/>
          <w:marBottom w:val="120"/>
          <w:divBdr>
            <w:top w:val="none" w:sz="0" w:space="0" w:color="auto"/>
            <w:left w:val="none" w:sz="0" w:space="0" w:color="auto"/>
            <w:bottom w:val="none" w:sz="0" w:space="0" w:color="auto"/>
            <w:right w:val="none" w:sz="0" w:space="0" w:color="auto"/>
          </w:divBdr>
        </w:div>
        <w:div w:id="2078824839">
          <w:marLeft w:val="446"/>
          <w:marRight w:val="0"/>
          <w:marTop w:val="0"/>
          <w:marBottom w:val="120"/>
          <w:divBdr>
            <w:top w:val="none" w:sz="0" w:space="0" w:color="auto"/>
            <w:left w:val="none" w:sz="0" w:space="0" w:color="auto"/>
            <w:bottom w:val="none" w:sz="0" w:space="0" w:color="auto"/>
            <w:right w:val="none" w:sz="0" w:space="0" w:color="auto"/>
          </w:divBdr>
        </w:div>
        <w:div w:id="1721244690">
          <w:marLeft w:val="446"/>
          <w:marRight w:val="0"/>
          <w:marTop w:val="0"/>
          <w:marBottom w:val="120"/>
          <w:divBdr>
            <w:top w:val="none" w:sz="0" w:space="0" w:color="auto"/>
            <w:left w:val="none" w:sz="0" w:space="0" w:color="auto"/>
            <w:bottom w:val="none" w:sz="0" w:space="0" w:color="auto"/>
            <w:right w:val="none" w:sz="0" w:space="0" w:color="auto"/>
          </w:divBdr>
        </w:div>
        <w:div w:id="960720448">
          <w:marLeft w:val="446"/>
          <w:marRight w:val="0"/>
          <w:marTop w:val="0"/>
          <w:marBottom w:val="120"/>
          <w:divBdr>
            <w:top w:val="none" w:sz="0" w:space="0" w:color="auto"/>
            <w:left w:val="none" w:sz="0" w:space="0" w:color="auto"/>
            <w:bottom w:val="none" w:sz="0" w:space="0" w:color="auto"/>
            <w:right w:val="none" w:sz="0" w:space="0" w:color="auto"/>
          </w:divBdr>
        </w:div>
        <w:div w:id="1309555232">
          <w:marLeft w:val="446"/>
          <w:marRight w:val="0"/>
          <w:marTop w:val="0"/>
          <w:marBottom w:val="120"/>
          <w:divBdr>
            <w:top w:val="none" w:sz="0" w:space="0" w:color="auto"/>
            <w:left w:val="none" w:sz="0" w:space="0" w:color="auto"/>
            <w:bottom w:val="none" w:sz="0" w:space="0" w:color="auto"/>
            <w:right w:val="none" w:sz="0" w:space="0" w:color="auto"/>
          </w:divBdr>
        </w:div>
        <w:div w:id="2088305012">
          <w:marLeft w:val="446"/>
          <w:marRight w:val="0"/>
          <w:marTop w:val="0"/>
          <w:marBottom w:val="120"/>
          <w:divBdr>
            <w:top w:val="none" w:sz="0" w:space="0" w:color="auto"/>
            <w:left w:val="none" w:sz="0" w:space="0" w:color="auto"/>
            <w:bottom w:val="none" w:sz="0" w:space="0" w:color="auto"/>
            <w:right w:val="none" w:sz="0" w:space="0" w:color="auto"/>
          </w:divBdr>
        </w:div>
        <w:div w:id="1048532961">
          <w:marLeft w:val="446"/>
          <w:marRight w:val="0"/>
          <w:marTop w:val="0"/>
          <w:marBottom w:val="120"/>
          <w:divBdr>
            <w:top w:val="none" w:sz="0" w:space="0" w:color="auto"/>
            <w:left w:val="none" w:sz="0" w:space="0" w:color="auto"/>
            <w:bottom w:val="none" w:sz="0" w:space="0" w:color="auto"/>
            <w:right w:val="none" w:sz="0" w:space="0" w:color="auto"/>
          </w:divBdr>
        </w:div>
      </w:divsChild>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49391589">
      <w:bodyDiv w:val="1"/>
      <w:marLeft w:val="0"/>
      <w:marRight w:val="0"/>
      <w:marTop w:val="0"/>
      <w:marBottom w:val="0"/>
      <w:divBdr>
        <w:top w:val="none" w:sz="0" w:space="0" w:color="auto"/>
        <w:left w:val="none" w:sz="0" w:space="0" w:color="auto"/>
        <w:bottom w:val="none" w:sz="0" w:space="0" w:color="auto"/>
        <w:right w:val="none" w:sz="0" w:space="0" w:color="auto"/>
      </w:divBdr>
    </w:div>
    <w:div w:id="1978993594">
      <w:bodyDiv w:val="1"/>
      <w:marLeft w:val="0"/>
      <w:marRight w:val="0"/>
      <w:marTop w:val="0"/>
      <w:marBottom w:val="0"/>
      <w:divBdr>
        <w:top w:val="none" w:sz="0" w:space="0" w:color="auto"/>
        <w:left w:val="none" w:sz="0" w:space="0" w:color="auto"/>
        <w:bottom w:val="none" w:sz="0" w:space="0" w:color="auto"/>
        <w:right w:val="none" w:sz="0" w:space="0" w:color="auto"/>
      </w:divBdr>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17883709">
      <w:bodyDiv w:val="1"/>
      <w:marLeft w:val="0"/>
      <w:marRight w:val="0"/>
      <w:marTop w:val="0"/>
      <w:marBottom w:val="0"/>
      <w:divBdr>
        <w:top w:val="none" w:sz="0" w:space="0" w:color="auto"/>
        <w:left w:val="none" w:sz="0" w:space="0" w:color="auto"/>
        <w:bottom w:val="none" w:sz="0" w:space="0" w:color="auto"/>
        <w:right w:val="none" w:sz="0" w:space="0" w:color="auto"/>
      </w:divBdr>
    </w:div>
    <w:div w:id="202088368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82747654">
      <w:bodyDiv w:val="1"/>
      <w:marLeft w:val="0"/>
      <w:marRight w:val="0"/>
      <w:marTop w:val="0"/>
      <w:marBottom w:val="0"/>
      <w:divBdr>
        <w:top w:val="none" w:sz="0" w:space="0" w:color="auto"/>
        <w:left w:val="none" w:sz="0" w:space="0" w:color="auto"/>
        <w:bottom w:val="none" w:sz="0" w:space="0" w:color="auto"/>
        <w:right w:val="none" w:sz="0" w:space="0" w:color="auto"/>
      </w:divBdr>
      <w:divsChild>
        <w:div w:id="1223785773">
          <w:marLeft w:val="274"/>
          <w:marRight w:val="0"/>
          <w:marTop w:val="0"/>
          <w:marBottom w:val="120"/>
          <w:divBdr>
            <w:top w:val="none" w:sz="0" w:space="0" w:color="auto"/>
            <w:left w:val="none" w:sz="0" w:space="0" w:color="auto"/>
            <w:bottom w:val="none" w:sz="0" w:space="0" w:color="auto"/>
            <w:right w:val="none" w:sz="0" w:space="0" w:color="auto"/>
          </w:divBdr>
        </w:div>
        <w:div w:id="1991598059">
          <w:marLeft w:val="994"/>
          <w:marRight w:val="0"/>
          <w:marTop w:val="0"/>
          <w:marBottom w:val="120"/>
          <w:divBdr>
            <w:top w:val="none" w:sz="0" w:space="0" w:color="auto"/>
            <w:left w:val="none" w:sz="0" w:space="0" w:color="auto"/>
            <w:bottom w:val="none" w:sz="0" w:space="0" w:color="auto"/>
            <w:right w:val="none" w:sz="0" w:space="0" w:color="auto"/>
          </w:divBdr>
        </w:div>
        <w:div w:id="175386458">
          <w:marLeft w:val="274"/>
          <w:marRight w:val="0"/>
          <w:marTop w:val="0"/>
          <w:marBottom w:val="120"/>
          <w:divBdr>
            <w:top w:val="none" w:sz="0" w:space="0" w:color="auto"/>
            <w:left w:val="none" w:sz="0" w:space="0" w:color="auto"/>
            <w:bottom w:val="none" w:sz="0" w:space="0" w:color="auto"/>
            <w:right w:val="none" w:sz="0" w:space="0" w:color="auto"/>
          </w:divBdr>
        </w:div>
        <w:div w:id="892154301">
          <w:marLeft w:val="994"/>
          <w:marRight w:val="0"/>
          <w:marTop w:val="0"/>
          <w:marBottom w:val="120"/>
          <w:divBdr>
            <w:top w:val="none" w:sz="0" w:space="0" w:color="auto"/>
            <w:left w:val="none" w:sz="0" w:space="0" w:color="auto"/>
            <w:bottom w:val="none" w:sz="0" w:space="0" w:color="auto"/>
            <w:right w:val="none" w:sz="0" w:space="0" w:color="auto"/>
          </w:divBdr>
        </w:div>
        <w:div w:id="539587504">
          <w:marLeft w:val="994"/>
          <w:marRight w:val="0"/>
          <w:marTop w:val="0"/>
          <w:marBottom w:val="120"/>
          <w:divBdr>
            <w:top w:val="none" w:sz="0" w:space="0" w:color="auto"/>
            <w:left w:val="none" w:sz="0" w:space="0" w:color="auto"/>
            <w:bottom w:val="none" w:sz="0" w:space="0" w:color="auto"/>
            <w:right w:val="none" w:sz="0" w:space="0" w:color="auto"/>
          </w:divBdr>
        </w:div>
        <w:div w:id="592250840">
          <w:marLeft w:val="274"/>
          <w:marRight w:val="0"/>
          <w:marTop w:val="0"/>
          <w:marBottom w:val="120"/>
          <w:divBdr>
            <w:top w:val="none" w:sz="0" w:space="0" w:color="auto"/>
            <w:left w:val="none" w:sz="0" w:space="0" w:color="auto"/>
            <w:bottom w:val="none" w:sz="0" w:space="0" w:color="auto"/>
            <w:right w:val="none" w:sz="0" w:space="0" w:color="auto"/>
          </w:divBdr>
        </w:div>
        <w:div w:id="611127802">
          <w:marLeft w:val="994"/>
          <w:marRight w:val="0"/>
          <w:marTop w:val="0"/>
          <w:marBottom w:val="120"/>
          <w:divBdr>
            <w:top w:val="none" w:sz="0" w:space="0" w:color="auto"/>
            <w:left w:val="none" w:sz="0" w:space="0" w:color="auto"/>
            <w:bottom w:val="none" w:sz="0" w:space="0" w:color="auto"/>
            <w:right w:val="none" w:sz="0" w:space="0" w:color="auto"/>
          </w:divBdr>
        </w:div>
        <w:div w:id="1469669032">
          <w:marLeft w:val="994"/>
          <w:marRight w:val="0"/>
          <w:marTop w:val="0"/>
          <w:marBottom w:val="120"/>
          <w:divBdr>
            <w:top w:val="none" w:sz="0" w:space="0" w:color="auto"/>
            <w:left w:val="none" w:sz="0" w:space="0" w:color="auto"/>
            <w:bottom w:val="none" w:sz="0" w:space="0" w:color="auto"/>
            <w:right w:val="none" w:sz="0" w:space="0" w:color="auto"/>
          </w:divBdr>
        </w:div>
      </w:divsChild>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12160967">
      <w:bodyDiv w:val="1"/>
      <w:marLeft w:val="0"/>
      <w:marRight w:val="0"/>
      <w:marTop w:val="0"/>
      <w:marBottom w:val="0"/>
      <w:divBdr>
        <w:top w:val="none" w:sz="0" w:space="0" w:color="auto"/>
        <w:left w:val="none" w:sz="0" w:space="0" w:color="auto"/>
        <w:bottom w:val="none" w:sz="0" w:space="0" w:color="auto"/>
        <w:right w:val="none" w:sz="0" w:space="0" w:color="auto"/>
      </w:divBdr>
      <w:divsChild>
        <w:div w:id="171992358">
          <w:marLeft w:val="274"/>
          <w:marRight w:val="0"/>
          <w:marTop w:val="0"/>
          <w:marBottom w:val="120"/>
          <w:divBdr>
            <w:top w:val="none" w:sz="0" w:space="0" w:color="auto"/>
            <w:left w:val="none" w:sz="0" w:space="0" w:color="auto"/>
            <w:bottom w:val="none" w:sz="0" w:space="0" w:color="auto"/>
            <w:right w:val="none" w:sz="0" w:space="0" w:color="auto"/>
          </w:divBdr>
        </w:div>
        <w:div w:id="1259100940">
          <w:marLeft w:val="274"/>
          <w:marRight w:val="0"/>
          <w:marTop w:val="0"/>
          <w:marBottom w:val="120"/>
          <w:divBdr>
            <w:top w:val="none" w:sz="0" w:space="0" w:color="auto"/>
            <w:left w:val="none" w:sz="0" w:space="0" w:color="auto"/>
            <w:bottom w:val="none" w:sz="0" w:space="0" w:color="auto"/>
            <w:right w:val="none" w:sz="0" w:space="0" w:color="auto"/>
          </w:divBdr>
        </w:div>
      </w:divsChild>
    </w:div>
    <w:div w:id="2116360110">
      <w:bodyDiv w:val="1"/>
      <w:marLeft w:val="0"/>
      <w:marRight w:val="0"/>
      <w:marTop w:val="0"/>
      <w:marBottom w:val="0"/>
      <w:divBdr>
        <w:top w:val="none" w:sz="0" w:space="0" w:color="auto"/>
        <w:left w:val="none" w:sz="0" w:space="0" w:color="auto"/>
        <w:bottom w:val="none" w:sz="0" w:space="0" w:color="auto"/>
        <w:right w:val="none" w:sz="0" w:space="0" w:color="auto"/>
      </w:divBdr>
      <w:divsChild>
        <w:div w:id="2110545599">
          <w:marLeft w:val="274"/>
          <w:marRight w:val="0"/>
          <w:marTop w:val="0"/>
          <w:marBottom w:val="120"/>
          <w:divBdr>
            <w:top w:val="none" w:sz="0" w:space="0" w:color="auto"/>
            <w:left w:val="none" w:sz="0" w:space="0" w:color="auto"/>
            <w:bottom w:val="none" w:sz="0" w:space="0" w:color="auto"/>
            <w:right w:val="none" w:sz="0" w:space="0" w:color="auto"/>
          </w:divBdr>
        </w:div>
        <w:div w:id="828054787">
          <w:marLeft w:val="274"/>
          <w:marRight w:val="0"/>
          <w:marTop w:val="0"/>
          <w:marBottom w:val="120"/>
          <w:divBdr>
            <w:top w:val="none" w:sz="0" w:space="0" w:color="auto"/>
            <w:left w:val="none" w:sz="0" w:space="0" w:color="auto"/>
            <w:bottom w:val="none" w:sz="0" w:space="0" w:color="auto"/>
            <w:right w:val="none" w:sz="0" w:space="0" w:color="auto"/>
          </w:divBdr>
        </w:div>
      </w:divsChild>
    </w:div>
    <w:div w:id="2119912064">
      <w:bodyDiv w:val="1"/>
      <w:marLeft w:val="0"/>
      <w:marRight w:val="0"/>
      <w:marTop w:val="0"/>
      <w:marBottom w:val="0"/>
      <w:divBdr>
        <w:top w:val="none" w:sz="0" w:space="0" w:color="auto"/>
        <w:left w:val="none" w:sz="0" w:space="0" w:color="auto"/>
        <w:bottom w:val="none" w:sz="0" w:space="0" w:color="auto"/>
        <w:right w:val="none" w:sz="0" w:space="0" w:color="auto"/>
      </w:divBdr>
      <w:divsChild>
        <w:div w:id="689798339">
          <w:marLeft w:val="274"/>
          <w:marRight w:val="0"/>
          <w:marTop w:val="0"/>
          <w:marBottom w:val="120"/>
          <w:divBdr>
            <w:top w:val="none" w:sz="0" w:space="0" w:color="auto"/>
            <w:left w:val="none" w:sz="0" w:space="0" w:color="auto"/>
            <w:bottom w:val="none" w:sz="0" w:space="0" w:color="auto"/>
            <w:right w:val="none" w:sz="0" w:space="0" w:color="auto"/>
          </w:divBdr>
        </w:div>
        <w:div w:id="88544271">
          <w:marLeft w:val="274"/>
          <w:marRight w:val="0"/>
          <w:marTop w:val="0"/>
          <w:marBottom w:val="120"/>
          <w:divBdr>
            <w:top w:val="none" w:sz="0" w:space="0" w:color="auto"/>
            <w:left w:val="none" w:sz="0" w:space="0" w:color="auto"/>
            <w:bottom w:val="none" w:sz="0" w:space="0" w:color="auto"/>
            <w:right w:val="none" w:sz="0" w:space="0" w:color="auto"/>
          </w:divBdr>
        </w:div>
      </w:divsChild>
    </w:div>
    <w:div w:id="2121949535">
      <w:bodyDiv w:val="1"/>
      <w:marLeft w:val="0"/>
      <w:marRight w:val="0"/>
      <w:marTop w:val="0"/>
      <w:marBottom w:val="0"/>
      <w:divBdr>
        <w:top w:val="none" w:sz="0" w:space="0" w:color="auto"/>
        <w:left w:val="none" w:sz="0" w:space="0" w:color="auto"/>
        <w:bottom w:val="none" w:sz="0" w:space="0" w:color="auto"/>
        <w:right w:val="none" w:sz="0" w:space="0" w:color="auto"/>
      </w:divBdr>
      <w:divsChild>
        <w:div w:id="1596481036">
          <w:marLeft w:val="274"/>
          <w:marRight w:val="0"/>
          <w:marTop w:val="0"/>
          <w:marBottom w:val="120"/>
          <w:divBdr>
            <w:top w:val="none" w:sz="0" w:space="0" w:color="auto"/>
            <w:left w:val="none" w:sz="0" w:space="0" w:color="auto"/>
            <w:bottom w:val="none" w:sz="0" w:space="0" w:color="auto"/>
            <w:right w:val="none" w:sz="0" w:space="0" w:color="auto"/>
          </w:divBdr>
        </w:div>
        <w:div w:id="1530677556">
          <w:marLeft w:val="274"/>
          <w:marRight w:val="0"/>
          <w:marTop w:val="0"/>
          <w:marBottom w:val="120"/>
          <w:divBdr>
            <w:top w:val="none" w:sz="0" w:space="0" w:color="auto"/>
            <w:left w:val="none" w:sz="0" w:space="0" w:color="auto"/>
            <w:bottom w:val="none" w:sz="0" w:space="0" w:color="auto"/>
            <w:right w:val="none" w:sz="0" w:space="0" w:color="auto"/>
          </w:divBdr>
        </w:div>
      </w:divsChild>
    </w:div>
    <w:div w:id="2122334180">
      <w:bodyDiv w:val="1"/>
      <w:marLeft w:val="0"/>
      <w:marRight w:val="0"/>
      <w:marTop w:val="0"/>
      <w:marBottom w:val="0"/>
      <w:divBdr>
        <w:top w:val="none" w:sz="0" w:space="0" w:color="auto"/>
        <w:left w:val="none" w:sz="0" w:space="0" w:color="auto"/>
        <w:bottom w:val="none" w:sz="0" w:space="0" w:color="auto"/>
        <w:right w:val="none" w:sz="0" w:space="0" w:color="auto"/>
      </w:divBdr>
      <w:divsChild>
        <w:div w:id="2009138985">
          <w:marLeft w:val="274"/>
          <w:marRight w:val="0"/>
          <w:marTop w:val="0"/>
          <w:marBottom w:val="120"/>
          <w:divBdr>
            <w:top w:val="none" w:sz="0" w:space="0" w:color="auto"/>
            <w:left w:val="none" w:sz="0" w:space="0" w:color="auto"/>
            <w:bottom w:val="none" w:sz="0" w:space="0" w:color="auto"/>
            <w:right w:val="none" w:sz="0" w:space="0" w:color="auto"/>
          </w:divBdr>
        </w:div>
        <w:div w:id="2069453860">
          <w:marLeft w:val="274"/>
          <w:marRight w:val="0"/>
          <w:marTop w:val="0"/>
          <w:marBottom w:val="120"/>
          <w:divBdr>
            <w:top w:val="none" w:sz="0" w:space="0" w:color="auto"/>
            <w:left w:val="none" w:sz="0" w:space="0" w:color="auto"/>
            <w:bottom w:val="none" w:sz="0" w:space="0" w:color="auto"/>
            <w:right w:val="none" w:sz="0" w:space="0" w:color="auto"/>
          </w:divBdr>
        </w:div>
      </w:divsChild>
    </w:div>
    <w:div w:id="2144959384">
      <w:bodyDiv w:val="1"/>
      <w:marLeft w:val="0"/>
      <w:marRight w:val="0"/>
      <w:marTop w:val="0"/>
      <w:marBottom w:val="0"/>
      <w:divBdr>
        <w:top w:val="none" w:sz="0" w:space="0" w:color="auto"/>
        <w:left w:val="none" w:sz="0" w:space="0" w:color="auto"/>
        <w:bottom w:val="none" w:sz="0" w:space="0" w:color="auto"/>
        <w:right w:val="none" w:sz="0" w:space="0" w:color="auto"/>
      </w:divBdr>
      <w:divsChild>
        <w:div w:id="450050814">
          <w:marLeft w:val="274"/>
          <w:marRight w:val="0"/>
          <w:marTop w:val="0"/>
          <w:marBottom w:val="120"/>
          <w:divBdr>
            <w:top w:val="none" w:sz="0" w:space="0" w:color="auto"/>
            <w:left w:val="none" w:sz="0" w:space="0" w:color="auto"/>
            <w:bottom w:val="none" w:sz="0" w:space="0" w:color="auto"/>
            <w:right w:val="none" w:sz="0" w:space="0" w:color="auto"/>
          </w:divBdr>
        </w:div>
        <w:div w:id="1761294842">
          <w:marLeft w:val="274"/>
          <w:marRight w:val="0"/>
          <w:marTop w:val="0"/>
          <w:marBottom w:val="120"/>
          <w:divBdr>
            <w:top w:val="none" w:sz="0" w:space="0" w:color="auto"/>
            <w:left w:val="none" w:sz="0" w:space="0" w:color="auto"/>
            <w:bottom w:val="none" w:sz="0" w:space="0" w:color="auto"/>
            <w:right w:val="none" w:sz="0" w:space="0" w:color="auto"/>
          </w:divBdr>
        </w:div>
        <w:div w:id="91754367">
          <w:marLeft w:val="274"/>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rehabilitation-bonds-interactive-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97e55c-5218-4c7f-975b-23075c634d4a" xsi:nil="true"/>
    <TaxCatchAll xmlns="7f23e25f-3515-47c2-8267-0aee33ac6f52"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3BF443F6311F541A5E24969DEEB365F" ma:contentTypeVersion="7" ma:contentTypeDescription="Create a new document." ma:contentTypeScope="" ma:versionID="93f425c8e8179a7322dffab0fc7ce12b">
  <xsd:schema xmlns:xsd="http://www.w3.org/2001/XMLSchema" xmlns:xs="http://www.w3.org/2001/XMLSchema" xmlns:p="http://schemas.microsoft.com/office/2006/metadata/properties" xmlns:ns2="a5f32de4-e402-4188-b034-e71ca7d22e54" xmlns:ns3="1997e55c-5218-4c7f-975b-23075c634d4a" xmlns:ns4="7f23e25f-3515-47c2-8267-0aee33ac6f52" targetNamespace="http://schemas.microsoft.com/office/2006/metadata/properties" ma:root="true" ma:fieldsID="5ce68f6887bf14dce807f4f052199bdb" ns2:_="" ns3:_="" ns4:_="">
    <xsd:import namespace="a5f32de4-e402-4188-b034-e71ca7d22e54"/>
    <xsd:import namespace="1997e55c-5218-4c7f-975b-23075c634d4a"/>
    <xsd:import namespace="7f23e25f-3515-47c2-8267-0aee33ac6f52"/>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97e55c-5218-4c7f-975b-23075c634d4a"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7E1F65E2-EEF3-4B68-A6B7-8C99BDBE49E9}">
  <ds:schemaRefs>
    <ds:schemaRef ds:uri="http://schemas.microsoft.com/office/2006/metadata/properties"/>
    <ds:schemaRef ds:uri="http://schemas.microsoft.com/office/infopath/2007/PartnerControls"/>
    <ds:schemaRef ds:uri="1997e55c-5218-4c7f-975b-23075c634d4a"/>
    <ds:schemaRef ds:uri="7f23e25f-3515-47c2-8267-0aee33ac6f52"/>
  </ds:schemaRefs>
</ds:datastoreItem>
</file>

<file path=customXml/itemProps2.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3.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4.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5.xml><?xml version="1.0" encoding="utf-8"?>
<ds:datastoreItem xmlns:ds="http://schemas.openxmlformats.org/officeDocument/2006/customXml" ds:itemID="{C7ECEB02-7CF8-4A8F-A899-19426964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997e55c-5218-4c7f-975b-23075c634d4a"/>
    <ds:schemaRef ds:uri="7f23e25f-3515-47c2-8267-0aee33ac6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0BD58D-3D56-4FC8-A714-BE6FC3AEAF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21</Pages>
  <Words>2747</Words>
  <Characters>13327</Characters>
  <Application>Microsoft Office Word</Application>
  <DocSecurity>0</DocSecurity>
  <Lines>1332</Lines>
  <Paragraphs>1071</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15003</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David Ly (DEECA)</cp:lastModifiedBy>
  <cp:revision>524</cp:revision>
  <dcterms:created xsi:type="dcterms:W3CDTF">2025-02-11T02:46:00Z</dcterms:created>
  <dcterms:modified xsi:type="dcterms:W3CDTF">2025-12-01T03:59:00Z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0x01010003BF443F6311F541A5E24969DEEB365F</vt:lpwstr>
  </property>
</Properties>
</file>